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C707E" w14:textId="77777777" w:rsidR="0075434F" w:rsidRDefault="000F4868">
      <w:pPr>
        <w:jc w:val="center"/>
        <w:rPr>
          <w:b/>
          <w:sz w:val="20"/>
          <w:szCs w:val="20"/>
        </w:rPr>
      </w:pPr>
      <w:r>
        <w:rPr>
          <w:b/>
          <w:sz w:val="20"/>
          <w:szCs w:val="20"/>
        </w:rPr>
        <w:t>FORMATO PARA EL DESARROLLO DE COMPONENTE FORMATIVO</w:t>
      </w:r>
    </w:p>
    <w:p w14:paraId="0CC45CEE" w14:textId="77777777" w:rsidR="0075434F" w:rsidRDefault="0075434F">
      <w:pPr>
        <w:tabs>
          <w:tab w:val="left" w:pos="3224"/>
        </w:tabs>
        <w:rPr>
          <w:sz w:val="20"/>
          <w:szCs w:val="20"/>
        </w:rPr>
      </w:pPr>
    </w:p>
    <w:tbl>
      <w:tblPr>
        <w:tblStyle w:val="a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393B8A" w14:paraId="120F95ED" w14:textId="77777777">
        <w:trPr>
          <w:trHeight w:val="340"/>
        </w:trPr>
        <w:tc>
          <w:tcPr>
            <w:tcW w:w="3397" w:type="dxa"/>
            <w:vAlign w:val="center"/>
          </w:tcPr>
          <w:p w14:paraId="642DD10E" w14:textId="77777777" w:rsidR="00393B8A" w:rsidRDefault="00393B8A" w:rsidP="00393B8A">
            <w:pPr>
              <w:spacing w:line="276" w:lineRule="auto"/>
              <w:rPr>
                <w:sz w:val="20"/>
                <w:szCs w:val="20"/>
              </w:rPr>
            </w:pPr>
            <w:r>
              <w:rPr>
                <w:sz w:val="20"/>
                <w:szCs w:val="20"/>
              </w:rPr>
              <w:t>PROGRAMA DE FORMACIÓN</w:t>
            </w:r>
          </w:p>
        </w:tc>
        <w:tc>
          <w:tcPr>
            <w:tcW w:w="6565" w:type="dxa"/>
            <w:vAlign w:val="center"/>
          </w:tcPr>
          <w:p w14:paraId="4CB9E193" w14:textId="201AAEEC" w:rsidR="00393B8A" w:rsidRDefault="00393B8A" w:rsidP="00393B8A">
            <w:pPr>
              <w:rPr>
                <w:sz w:val="20"/>
                <w:szCs w:val="20"/>
              </w:rPr>
            </w:pPr>
            <w:r>
              <w:rPr>
                <w:b w:val="0"/>
                <w:sz w:val="20"/>
                <w:szCs w:val="20"/>
              </w:rPr>
              <w:t>Tecnología en supervisión de agua y saneamiento</w:t>
            </w:r>
          </w:p>
        </w:tc>
      </w:tr>
    </w:tbl>
    <w:p w14:paraId="7AF7708C" w14:textId="77777777" w:rsidR="0075434F" w:rsidRDefault="0075434F">
      <w:pPr>
        <w:rPr>
          <w:sz w:val="20"/>
          <w:szCs w:val="20"/>
        </w:rPr>
      </w:pPr>
    </w:p>
    <w:tbl>
      <w:tblPr>
        <w:tblStyle w:val="a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75434F" w14:paraId="6872F7EC" w14:textId="77777777">
        <w:trPr>
          <w:trHeight w:val="340"/>
        </w:trPr>
        <w:tc>
          <w:tcPr>
            <w:tcW w:w="1838" w:type="dxa"/>
            <w:vAlign w:val="center"/>
          </w:tcPr>
          <w:p w14:paraId="01A5A7B2" w14:textId="77777777" w:rsidR="0075434F" w:rsidRDefault="000F4868">
            <w:pPr>
              <w:rPr>
                <w:sz w:val="20"/>
                <w:szCs w:val="20"/>
              </w:rPr>
            </w:pPr>
            <w:r>
              <w:rPr>
                <w:sz w:val="20"/>
                <w:szCs w:val="20"/>
              </w:rPr>
              <w:t>COMPETENCIA</w:t>
            </w:r>
          </w:p>
        </w:tc>
        <w:tc>
          <w:tcPr>
            <w:tcW w:w="2835" w:type="dxa"/>
            <w:vAlign w:val="center"/>
          </w:tcPr>
          <w:p w14:paraId="4B1EFC74" w14:textId="18578777" w:rsidR="0075434F" w:rsidRDefault="00A906AE">
            <w:pPr>
              <w:rPr>
                <w:sz w:val="20"/>
                <w:szCs w:val="20"/>
                <w:u w:val="single"/>
              </w:rPr>
            </w:pPr>
            <w:r w:rsidRPr="00E71127">
              <w:rPr>
                <w:b w:val="0"/>
                <w:color w:val="000000"/>
                <w:sz w:val="20"/>
                <w:szCs w:val="20"/>
              </w:rPr>
              <w:t>28020123</w:t>
            </w:r>
            <w:r w:rsidRPr="00AF2703">
              <w:rPr>
                <w:b w:val="0"/>
                <w:color w:val="000000"/>
                <w:sz w:val="20"/>
                <w:szCs w:val="20"/>
              </w:rPr>
              <w:t>9</w:t>
            </w:r>
            <w:r w:rsidR="00015FBB">
              <w:rPr>
                <w:b w:val="0"/>
                <w:color w:val="000000"/>
                <w:sz w:val="20"/>
                <w:szCs w:val="20"/>
              </w:rPr>
              <w:t xml:space="preserve"> -</w:t>
            </w:r>
            <w:r w:rsidRPr="00AF2703">
              <w:rPr>
                <w:b w:val="0"/>
                <w:color w:val="000000"/>
                <w:sz w:val="20"/>
                <w:szCs w:val="20"/>
              </w:rPr>
              <w:t xml:space="preserve"> </w:t>
            </w:r>
            <w:r w:rsidR="00AF2703" w:rsidRPr="00AF2703">
              <w:rPr>
                <w:b w:val="0"/>
                <w:color w:val="000000"/>
                <w:sz w:val="20"/>
                <w:szCs w:val="20"/>
              </w:rPr>
              <w:t>Comprobar funcionamiento de sistemas de agua de acuerdo con normas técnicas</w:t>
            </w:r>
            <w:r w:rsidR="00CA2C0E">
              <w:rPr>
                <w:b w:val="0"/>
                <w:color w:val="000000"/>
                <w:sz w:val="20"/>
                <w:szCs w:val="20"/>
              </w:rPr>
              <w:t>.</w:t>
            </w:r>
          </w:p>
        </w:tc>
        <w:tc>
          <w:tcPr>
            <w:tcW w:w="2126" w:type="dxa"/>
            <w:vAlign w:val="center"/>
          </w:tcPr>
          <w:p w14:paraId="7EC7CF18" w14:textId="77777777" w:rsidR="0075434F" w:rsidRDefault="000F4868">
            <w:pPr>
              <w:rPr>
                <w:sz w:val="20"/>
                <w:szCs w:val="20"/>
              </w:rPr>
            </w:pPr>
            <w:r>
              <w:rPr>
                <w:sz w:val="20"/>
                <w:szCs w:val="20"/>
              </w:rPr>
              <w:t>RESULTADOS DE APRENDIZAJE</w:t>
            </w:r>
          </w:p>
        </w:tc>
        <w:tc>
          <w:tcPr>
            <w:tcW w:w="3163" w:type="dxa"/>
            <w:vAlign w:val="center"/>
          </w:tcPr>
          <w:p w14:paraId="5260D908" w14:textId="0B76A493" w:rsidR="0075434F" w:rsidRPr="00303B66" w:rsidRDefault="00303B66" w:rsidP="00303B66">
            <w:pPr>
              <w:pBdr>
                <w:top w:val="nil"/>
                <w:left w:val="nil"/>
                <w:bottom w:val="nil"/>
                <w:right w:val="nil"/>
                <w:between w:val="nil"/>
              </w:pBdr>
              <w:spacing w:line="276" w:lineRule="auto"/>
              <w:rPr>
                <w:b w:val="0"/>
                <w:color w:val="000000"/>
                <w:sz w:val="20"/>
                <w:szCs w:val="20"/>
              </w:rPr>
            </w:pPr>
            <w:r>
              <w:rPr>
                <w:b w:val="0"/>
                <w:color w:val="000000"/>
                <w:sz w:val="20"/>
                <w:szCs w:val="20"/>
              </w:rPr>
              <w:t>2802012</w:t>
            </w:r>
            <w:r w:rsidR="00184C99">
              <w:rPr>
                <w:b w:val="0"/>
                <w:color w:val="000000"/>
                <w:sz w:val="20"/>
                <w:szCs w:val="20"/>
              </w:rPr>
              <w:t>39-1.</w:t>
            </w:r>
            <w:r>
              <w:rPr>
                <w:b w:val="0"/>
                <w:color w:val="000000"/>
                <w:sz w:val="20"/>
                <w:szCs w:val="20"/>
              </w:rPr>
              <w:t xml:space="preserve"> Verificar funcionamiento del sistema de acuerdo con normativa y procedimientos técnicos.</w:t>
            </w:r>
          </w:p>
        </w:tc>
      </w:tr>
    </w:tbl>
    <w:p w14:paraId="1D9E07C8" w14:textId="77777777" w:rsidR="0075434F" w:rsidRDefault="0075434F">
      <w:pPr>
        <w:rPr>
          <w:sz w:val="20"/>
          <w:szCs w:val="20"/>
        </w:rPr>
      </w:pPr>
    </w:p>
    <w:p w14:paraId="529D3E79" w14:textId="77777777" w:rsidR="0075434F" w:rsidRDefault="0075434F">
      <w:pPr>
        <w:rPr>
          <w:sz w:val="20"/>
          <w:szCs w:val="20"/>
        </w:rPr>
      </w:pPr>
    </w:p>
    <w:tbl>
      <w:tblPr>
        <w:tblStyle w:val="a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5434F" w14:paraId="128E9337" w14:textId="77777777">
        <w:trPr>
          <w:trHeight w:val="340"/>
        </w:trPr>
        <w:tc>
          <w:tcPr>
            <w:tcW w:w="3397" w:type="dxa"/>
            <w:vAlign w:val="center"/>
          </w:tcPr>
          <w:p w14:paraId="75729859" w14:textId="77777777" w:rsidR="0075434F" w:rsidRDefault="000F4868">
            <w:pPr>
              <w:spacing w:line="276" w:lineRule="auto"/>
              <w:rPr>
                <w:sz w:val="20"/>
                <w:szCs w:val="20"/>
              </w:rPr>
            </w:pPr>
            <w:r>
              <w:rPr>
                <w:sz w:val="20"/>
                <w:szCs w:val="20"/>
              </w:rPr>
              <w:t>NÚMERO DEL COMPONENTE FORMATIVO</w:t>
            </w:r>
          </w:p>
        </w:tc>
        <w:tc>
          <w:tcPr>
            <w:tcW w:w="6565" w:type="dxa"/>
            <w:vAlign w:val="center"/>
          </w:tcPr>
          <w:p w14:paraId="484B79DB" w14:textId="77777777" w:rsidR="0075434F" w:rsidRDefault="00393B8A">
            <w:pPr>
              <w:spacing w:line="276" w:lineRule="auto"/>
              <w:rPr>
                <w:color w:val="E36C09"/>
                <w:sz w:val="20"/>
                <w:szCs w:val="20"/>
              </w:rPr>
            </w:pPr>
            <w:r>
              <w:rPr>
                <w:b w:val="0"/>
                <w:sz w:val="20"/>
                <w:szCs w:val="20"/>
              </w:rPr>
              <w:t>014</w:t>
            </w:r>
          </w:p>
        </w:tc>
      </w:tr>
      <w:tr w:rsidR="0075434F" w14:paraId="57E0E9E8" w14:textId="77777777">
        <w:trPr>
          <w:trHeight w:val="340"/>
        </w:trPr>
        <w:tc>
          <w:tcPr>
            <w:tcW w:w="3397" w:type="dxa"/>
            <w:vAlign w:val="center"/>
          </w:tcPr>
          <w:p w14:paraId="02B2517E" w14:textId="77777777" w:rsidR="0075434F" w:rsidRDefault="000F4868">
            <w:pPr>
              <w:spacing w:line="276" w:lineRule="auto"/>
              <w:rPr>
                <w:sz w:val="20"/>
                <w:szCs w:val="20"/>
              </w:rPr>
            </w:pPr>
            <w:r>
              <w:rPr>
                <w:sz w:val="20"/>
                <w:szCs w:val="20"/>
              </w:rPr>
              <w:t>NOMBRE DEL COMPONENTE FORMATIVO</w:t>
            </w:r>
          </w:p>
        </w:tc>
        <w:tc>
          <w:tcPr>
            <w:tcW w:w="6565" w:type="dxa"/>
            <w:vAlign w:val="center"/>
          </w:tcPr>
          <w:p w14:paraId="0DECFE35" w14:textId="751B248F" w:rsidR="0075434F" w:rsidRDefault="00393B8A">
            <w:pPr>
              <w:spacing w:line="276" w:lineRule="auto"/>
              <w:rPr>
                <w:color w:val="E36C09"/>
                <w:sz w:val="20"/>
                <w:szCs w:val="20"/>
              </w:rPr>
            </w:pPr>
            <w:r>
              <w:rPr>
                <w:b w:val="0"/>
                <w:sz w:val="20"/>
                <w:szCs w:val="20"/>
              </w:rPr>
              <w:t>Verificación de sistemas de acueducto</w:t>
            </w:r>
            <w:r w:rsidR="00015FBB">
              <w:rPr>
                <w:b w:val="0"/>
                <w:sz w:val="20"/>
                <w:szCs w:val="20"/>
              </w:rPr>
              <w:t>.</w:t>
            </w:r>
          </w:p>
        </w:tc>
      </w:tr>
      <w:tr w:rsidR="000068F9" w14:paraId="28892503" w14:textId="77777777">
        <w:trPr>
          <w:trHeight w:val="340"/>
        </w:trPr>
        <w:tc>
          <w:tcPr>
            <w:tcW w:w="3397" w:type="dxa"/>
            <w:vAlign w:val="center"/>
          </w:tcPr>
          <w:p w14:paraId="6A7A5207" w14:textId="77777777" w:rsidR="000068F9" w:rsidRDefault="000068F9" w:rsidP="000068F9">
            <w:pPr>
              <w:spacing w:line="276" w:lineRule="auto"/>
              <w:rPr>
                <w:sz w:val="20"/>
                <w:szCs w:val="20"/>
              </w:rPr>
            </w:pPr>
            <w:r>
              <w:rPr>
                <w:sz w:val="20"/>
                <w:szCs w:val="20"/>
              </w:rPr>
              <w:t>BREVE DESCRIPCIÓN</w:t>
            </w:r>
          </w:p>
        </w:tc>
        <w:tc>
          <w:tcPr>
            <w:tcW w:w="6565" w:type="dxa"/>
            <w:vAlign w:val="center"/>
          </w:tcPr>
          <w:p w14:paraId="7F66DF15" w14:textId="12C58EE6" w:rsidR="000068F9" w:rsidRDefault="000068F9" w:rsidP="0051612E">
            <w:pPr>
              <w:jc w:val="both"/>
              <w:rPr>
                <w:b w:val="0"/>
                <w:sz w:val="20"/>
                <w:szCs w:val="20"/>
              </w:rPr>
            </w:pPr>
            <w:r>
              <w:rPr>
                <w:b w:val="0"/>
                <w:sz w:val="20"/>
                <w:szCs w:val="20"/>
              </w:rPr>
              <w:t>Los sistemas de acueducto permiten suministrar a una población determinada</w:t>
            </w:r>
            <w:r w:rsidR="00015FBB">
              <w:rPr>
                <w:b w:val="0"/>
                <w:sz w:val="20"/>
                <w:szCs w:val="20"/>
              </w:rPr>
              <w:t xml:space="preserve"> cantidad de</w:t>
            </w:r>
            <w:r>
              <w:rPr>
                <w:b w:val="0"/>
                <w:sz w:val="20"/>
                <w:szCs w:val="20"/>
              </w:rPr>
              <w:t xml:space="preserve"> agua, a través de la operación de un tren de tratamiento en diferentes etapas. Sin embargo, es indispensable garantizar condiciones de calidad bajo el cumplimiento del marco normativo en relación </w:t>
            </w:r>
            <w:r w:rsidR="005B23B8">
              <w:rPr>
                <w:b w:val="0"/>
                <w:sz w:val="20"/>
                <w:szCs w:val="20"/>
              </w:rPr>
              <w:t>con</w:t>
            </w:r>
            <w:r>
              <w:rPr>
                <w:b w:val="0"/>
                <w:sz w:val="20"/>
                <w:szCs w:val="20"/>
              </w:rPr>
              <w:t xml:space="preserve"> los parámetros físico-químicos y microbiológicos</w:t>
            </w:r>
            <w:r w:rsidR="00C25E05">
              <w:rPr>
                <w:b w:val="0"/>
                <w:sz w:val="20"/>
                <w:szCs w:val="20"/>
              </w:rPr>
              <w:t>, a</w:t>
            </w:r>
            <w:r>
              <w:rPr>
                <w:b w:val="0"/>
                <w:sz w:val="20"/>
                <w:szCs w:val="20"/>
              </w:rPr>
              <w:t>sí como la correcta operación y mantenimiento de los procesos y operaciones unitarias</w:t>
            </w:r>
            <w:r w:rsidR="00C25E05">
              <w:rPr>
                <w:b w:val="0"/>
                <w:sz w:val="20"/>
                <w:szCs w:val="20"/>
              </w:rPr>
              <w:t xml:space="preserve">. </w:t>
            </w:r>
          </w:p>
        </w:tc>
      </w:tr>
      <w:tr w:rsidR="00656F4B" w14:paraId="441C756B" w14:textId="77777777">
        <w:trPr>
          <w:trHeight w:val="340"/>
        </w:trPr>
        <w:tc>
          <w:tcPr>
            <w:tcW w:w="3397" w:type="dxa"/>
            <w:vAlign w:val="center"/>
          </w:tcPr>
          <w:p w14:paraId="305DABA6" w14:textId="77777777" w:rsidR="00656F4B" w:rsidRDefault="00656F4B" w:rsidP="00656F4B">
            <w:pPr>
              <w:spacing w:line="276" w:lineRule="auto"/>
              <w:rPr>
                <w:sz w:val="20"/>
                <w:szCs w:val="20"/>
              </w:rPr>
            </w:pPr>
            <w:r>
              <w:rPr>
                <w:sz w:val="20"/>
                <w:szCs w:val="20"/>
              </w:rPr>
              <w:t>PALABRAS CLAVE</w:t>
            </w:r>
          </w:p>
        </w:tc>
        <w:tc>
          <w:tcPr>
            <w:tcW w:w="6565" w:type="dxa"/>
            <w:vAlign w:val="center"/>
          </w:tcPr>
          <w:p w14:paraId="148EC4B1" w14:textId="7517E9A4" w:rsidR="00656F4B" w:rsidRDefault="00760D87" w:rsidP="0051612E">
            <w:pPr>
              <w:rPr>
                <w:b w:val="0"/>
                <w:sz w:val="20"/>
                <w:szCs w:val="20"/>
              </w:rPr>
            </w:pPr>
            <w:r>
              <w:rPr>
                <w:b w:val="0"/>
                <w:sz w:val="20"/>
                <w:szCs w:val="20"/>
              </w:rPr>
              <w:t>a</w:t>
            </w:r>
            <w:r w:rsidR="00656F4B">
              <w:rPr>
                <w:b w:val="0"/>
                <w:sz w:val="20"/>
                <w:szCs w:val="20"/>
              </w:rPr>
              <w:t xml:space="preserve">cueducto, </w:t>
            </w:r>
            <w:r w:rsidR="0051612E">
              <w:rPr>
                <w:b w:val="0"/>
                <w:sz w:val="20"/>
                <w:szCs w:val="20"/>
              </w:rPr>
              <w:t xml:space="preserve">calidad de agua, </w:t>
            </w:r>
            <w:r w:rsidR="00656F4B">
              <w:rPr>
                <w:b w:val="0"/>
                <w:sz w:val="20"/>
                <w:szCs w:val="20"/>
              </w:rPr>
              <w:t xml:space="preserve">verificación, </w:t>
            </w:r>
          </w:p>
        </w:tc>
      </w:tr>
    </w:tbl>
    <w:p w14:paraId="12D16FC7" w14:textId="77777777" w:rsidR="0075434F" w:rsidRDefault="0075434F">
      <w:pPr>
        <w:rPr>
          <w:sz w:val="20"/>
          <w:szCs w:val="20"/>
        </w:rPr>
      </w:pPr>
    </w:p>
    <w:tbl>
      <w:tblPr>
        <w:tblStyle w:val="a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5434F" w14:paraId="142ACECE" w14:textId="77777777">
        <w:trPr>
          <w:trHeight w:val="340"/>
        </w:trPr>
        <w:tc>
          <w:tcPr>
            <w:tcW w:w="3397" w:type="dxa"/>
            <w:vAlign w:val="center"/>
          </w:tcPr>
          <w:p w14:paraId="07B9D9F9" w14:textId="77777777" w:rsidR="0075434F" w:rsidRDefault="000F4868">
            <w:pPr>
              <w:spacing w:line="276" w:lineRule="auto"/>
              <w:rPr>
                <w:sz w:val="20"/>
                <w:szCs w:val="20"/>
              </w:rPr>
            </w:pPr>
            <w:r>
              <w:rPr>
                <w:sz w:val="20"/>
                <w:szCs w:val="20"/>
              </w:rPr>
              <w:t>ÁREA OCUPACIONAL</w:t>
            </w:r>
          </w:p>
        </w:tc>
        <w:tc>
          <w:tcPr>
            <w:tcW w:w="6565" w:type="dxa"/>
            <w:vAlign w:val="center"/>
          </w:tcPr>
          <w:p w14:paraId="7FEBCD2A" w14:textId="77777777" w:rsidR="0075434F" w:rsidRDefault="00CC25C3">
            <w:pPr>
              <w:spacing w:line="276" w:lineRule="auto"/>
              <w:rPr>
                <w:color w:val="E36C09"/>
                <w:sz w:val="20"/>
                <w:szCs w:val="20"/>
              </w:rPr>
            </w:pPr>
            <w:r>
              <w:rPr>
                <w:b w:val="0"/>
                <w:sz w:val="20"/>
                <w:szCs w:val="20"/>
              </w:rPr>
              <w:t>Procesamiento, fabricación y ensamble.</w:t>
            </w:r>
          </w:p>
        </w:tc>
      </w:tr>
      <w:tr w:rsidR="0075434F" w14:paraId="4F2AE7C7" w14:textId="77777777">
        <w:trPr>
          <w:trHeight w:val="465"/>
        </w:trPr>
        <w:tc>
          <w:tcPr>
            <w:tcW w:w="3397" w:type="dxa"/>
            <w:vAlign w:val="center"/>
          </w:tcPr>
          <w:p w14:paraId="494C62C4" w14:textId="77777777" w:rsidR="0075434F" w:rsidRDefault="000F4868">
            <w:pPr>
              <w:spacing w:line="276" w:lineRule="auto"/>
              <w:rPr>
                <w:sz w:val="20"/>
                <w:szCs w:val="20"/>
              </w:rPr>
            </w:pPr>
            <w:r>
              <w:rPr>
                <w:sz w:val="20"/>
                <w:szCs w:val="20"/>
              </w:rPr>
              <w:t>IDIOMA</w:t>
            </w:r>
          </w:p>
        </w:tc>
        <w:tc>
          <w:tcPr>
            <w:tcW w:w="6565" w:type="dxa"/>
            <w:vAlign w:val="center"/>
          </w:tcPr>
          <w:p w14:paraId="1275E04F" w14:textId="77777777" w:rsidR="0075434F" w:rsidRDefault="00CC25C3">
            <w:pPr>
              <w:spacing w:line="276" w:lineRule="auto"/>
              <w:rPr>
                <w:color w:val="E36C09"/>
                <w:sz w:val="20"/>
                <w:szCs w:val="20"/>
              </w:rPr>
            </w:pPr>
            <w:r w:rsidRPr="00CC25C3">
              <w:rPr>
                <w:b w:val="0"/>
                <w:sz w:val="20"/>
                <w:szCs w:val="20"/>
              </w:rPr>
              <w:t>Español</w:t>
            </w:r>
            <w:r>
              <w:rPr>
                <w:b w:val="0"/>
                <w:sz w:val="20"/>
                <w:szCs w:val="20"/>
              </w:rPr>
              <w:t>.</w:t>
            </w:r>
          </w:p>
        </w:tc>
      </w:tr>
    </w:tbl>
    <w:p w14:paraId="3C0A9629" w14:textId="77777777" w:rsidR="0075434F" w:rsidRDefault="0075434F">
      <w:pPr>
        <w:rPr>
          <w:sz w:val="20"/>
          <w:szCs w:val="20"/>
        </w:rPr>
      </w:pPr>
    </w:p>
    <w:p w14:paraId="7D2F66B4" w14:textId="77777777" w:rsidR="0075434F" w:rsidRDefault="0075434F">
      <w:pPr>
        <w:rPr>
          <w:sz w:val="20"/>
          <w:szCs w:val="20"/>
        </w:rPr>
      </w:pPr>
    </w:p>
    <w:p w14:paraId="32F9473D" w14:textId="3CFBE105" w:rsidR="0051612E" w:rsidRPr="00A02A48" w:rsidRDefault="0051612E" w:rsidP="00A02A48">
      <w:pPr>
        <w:pStyle w:val="Prrafodelista"/>
        <w:numPr>
          <w:ilvl w:val="0"/>
          <w:numId w:val="44"/>
        </w:numPr>
        <w:pBdr>
          <w:top w:val="nil"/>
          <w:left w:val="nil"/>
          <w:bottom w:val="nil"/>
          <w:right w:val="nil"/>
          <w:between w:val="nil"/>
        </w:pBdr>
        <w:ind w:left="284" w:hanging="284"/>
        <w:jc w:val="both"/>
        <w:rPr>
          <w:b/>
          <w:color w:val="000000"/>
          <w:sz w:val="20"/>
          <w:szCs w:val="20"/>
        </w:rPr>
      </w:pPr>
      <w:r w:rsidRPr="00A02A48">
        <w:rPr>
          <w:b/>
          <w:color w:val="000000"/>
          <w:sz w:val="20"/>
          <w:szCs w:val="20"/>
        </w:rPr>
        <w:t>TABLA DE CONTENIDOS:</w:t>
      </w:r>
    </w:p>
    <w:p w14:paraId="68133E9F" w14:textId="560B7F3E" w:rsidR="0051612E" w:rsidRDefault="00015FBB" w:rsidP="00A02A48">
      <w:pPr>
        <w:pStyle w:val="Prrafodelista"/>
        <w:pBdr>
          <w:top w:val="nil"/>
          <w:left w:val="nil"/>
          <w:bottom w:val="nil"/>
          <w:right w:val="nil"/>
          <w:between w:val="nil"/>
        </w:pBdr>
        <w:ind w:left="284"/>
        <w:jc w:val="both"/>
        <w:rPr>
          <w:b/>
          <w:color w:val="000000"/>
          <w:sz w:val="20"/>
          <w:szCs w:val="20"/>
        </w:rPr>
      </w:pPr>
      <w:r>
        <w:rPr>
          <w:b/>
          <w:color w:val="000000"/>
          <w:sz w:val="20"/>
          <w:szCs w:val="20"/>
        </w:rPr>
        <w:t>Introducción</w:t>
      </w:r>
    </w:p>
    <w:p w14:paraId="681171B2" w14:textId="2297AC0B" w:rsidR="009E61B8" w:rsidRPr="005B23B8" w:rsidRDefault="00233B50" w:rsidP="00041776">
      <w:pPr>
        <w:numPr>
          <w:ilvl w:val="0"/>
          <w:numId w:val="4"/>
        </w:numPr>
        <w:pBdr>
          <w:top w:val="nil"/>
          <w:left w:val="nil"/>
          <w:bottom w:val="nil"/>
          <w:right w:val="nil"/>
          <w:between w:val="nil"/>
        </w:pBdr>
        <w:rPr>
          <w:b/>
          <w:bCs/>
          <w:sz w:val="20"/>
          <w:szCs w:val="20"/>
        </w:rPr>
      </w:pPr>
      <w:r w:rsidRPr="005B23B8">
        <w:rPr>
          <w:b/>
          <w:bCs/>
          <w:sz w:val="20"/>
          <w:szCs w:val="20"/>
        </w:rPr>
        <w:t>Fundamentos b</w:t>
      </w:r>
      <w:r w:rsidR="009E61B8" w:rsidRPr="005B23B8">
        <w:rPr>
          <w:b/>
          <w:bCs/>
          <w:sz w:val="20"/>
          <w:szCs w:val="20"/>
        </w:rPr>
        <w:t>ás</w:t>
      </w:r>
      <w:r w:rsidR="00F75136" w:rsidRPr="005B23B8">
        <w:rPr>
          <w:b/>
          <w:bCs/>
          <w:sz w:val="20"/>
          <w:szCs w:val="20"/>
        </w:rPr>
        <w:t>icos de hidráulica e hidrología</w:t>
      </w:r>
    </w:p>
    <w:p w14:paraId="0043A890" w14:textId="2D627CEF" w:rsidR="009E61B8" w:rsidRDefault="00C40A8E" w:rsidP="000E65CB">
      <w:pPr>
        <w:pBdr>
          <w:top w:val="nil"/>
          <w:left w:val="nil"/>
          <w:bottom w:val="nil"/>
          <w:right w:val="nil"/>
          <w:between w:val="nil"/>
        </w:pBdr>
        <w:ind w:left="720"/>
        <w:rPr>
          <w:sz w:val="20"/>
          <w:szCs w:val="20"/>
        </w:rPr>
      </w:pPr>
      <w:r>
        <w:rPr>
          <w:sz w:val="20"/>
          <w:szCs w:val="20"/>
        </w:rPr>
        <w:t>1</w:t>
      </w:r>
      <w:r w:rsidR="00F75136">
        <w:rPr>
          <w:sz w:val="20"/>
          <w:szCs w:val="20"/>
        </w:rPr>
        <w:t>.1 Redes de agua</w:t>
      </w:r>
    </w:p>
    <w:p w14:paraId="60D2FC7B" w14:textId="7FFAA527" w:rsidR="009E61B8" w:rsidRDefault="00C40A8E" w:rsidP="00625D38">
      <w:pPr>
        <w:pBdr>
          <w:top w:val="nil"/>
          <w:left w:val="nil"/>
          <w:bottom w:val="nil"/>
          <w:right w:val="nil"/>
          <w:between w:val="nil"/>
        </w:pBdr>
        <w:ind w:left="720"/>
        <w:rPr>
          <w:sz w:val="20"/>
          <w:szCs w:val="20"/>
        </w:rPr>
      </w:pPr>
      <w:r>
        <w:rPr>
          <w:sz w:val="20"/>
          <w:szCs w:val="20"/>
        </w:rPr>
        <w:t>1</w:t>
      </w:r>
      <w:r w:rsidR="00F75136">
        <w:rPr>
          <w:sz w:val="20"/>
          <w:szCs w:val="20"/>
        </w:rPr>
        <w:t>.2 Verificación de tuberías</w:t>
      </w:r>
    </w:p>
    <w:p w14:paraId="192CEFE0" w14:textId="41631D3E" w:rsidR="009E61B8" w:rsidRPr="00A02A48" w:rsidRDefault="00F75136" w:rsidP="00A02A48">
      <w:pPr>
        <w:pStyle w:val="Prrafodelista"/>
        <w:numPr>
          <w:ilvl w:val="1"/>
          <w:numId w:val="46"/>
        </w:numPr>
        <w:pBdr>
          <w:top w:val="nil"/>
          <w:left w:val="nil"/>
          <w:bottom w:val="nil"/>
          <w:right w:val="nil"/>
          <w:between w:val="nil"/>
        </w:pBdr>
        <w:ind w:left="1134" w:hanging="425"/>
        <w:rPr>
          <w:sz w:val="20"/>
          <w:szCs w:val="20"/>
        </w:rPr>
      </w:pPr>
      <w:r w:rsidRPr="00A02A48">
        <w:rPr>
          <w:sz w:val="20"/>
          <w:szCs w:val="20"/>
        </w:rPr>
        <w:t>Hidráulica básica</w:t>
      </w:r>
    </w:p>
    <w:p w14:paraId="6BFB1B25" w14:textId="30CD1773" w:rsidR="009E61B8" w:rsidRPr="005B23B8" w:rsidRDefault="009E61B8" w:rsidP="00A02A48">
      <w:pPr>
        <w:numPr>
          <w:ilvl w:val="0"/>
          <w:numId w:val="4"/>
        </w:numPr>
        <w:pBdr>
          <w:top w:val="nil"/>
          <w:left w:val="nil"/>
          <w:bottom w:val="nil"/>
          <w:right w:val="nil"/>
          <w:between w:val="nil"/>
        </w:pBdr>
        <w:ind w:left="284" w:hanging="284"/>
        <w:rPr>
          <w:b/>
          <w:bCs/>
          <w:sz w:val="20"/>
          <w:szCs w:val="20"/>
        </w:rPr>
      </w:pPr>
      <w:r w:rsidRPr="005B23B8">
        <w:rPr>
          <w:b/>
          <w:bCs/>
          <w:sz w:val="20"/>
          <w:szCs w:val="20"/>
        </w:rPr>
        <w:t>Redes de acueducto, a</w:t>
      </w:r>
      <w:r w:rsidR="00F75136" w:rsidRPr="005B23B8">
        <w:rPr>
          <w:b/>
          <w:bCs/>
          <w:sz w:val="20"/>
          <w:szCs w:val="20"/>
        </w:rPr>
        <w:t>lcantarillado e infraestructura</w:t>
      </w:r>
    </w:p>
    <w:p w14:paraId="1B4D522E" w14:textId="1D7C2563" w:rsidR="009E61B8" w:rsidRPr="00A02A48" w:rsidRDefault="00F75136" w:rsidP="00A02A48">
      <w:pPr>
        <w:pStyle w:val="Prrafodelista"/>
        <w:numPr>
          <w:ilvl w:val="1"/>
          <w:numId w:val="47"/>
        </w:numPr>
        <w:pBdr>
          <w:top w:val="nil"/>
          <w:left w:val="nil"/>
          <w:bottom w:val="nil"/>
          <w:right w:val="nil"/>
          <w:between w:val="nil"/>
        </w:pBdr>
        <w:rPr>
          <w:sz w:val="20"/>
          <w:szCs w:val="20"/>
        </w:rPr>
      </w:pPr>
      <w:r w:rsidRPr="00A02A48">
        <w:rPr>
          <w:sz w:val="20"/>
          <w:szCs w:val="20"/>
        </w:rPr>
        <w:t>Normativa</w:t>
      </w:r>
    </w:p>
    <w:p w14:paraId="00566C62" w14:textId="6A2377E9" w:rsidR="009E61B8" w:rsidRPr="00A02A48" w:rsidRDefault="009E61B8" w:rsidP="00A02A48">
      <w:pPr>
        <w:pStyle w:val="Prrafodelista"/>
        <w:numPr>
          <w:ilvl w:val="1"/>
          <w:numId w:val="47"/>
        </w:numPr>
        <w:rPr>
          <w:sz w:val="20"/>
          <w:szCs w:val="20"/>
        </w:rPr>
      </w:pPr>
      <w:r w:rsidRPr="00A02A48">
        <w:rPr>
          <w:sz w:val="20"/>
          <w:szCs w:val="20"/>
        </w:rPr>
        <w:t>Entidades de vigilancia y sus funciones de cont</w:t>
      </w:r>
      <w:r w:rsidR="00F75136" w:rsidRPr="00A02A48">
        <w:rPr>
          <w:sz w:val="20"/>
          <w:szCs w:val="20"/>
        </w:rPr>
        <w:t>rol de calidad del agua potable</w:t>
      </w:r>
    </w:p>
    <w:p w14:paraId="0DF5614B" w14:textId="08EBBE72" w:rsidR="006C0DB4" w:rsidRDefault="00F75136" w:rsidP="00A02A48">
      <w:pPr>
        <w:numPr>
          <w:ilvl w:val="1"/>
          <w:numId w:val="47"/>
        </w:numPr>
        <w:pBdr>
          <w:top w:val="nil"/>
          <w:left w:val="nil"/>
          <w:bottom w:val="nil"/>
          <w:right w:val="nil"/>
          <w:between w:val="nil"/>
        </w:pBdr>
        <w:rPr>
          <w:sz w:val="20"/>
          <w:szCs w:val="20"/>
        </w:rPr>
      </w:pPr>
      <w:r>
        <w:rPr>
          <w:sz w:val="20"/>
          <w:szCs w:val="20"/>
        </w:rPr>
        <w:t>Sistemas de abastecimiento</w:t>
      </w:r>
    </w:p>
    <w:p w14:paraId="19A22F39" w14:textId="20355DD4" w:rsidR="006C0DB4" w:rsidRDefault="00F75136" w:rsidP="00A02A48">
      <w:pPr>
        <w:numPr>
          <w:ilvl w:val="2"/>
          <w:numId w:val="47"/>
        </w:numPr>
        <w:pBdr>
          <w:top w:val="nil"/>
          <w:left w:val="nil"/>
          <w:bottom w:val="nil"/>
          <w:right w:val="nil"/>
          <w:between w:val="nil"/>
        </w:pBdr>
        <w:rPr>
          <w:sz w:val="20"/>
          <w:szCs w:val="20"/>
        </w:rPr>
      </w:pPr>
      <w:r w:rsidRPr="005B23B8">
        <w:rPr>
          <w:i/>
          <w:iCs/>
          <w:sz w:val="20"/>
          <w:szCs w:val="20"/>
        </w:rPr>
        <w:t>Fuentes de contaminaci</w:t>
      </w:r>
      <w:r w:rsidR="005B23B8">
        <w:rPr>
          <w:i/>
          <w:iCs/>
          <w:sz w:val="20"/>
          <w:szCs w:val="20"/>
        </w:rPr>
        <w:t>ón</w:t>
      </w:r>
    </w:p>
    <w:p w14:paraId="7DFA614A" w14:textId="4E2B13AC" w:rsidR="006C0DB4" w:rsidRDefault="006C0DB4" w:rsidP="00A02A48">
      <w:pPr>
        <w:numPr>
          <w:ilvl w:val="2"/>
          <w:numId w:val="47"/>
        </w:numPr>
        <w:pBdr>
          <w:top w:val="nil"/>
          <w:left w:val="nil"/>
          <w:bottom w:val="nil"/>
          <w:right w:val="nil"/>
          <w:between w:val="nil"/>
        </w:pBdr>
        <w:rPr>
          <w:sz w:val="20"/>
          <w:szCs w:val="20"/>
        </w:rPr>
      </w:pPr>
      <w:r w:rsidRPr="005B23B8">
        <w:rPr>
          <w:i/>
          <w:iCs/>
          <w:sz w:val="20"/>
          <w:szCs w:val="20"/>
        </w:rPr>
        <w:t xml:space="preserve">Funcionamiento y </w:t>
      </w:r>
      <w:r w:rsidR="00F75136" w:rsidRPr="005B23B8">
        <w:rPr>
          <w:i/>
          <w:iCs/>
          <w:sz w:val="20"/>
          <w:szCs w:val="20"/>
        </w:rPr>
        <w:t>operac</w:t>
      </w:r>
      <w:r w:rsidR="005B23B8">
        <w:rPr>
          <w:i/>
          <w:iCs/>
          <w:sz w:val="20"/>
          <w:szCs w:val="20"/>
        </w:rPr>
        <w:t>ión</w:t>
      </w:r>
    </w:p>
    <w:p w14:paraId="09734DF2" w14:textId="17FC0FBF" w:rsidR="006C0DB4" w:rsidRDefault="00F75136" w:rsidP="00A02A48">
      <w:pPr>
        <w:numPr>
          <w:ilvl w:val="2"/>
          <w:numId w:val="47"/>
        </w:numPr>
        <w:pBdr>
          <w:top w:val="nil"/>
          <w:left w:val="nil"/>
          <w:bottom w:val="nil"/>
          <w:right w:val="nil"/>
          <w:between w:val="nil"/>
        </w:pBdr>
        <w:rPr>
          <w:sz w:val="20"/>
          <w:szCs w:val="20"/>
        </w:rPr>
      </w:pPr>
      <w:r w:rsidRPr="005B23B8">
        <w:rPr>
          <w:i/>
          <w:iCs/>
          <w:sz w:val="20"/>
          <w:szCs w:val="20"/>
        </w:rPr>
        <w:t>Estructur</w:t>
      </w:r>
      <w:r w:rsidR="005B23B8">
        <w:rPr>
          <w:i/>
          <w:iCs/>
          <w:sz w:val="20"/>
          <w:szCs w:val="20"/>
        </w:rPr>
        <w:t>as</w:t>
      </w:r>
    </w:p>
    <w:p w14:paraId="21DF16C0" w14:textId="0D53687F" w:rsidR="009E61B8" w:rsidRPr="00A429A4" w:rsidRDefault="009E61B8" w:rsidP="00A2560F">
      <w:pPr>
        <w:numPr>
          <w:ilvl w:val="0"/>
          <w:numId w:val="4"/>
        </w:numPr>
        <w:pBdr>
          <w:top w:val="nil"/>
          <w:left w:val="nil"/>
          <w:bottom w:val="nil"/>
          <w:right w:val="nil"/>
          <w:between w:val="nil"/>
        </w:pBdr>
        <w:rPr>
          <w:b/>
          <w:bCs/>
          <w:sz w:val="20"/>
          <w:szCs w:val="20"/>
        </w:rPr>
      </w:pPr>
      <w:r w:rsidRPr="00A429A4">
        <w:rPr>
          <w:b/>
          <w:bCs/>
          <w:sz w:val="20"/>
          <w:szCs w:val="20"/>
        </w:rPr>
        <w:t xml:space="preserve">Vigilancia del sistema de </w:t>
      </w:r>
      <w:r w:rsidR="00F75136" w:rsidRPr="00A429A4">
        <w:rPr>
          <w:b/>
          <w:bCs/>
          <w:sz w:val="20"/>
          <w:szCs w:val="20"/>
        </w:rPr>
        <w:t>acueducto</w:t>
      </w:r>
    </w:p>
    <w:p w14:paraId="067878A7" w14:textId="31AD706F" w:rsidR="009E61B8" w:rsidRPr="00A02A48" w:rsidRDefault="009E61B8" w:rsidP="00A02A48">
      <w:pPr>
        <w:pStyle w:val="Prrafodelista"/>
        <w:numPr>
          <w:ilvl w:val="1"/>
          <w:numId w:val="48"/>
        </w:numPr>
        <w:pBdr>
          <w:top w:val="nil"/>
          <w:left w:val="nil"/>
          <w:bottom w:val="nil"/>
          <w:right w:val="nil"/>
          <w:between w:val="nil"/>
        </w:pBdr>
        <w:rPr>
          <w:sz w:val="20"/>
          <w:szCs w:val="20"/>
        </w:rPr>
      </w:pPr>
      <w:r w:rsidRPr="00A02A48">
        <w:rPr>
          <w:sz w:val="20"/>
          <w:szCs w:val="20"/>
        </w:rPr>
        <w:t xml:space="preserve">Parámetros de análisis de agua </w:t>
      </w:r>
      <w:r w:rsidRPr="00A02A48">
        <w:rPr>
          <w:i/>
          <w:iCs/>
          <w:sz w:val="20"/>
          <w:szCs w:val="20"/>
        </w:rPr>
        <w:t>in situ</w:t>
      </w:r>
      <w:r w:rsidRPr="00A02A48">
        <w:rPr>
          <w:sz w:val="20"/>
          <w:szCs w:val="20"/>
        </w:rPr>
        <w:t>.</w:t>
      </w:r>
    </w:p>
    <w:p w14:paraId="07C6B0B5" w14:textId="417BF77C" w:rsidR="009E61B8" w:rsidRPr="0039196A" w:rsidRDefault="00C40A8E" w:rsidP="00A02A48">
      <w:pPr>
        <w:pBdr>
          <w:top w:val="nil"/>
          <w:left w:val="nil"/>
          <w:bottom w:val="nil"/>
          <w:right w:val="nil"/>
          <w:between w:val="nil"/>
        </w:pBdr>
        <w:ind w:firstLine="720"/>
        <w:rPr>
          <w:sz w:val="20"/>
          <w:szCs w:val="20"/>
        </w:rPr>
      </w:pPr>
      <w:r>
        <w:rPr>
          <w:sz w:val="20"/>
          <w:szCs w:val="20"/>
        </w:rPr>
        <w:t xml:space="preserve">3.2 </w:t>
      </w:r>
      <w:r w:rsidR="009E61B8" w:rsidRPr="0039196A">
        <w:rPr>
          <w:sz w:val="20"/>
          <w:szCs w:val="20"/>
        </w:rPr>
        <w:t>Índ</w:t>
      </w:r>
      <w:r w:rsidR="00F75136">
        <w:rPr>
          <w:sz w:val="20"/>
          <w:szCs w:val="20"/>
        </w:rPr>
        <w:t>ices de calidad del agua (IRCA)</w:t>
      </w:r>
    </w:p>
    <w:p w14:paraId="74BE44C8" w14:textId="548F7DA2" w:rsidR="009E61B8" w:rsidRPr="0039196A" w:rsidRDefault="00C40A8E" w:rsidP="00A02A48">
      <w:pPr>
        <w:pBdr>
          <w:top w:val="nil"/>
          <w:left w:val="nil"/>
          <w:bottom w:val="nil"/>
          <w:right w:val="nil"/>
          <w:between w:val="nil"/>
        </w:pBdr>
        <w:ind w:firstLine="720"/>
        <w:rPr>
          <w:sz w:val="20"/>
          <w:szCs w:val="20"/>
        </w:rPr>
      </w:pPr>
      <w:r>
        <w:rPr>
          <w:sz w:val="20"/>
          <w:szCs w:val="20"/>
        </w:rPr>
        <w:t xml:space="preserve">3.3 </w:t>
      </w:r>
      <w:r w:rsidR="009E61B8" w:rsidRPr="0039196A">
        <w:rPr>
          <w:sz w:val="20"/>
          <w:szCs w:val="20"/>
        </w:rPr>
        <w:t>Puntos de muestreo de calidad de agua en redes de distribución</w:t>
      </w:r>
    </w:p>
    <w:p w14:paraId="51E824DC" w14:textId="505042AA" w:rsidR="009E61B8" w:rsidRDefault="009E61B8" w:rsidP="000E65CB">
      <w:pPr>
        <w:ind w:left="720" w:firstLine="720"/>
        <w:jc w:val="both"/>
        <w:rPr>
          <w:sz w:val="20"/>
          <w:szCs w:val="20"/>
        </w:rPr>
      </w:pPr>
      <w:bookmarkStart w:id="0" w:name="_heading=h.j9h41uowv5cz" w:colFirst="0" w:colLast="0"/>
      <w:bookmarkStart w:id="1" w:name="_heading=h.t5p4fxe71x58" w:colFirst="0" w:colLast="0"/>
      <w:bookmarkStart w:id="2" w:name="_heading=h.7aev0g3h96yh" w:colFirst="0" w:colLast="0"/>
      <w:bookmarkEnd w:id="0"/>
      <w:bookmarkEnd w:id="1"/>
      <w:bookmarkEnd w:id="2"/>
    </w:p>
    <w:p w14:paraId="18D13F79" w14:textId="40C76220" w:rsidR="009E61B8" w:rsidRDefault="009E61B8" w:rsidP="000E65CB">
      <w:pPr>
        <w:spacing w:after="240"/>
        <w:ind w:left="1440" w:firstLine="720"/>
        <w:jc w:val="both"/>
        <w:rPr>
          <w:sz w:val="20"/>
          <w:szCs w:val="20"/>
        </w:rPr>
      </w:pPr>
      <w:bookmarkStart w:id="3" w:name="_heading=h.vy60iwq1s0er" w:colFirst="0" w:colLast="0"/>
      <w:bookmarkEnd w:id="3"/>
    </w:p>
    <w:p w14:paraId="105A5B1B" w14:textId="77777777" w:rsidR="00694B0A" w:rsidRDefault="00694B0A" w:rsidP="000E65CB">
      <w:pPr>
        <w:spacing w:after="240"/>
        <w:ind w:left="1440" w:firstLine="720"/>
        <w:jc w:val="both"/>
        <w:rPr>
          <w:sz w:val="20"/>
          <w:szCs w:val="20"/>
        </w:rPr>
      </w:pPr>
    </w:p>
    <w:p w14:paraId="622A4B1C" w14:textId="77777777" w:rsidR="0051612E" w:rsidRDefault="0051612E" w:rsidP="00A02A48">
      <w:pPr>
        <w:pStyle w:val="Prrafodelista"/>
        <w:numPr>
          <w:ilvl w:val="0"/>
          <w:numId w:val="44"/>
        </w:numPr>
        <w:ind w:left="284" w:hanging="284"/>
        <w:rPr>
          <w:b/>
          <w:sz w:val="20"/>
          <w:szCs w:val="20"/>
        </w:rPr>
      </w:pPr>
      <w:r>
        <w:rPr>
          <w:b/>
          <w:sz w:val="20"/>
          <w:szCs w:val="20"/>
        </w:rPr>
        <w:lastRenderedPageBreak/>
        <w:t xml:space="preserve">INTRODUCCIÓN: </w:t>
      </w:r>
    </w:p>
    <w:p w14:paraId="5461C5F5" w14:textId="77777777" w:rsidR="0051612E" w:rsidRDefault="0051612E" w:rsidP="00A02A48">
      <w:pPr>
        <w:rPr>
          <w:b/>
          <w:sz w:val="20"/>
          <w:szCs w:val="20"/>
        </w:rPr>
      </w:pPr>
    </w:p>
    <w:p w14:paraId="7BDA4706" w14:textId="0251FC13" w:rsidR="00C40A8E" w:rsidRDefault="00C40A8E" w:rsidP="00C40A8E">
      <w:pPr>
        <w:jc w:val="both"/>
        <w:rPr>
          <w:sz w:val="20"/>
          <w:szCs w:val="20"/>
        </w:rPr>
      </w:pPr>
      <w:r w:rsidRPr="00CA2C0E">
        <w:rPr>
          <w:sz w:val="20"/>
          <w:szCs w:val="20"/>
        </w:rPr>
        <w:t>El día mundial del agua se celebra el 22 de marzo, como una oportunidad para reflexionar acerca de</w:t>
      </w:r>
      <w:r w:rsidR="00015FBB">
        <w:rPr>
          <w:sz w:val="20"/>
          <w:szCs w:val="20"/>
        </w:rPr>
        <w:t xml:space="preserve"> la importancia de</w:t>
      </w:r>
      <w:r w:rsidRPr="00CA2C0E">
        <w:rPr>
          <w:sz w:val="20"/>
          <w:szCs w:val="20"/>
        </w:rPr>
        <w:t xml:space="preserve"> este líquido vital. En Colombia</w:t>
      </w:r>
      <w:r w:rsidR="00015FBB">
        <w:rPr>
          <w:sz w:val="20"/>
          <w:szCs w:val="20"/>
        </w:rPr>
        <w:t>,</w:t>
      </w:r>
      <w:r w:rsidRPr="00CA2C0E">
        <w:rPr>
          <w:sz w:val="20"/>
          <w:szCs w:val="20"/>
        </w:rPr>
        <w:t xml:space="preserve"> existe una gran oferta hídrica derivada de nuestros ecosistemas de páramo que alimentan en todo el territorio nacional a los ríos, humedales, lagos y lagunas.  El suministro de agua potable a una población determinada en un territorio permite el desarrollo de actividades domésticas, industriales, agropecuarias, comerciales y de servicios. El acceso a este</w:t>
      </w:r>
      <w:r w:rsidR="00015FBB">
        <w:rPr>
          <w:sz w:val="20"/>
          <w:szCs w:val="20"/>
        </w:rPr>
        <w:t xml:space="preserve"> preciado</w:t>
      </w:r>
      <w:r w:rsidRPr="00CA2C0E">
        <w:rPr>
          <w:sz w:val="20"/>
          <w:szCs w:val="20"/>
        </w:rPr>
        <w:t xml:space="preserve"> líquido en las condiciones adecuadas garantiza también la prevención </w:t>
      </w:r>
      <w:r w:rsidR="00015FBB">
        <w:rPr>
          <w:sz w:val="20"/>
          <w:szCs w:val="20"/>
        </w:rPr>
        <w:t>de</w:t>
      </w:r>
      <w:r w:rsidRPr="00CA2C0E">
        <w:rPr>
          <w:sz w:val="20"/>
          <w:szCs w:val="20"/>
        </w:rPr>
        <w:t xml:space="preserve"> </w:t>
      </w:r>
      <w:r w:rsidR="00BF2611" w:rsidRPr="00A02A48">
        <w:rPr>
          <w:sz w:val="20"/>
          <w:szCs w:val="20"/>
        </w:rPr>
        <w:t>múltiples</w:t>
      </w:r>
      <w:r w:rsidRPr="00CA2C0E">
        <w:rPr>
          <w:sz w:val="20"/>
          <w:szCs w:val="20"/>
        </w:rPr>
        <w:t xml:space="preserve"> enfermedades relacionadas con la deficiencia en los sistemas de agua potable y saneamiento básico en algunas regiones en Colombia y el mundo.</w:t>
      </w:r>
      <w:r w:rsidRPr="00E04C3D">
        <w:rPr>
          <w:sz w:val="20"/>
          <w:szCs w:val="20"/>
        </w:rPr>
        <w:t xml:space="preserve"> </w:t>
      </w:r>
    </w:p>
    <w:p w14:paraId="54A19123" w14:textId="77777777" w:rsidR="00BB63D2" w:rsidRDefault="00BB63D2" w:rsidP="00C40A8E">
      <w:pPr>
        <w:jc w:val="both"/>
        <w:rPr>
          <w:sz w:val="20"/>
          <w:szCs w:val="20"/>
        </w:rPr>
      </w:pPr>
    </w:p>
    <w:p w14:paraId="7C233D9E" w14:textId="77777777" w:rsidR="00BB63D2" w:rsidRPr="00E04C3D" w:rsidRDefault="00BB63D2" w:rsidP="00C40A8E">
      <w:pPr>
        <w:jc w:val="both"/>
        <w:rPr>
          <w:sz w:val="20"/>
          <w:szCs w:val="20"/>
        </w:rPr>
      </w:pPr>
    </w:p>
    <w:p w14:paraId="45F436BF" w14:textId="4ACA3141" w:rsidR="0051612E" w:rsidRDefault="00BB63D2" w:rsidP="00A02A48">
      <w:pPr>
        <w:jc w:val="center"/>
        <w:rPr>
          <w:b/>
          <w:sz w:val="20"/>
          <w:szCs w:val="20"/>
        </w:rPr>
      </w:pPr>
      <w:r>
        <w:rPr>
          <w:noProof/>
          <w:lang w:val="es-ES" w:eastAsia="es-ES"/>
        </w:rPr>
        <w:drawing>
          <wp:inline distT="0" distB="0" distL="0" distR="0" wp14:anchorId="0DBD78F4" wp14:editId="38D5D84C">
            <wp:extent cx="2628900" cy="1749961"/>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5254" cy="1754190"/>
                    </a:xfrm>
                    <a:prstGeom prst="rect">
                      <a:avLst/>
                    </a:prstGeom>
                  </pic:spPr>
                </pic:pic>
              </a:graphicData>
            </a:graphic>
          </wp:inline>
        </w:drawing>
      </w:r>
    </w:p>
    <w:p w14:paraId="2BF91607" w14:textId="0C3804A0" w:rsidR="00C40A8E" w:rsidRDefault="00BB63D2" w:rsidP="00A02A48">
      <w:pPr>
        <w:rPr>
          <w:b/>
          <w:sz w:val="20"/>
          <w:szCs w:val="20"/>
        </w:rPr>
      </w:pP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p>
    <w:p w14:paraId="0DCEC8BD" w14:textId="1E5B6EDF" w:rsidR="00C40A8E" w:rsidRDefault="00BB63D2" w:rsidP="00A02A48">
      <w:pPr>
        <w:jc w:val="center"/>
        <w:rPr>
          <w:sz w:val="16"/>
          <w:szCs w:val="16"/>
        </w:rPr>
      </w:pPr>
      <w:r w:rsidRPr="00A02A48">
        <w:rPr>
          <w:sz w:val="16"/>
          <w:szCs w:val="16"/>
        </w:rPr>
        <w:t xml:space="preserve">Fuente: </w:t>
      </w:r>
      <w:hyperlink r:id="rId13" w:anchor="query=oferta%20h%C3%ADdrica%20en%20colombia&amp;position=2&amp;from_view=search&amp;track=robertav1_2_sidr" w:history="1">
        <w:r w:rsidRPr="00A02A48">
          <w:rPr>
            <w:rStyle w:val="Hipervnculo"/>
            <w:sz w:val="16"/>
            <w:szCs w:val="16"/>
          </w:rPr>
          <w:t>https://www.freepik.es/foto-gratis/mujeres-caminan-bebiendo-agua-dulce-bosque_3709524.htm#query=oferta%20h%C3%ADdrica%20en%20colombia&amp;position=2&amp;from_view=search&amp;track=robertav1_2_sidr</w:t>
        </w:r>
      </w:hyperlink>
    </w:p>
    <w:p w14:paraId="2595EFBC" w14:textId="77777777" w:rsidR="00BB63D2" w:rsidRDefault="00BB63D2" w:rsidP="00A02A48">
      <w:pPr>
        <w:rPr>
          <w:sz w:val="16"/>
          <w:szCs w:val="16"/>
        </w:rPr>
      </w:pPr>
    </w:p>
    <w:p w14:paraId="4476834C" w14:textId="4C0A5AA3" w:rsidR="00CA2C0E" w:rsidRDefault="00CA2C0E" w:rsidP="00A02A48">
      <w:pPr>
        <w:jc w:val="both"/>
        <w:rPr>
          <w:sz w:val="16"/>
          <w:szCs w:val="16"/>
        </w:rPr>
      </w:pPr>
      <w:r w:rsidRPr="00A02A48">
        <w:rPr>
          <w:sz w:val="20"/>
          <w:szCs w:val="20"/>
        </w:rPr>
        <w:t>Estimado aprendiz, bienvenido a continuar con este aprendizaje, a través de este componente formativo denominado “Verificación de sistemas de acueducto”, orientado a conocer sobre hidráulica, hidrología, redes, alcantarillado, al igual que la importancia del manejo y vigilancia constante de los sistemas de acueducto. Por lo anterior le invitamos a desarrollar con mucho entusiasmo el presente componente formativo.</w:t>
      </w:r>
    </w:p>
    <w:p w14:paraId="49D05744" w14:textId="77777777" w:rsidR="00CA2C0E" w:rsidRDefault="00CA2C0E" w:rsidP="00A02A48">
      <w:pPr>
        <w:rPr>
          <w:sz w:val="16"/>
          <w:szCs w:val="16"/>
        </w:rPr>
      </w:pPr>
    </w:p>
    <w:p w14:paraId="58B09E93" w14:textId="77777777" w:rsidR="00CA2C0E" w:rsidRDefault="00CA2C0E" w:rsidP="00A02A48">
      <w:pPr>
        <w:rPr>
          <w:sz w:val="16"/>
          <w:szCs w:val="16"/>
        </w:rPr>
      </w:pPr>
    </w:p>
    <w:p w14:paraId="0AC04333" w14:textId="2B47BE38" w:rsidR="00CA2C0E" w:rsidRDefault="00CA2C0E" w:rsidP="00A02A48">
      <w:pPr>
        <w:jc w:val="center"/>
        <w:rPr>
          <w:sz w:val="16"/>
          <w:szCs w:val="16"/>
        </w:rPr>
      </w:pPr>
      <w:r w:rsidRPr="00A02A48">
        <w:rPr>
          <w:noProof/>
          <w:sz w:val="16"/>
          <w:szCs w:val="16"/>
          <w:lang w:val="es-ES" w:eastAsia="es-ES"/>
        </w:rPr>
        <w:drawing>
          <wp:inline distT="0" distB="0" distL="0" distR="0" wp14:anchorId="5788848A" wp14:editId="489C3270">
            <wp:extent cx="2694940" cy="15303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4940" cy="1530350"/>
                    </a:xfrm>
                    <a:prstGeom prst="rect">
                      <a:avLst/>
                    </a:prstGeom>
                    <a:noFill/>
                  </pic:spPr>
                </pic:pic>
              </a:graphicData>
            </a:graphic>
          </wp:inline>
        </w:drawing>
      </w:r>
    </w:p>
    <w:p w14:paraId="6A415474" w14:textId="7C8E0F76" w:rsidR="00CA2C0E" w:rsidRDefault="00CA2C0E" w:rsidP="00A02A48">
      <w:pPr>
        <w:rPr>
          <w:sz w:val="16"/>
          <w:szCs w:val="16"/>
        </w:rPr>
      </w:pPr>
      <w:r>
        <w:rPr>
          <w:sz w:val="16"/>
          <w:szCs w:val="16"/>
        </w:rPr>
        <w:t xml:space="preserve">Fuente: </w:t>
      </w:r>
    </w:p>
    <w:p w14:paraId="041AB493" w14:textId="3416E6C3" w:rsidR="00BB63D2" w:rsidRPr="00A02A48" w:rsidRDefault="0029392A" w:rsidP="00A02A48">
      <w:pPr>
        <w:rPr>
          <w:sz w:val="16"/>
          <w:szCs w:val="16"/>
        </w:rPr>
      </w:pPr>
      <w:hyperlink r:id="rId15" w:anchor="query=oferta%20h%C3%ADdrica%20en%20colombia&amp;position=5&amp;from_view=search&amp;track=robertav1_2_sidr" w:history="1">
        <w:r w:rsidR="00BB63D2" w:rsidRPr="008C4EFB">
          <w:rPr>
            <w:rStyle w:val="Hipervnculo"/>
            <w:sz w:val="16"/>
            <w:szCs w:val="16"/>
          </w:rPr>
          <w:t>https://www.freepik.es/foto-gratis/ramas-rio_922647.htm#query=oferta%20h%C3%ADdrica%20en%20colombia&amp;position=5&amp;from_view=search&amp;track=robertav1_2_sidr</w:t>
        </w:r>
      </w:hyperlink>
      <w:r w:rsidR="00BB63D2">
        <w:rPr>
          <w:sz w:val="16"/>
          <w:szCs w:val="16"/>
        </w:rPr>
        <w:t xml:space="preserve"> </w:t>
      </w:r>
    </w:p>
    <w:p w14:paraId="2664FEF7" w14:textId="77777777" w:rsidR="0051612E" w:rsidRDefault="0051612E" w:rsidP="00A02A48">
      <w:pPr>
        <w:rPr>
          <w:b/>
          <w:sz w:val="20"/>
          <w:szCs w:val="20"/>
        </w:rPr>
      </w:pPr>
    </w:p>
    <w:p w14:paraId="2AA151F6" w14:textId="77777777" w:rsidR="00BF2611" w:rsidRDefault="00BF2611" w:rsidP="00A02A48">
      <w:pPr>
        <w:rPr>
          <w:b/>
          <w:sz w:val="20"/>
          <w:szCs w:val="20"/>
        </w:rPr>
      </w:pPr>
    </w:p>
    <w:p w14:paraId="78602524" w14:textId="77777777" w:rsidR="00015FBB" w:rsidRDefault="00015FBB" w:rsidP="00A02A48">
      <w:pPr>
        <w:rPr>
          <w:b/>
          <w:sz w:val="20"/>
          <w:szCs w:val="20"/>
        </w:rPr>
      </w:pPr>
    </w:p>
    <w:p w14:paraId="0220AF55" w14:textId="77777777" w:rsidR="00015FBB" w:rsidRDefault="00015FBB" w:rsidP="00A02A48">
      <w:pPr>
        <w:rPr>
          <w:b/>
          <w:sz w:val="20"/>
          <w:szCs w:val="20"/>
        </w:rPr>
      </w:pPr>
    </w:p>
    <w:p w14:paraId="4CD6BF9D" w14:textId="77777777" w:rsidR="00015FBB" w:rsidRDefault="00015FBB" w:rsidP="00A02A48">
      <w:pPr>
        <w:rPr>
          <w:b/>
          <w:sz w:val="20"/>
          <w:szCs w:val="20"/>
        </w:rPr>
      </w:pPr>
    </w:p>
    <w:p w14:paraId="4BE1057F" w14:textId="77777777" w:rsidR="005C3A6D" w:rsidRDefault="005C3A6D" w:rsidP="00A02A48">
      <w:pPr>
        <w:rPr>
          <w:b/>
          <w:sz w:val="20"/>
          <w:szCs w:val="20"/>
        </w:rPr>
      </w:pPr>
    </w:p>
    <w:p w14:paraId="63262E22" w14:textId="73922E95" w:rsidR="0075434F" w:rsidRPr="00A02A48" w:rsidRDefault="0051612E" w:rsidP="00A02A48">
      <w:pPr>
        <w:pStyle w:val="Prrafodelista"/>
        <w:numPr>
          <w:ilvl w:val="0"/>
          <w:numId w:val="44"/>
        </w:numPr>
        <w:ind w:left="284" w:hanging="284"/>
        <w:rPr>
          <w:b/>
          <w:color w:val="000000"/>
        </w:rPr>
      </w:pPr>
      <w:r w:rsidRPr="0051612E">
        <w:rPr>
          <w:b/>
          <w:color w:val="000000"/>
        </w:rPr>
        <w:lastRenderedPageBreak/>
        <w:t>DESARROLLO DE CONTENIDOS</w:t>
      </w:r>
      <w:r>
        <w:rPr>
          <w:b/>
          <w:color w:val="000000"/>
        </w:rPr>
        <w:t>:</w:t>
      </w:r>
    </w:p>
    <w:p w14:paraId="4AC4AF75" w14:textId="77777777" w:rsidR="0075434F" w:rsidRDefault="0075434F">
      <w:pPr>
        <w:rPr>
          <w:b/>
          <w:sz w:val="20"/>
          <w:szCs w:val="20"/>
        </w:rPr>
      </w:pPr>
    </w:p>
    <w:p w14:paraId="3A6064D7" w14:textId="08F89590" w:rsidR="009E61B8" w:rsidRPr="00A02A48" w:rsidRDefault="00326499" w:rsidP="00A02A48">
      <w:pPr>
        <w:pStyle w:val="Prrafodelista"/>
        <w:numPr>
          <w:ilvl w:val="0"/>
          <w:numId w:val="52"/>
        </w:numPr>
        <w:ind w:left="284" w:hanging="284"/>
        <w:jc w:val="center"/>
        <w:rPr>
          <w:b/>
          <w:sz w:val="20"/>
          <w:szCs w:val="20"/>
        </w:rPr>
      </w:pPr>
      <w:r w:rsidRPr="00A02A48">
        <w:rPr>
          <w:b/>
          <w:sz w:val="20"/>
          <w:szCs w:val="20"/>
        </w:rPr>
        <w:t>Fundamentos básicos</w:t>
      </w:r>
      <w:r w:rsidR="00233B50" w:rsidRPr="00A02A48">
        <w:rPr>
          <w:b/>
          <w:sz w:val="20"/>
          <w:szCs w:val="20"/>
        </w:rPr>
        <w:t xml:space="preserve"> de </w:t>
      </w:r>
      <w:r w:rsidR="009E61B8" w:rsidRPr="00A02A48">
        <w:rPr>
          <w:b/>
          <w:sz w:val="20"/>
          <w:szCs w:val="20"/>
        </w:rPr>
        <w:t>hidráulica e hidrología</w:t>
      </w:r>
    </w:p>
    <w:p w14:paraId="1F0967AC" w14:textId="77777777" w:rsidR="009E61B8" w:rsidRPr="00E04C3D" w:rsidRDefault="009E61B8" w:rsidP="00E04C3D">
      <w:pPr>
        <w:jc w:val="both"/>
        <w:rPr>
          <w:sz w:val="20"/>
          <w:szCs w:val="20"/>
        </w:rPr>
      </w:pPr>
    </w:p>
    <w:p w14:paraId="46DAE39C" w14:textId="0ABB17F5" w:rsidR="009E61B8" w:rsidRPr="00E04C3D" w:rsidRDefault="009E61B8" w:rsidP="00080F59">
      <w:pPr>
        <w:jc w:val="both"/>
        <w:rPr>
          <w:sz w:val="20"/>
          <w:szCs w:val="20"/>
        </w:rPr>
      </w:pPr>
      <w:r w:rsidRPr="00E04C3D">
        <w:rPr>
          <w:sz w:val="20"/>
          <w:szCs w:val="20"/>
        </w:rPr>
        <w:t>El agua es un compuesto formado por dos átomos de hidrógeno y un átomo de oxígeno, con la propiedad de disolver una gran variedad de sustancias. El ciclo del agua permite el tránsito en diferentes momentos y estados de la materia (líquido, sólido y gaseoso)</w:t>
      </w:r>
      <w:r w:rsidR="0060545C">
        <w:rPr>
          <w:sz w:val="20"/>
          <w:szCs w:val="20"/>
        </w:rPr>
        <w:t>,</w:t>
      </w:r>
      <w:r w:rsidRPr="00E04C3D">
        <w:rPr>
          <w:sz w:val="20"/>
          <w:szCs w:val="20"/>
        </w:rPr>
        <w:t xml:space="preserve"> para alimentar las fuentes superficiales y subterráneas, por acción de la gravedad y la radiación solar. </w:t>
      </w:r>
    </w:p>
    <w:p w14:paraId="565AC55E" w14:textId="77777777" w:rsidR="009E61B8" w:rsidRDefault="009E61B8" w:rsidP="00E04C3D">
      <w:pPr>
        <w:jc w:val="both"/>
        <w:rPr>
          <w:sz w:val="20"/>
          <w:szCs w:val="20"/>
        </w:rPr>
      </w:pPr>
    </w:p>
    <w:p w14:paraId="578784E6" w14:textId="77777777" w:rsidR="005E1ED7" w:rsidRDefault="005E1ED7" w:rsidP="00E04C3D">
      <w:pPr>
        <w:jc w:val="both"/>
        <w:rPr>
          <w:sz w:val="20"/>
          <w:szCs w:val="20"/>
        </w:rPr>
      </w:pPr>
    </w:p>
    <w:p w14:paraId="1761FF63" w14:textId="695449C4" w:rsidR="005E1ED7" w:rsidRDefault="005E1ED7" w:rsidP="00A02A48">
      <w:pPr>
        <w:jc w:val="center"/>
        <w:rPr>
          <w:sz w:val="20"/>
          <w:szCs w:val="20"/>
        </w:rPr>
      </w:pPr>
      <w:r>
        <w:rPr>
          <w:noProof/>
          <w:lang w:val="es-ES" w:eastAsia="es-ES"/>
        </w:rPr>
        <w:drawing>
          <wp:inline distT="0" distB="0" distL="0" distR="0" wp14:anchorId="619ED531" wp14:editId="2565B5B5">
            <wp:extent cx="2762250" cy="2755094"/>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0002" cy="2762826"/>
                    </a:xfrm>
                    <a:prstGeom prst="rect">
                      <a:avLst/>
                    </a:prstGeom>
                  </pic:spPr>
                </pic:pic>
              </a:graphicData>
            </a:graphic>
          </wp:inline>
        </w:drawing>
      </w:r>
    </w:p>
    <w:p w14:paraId="3EB840C1" w14:textId="7B971197" w:rsidR="00080F59" w:rsidRPr="00A02A48" w:rsidRDefault="00080F59" w:rsidP="00A02A48">
      <w:pPr>
        <w:jc w:val="center"/>
        <w:rPr>
          <w:sz w:val="16"/>
          <w:szCs w:val="16"/>
        </w:rPr>
      </w:pPr>
      <w:r w:rsidRPr="00A02A48">
        <w:rPr>
          <w:sz w:val="16"/>
          <w:szCs w:val="16"/>
        </w:rPr>
        <w:t xml:space="preserve">Nota: </w:t>
      </w:r>
      <w:hyperlink r:id="rId17" w:anchor="query=hidr%C3%A1ulica%20e%20hidrolog%C3%ADa&amp;position=36&amp;from_view=search&amp;track=robertav1_2_sidr" w:history="1">
        <w:r w:rsidR="005E1ED7" w:rsidRPr="00A02A48">
          <w:rPr>
            <w:rStyle w:val="Hipervnculo"/>
            <w:sz w:val="16"/>
            <w:szCs w:val="16"/>
          </w:rPr>
          <w:t>https://www.freepik.es/vector-gratis/ilustracion-presa-hidroelectrica-sol-agua-energia-renovable_26195672.htm#query=hidr%C3%A1ulica%20e%20hidrolog%C3%ADa&amp;position=36&amp;from_view=search&amp;track=robertav1_2_sidr</w:t>
        </w:r>
      </w:hyperlink>
    </w:p>
    <w:p w14:paraId="3D99110B" w14:textId="77777777" w:rsidR="009E61B8" w:rsidRPr="00E04C3D" w:rsidRDefault="009E61B8" w:rsidP="00E04C3D">
      <w:pPr>
        <w:jc w:val="both"/>
        <w:rPr>
          <w:sz w:val="20"/>
          <w:szCs w:val="20"/>
        </w:rPr>
      </w:pPr>
    </w:p>
    <w:p w14:paraId="342FA02C" w14:textId="77777777" w:rsidR="009E61B8" w:rsidRPr="00E04C3D" w:rsidRDefault="009E61B8" w:rsidP="00E04C3D">
      <w:pPr>
        <w:jc w:val="both"/>
        <w:rPr>
          <w:sz w:val="20"/>
          <w:szCs w:val="20"/>
        </w:rPr>
      </w:pPr>
      <w:r w:rsidRPr="00E04C3D">
        <w:rPr>
          <w:sz w:val="20"/>
          <w:szCs w:val="20"/>
        </w:rPr>
        <w:t xml:space="preserve">El agua es captada y conducida a través de un sistema articulado de dispositivos, accesorios, equipos, procesos y procedimientos que trabajan bajo la dinámica de este fluido en ríos canales y tuberías. </w:t>
      </w:r>
    </w:p>
    <w:p w14:paraId="22209546" w14:textId="77777777" w:rsidR="009E61B8" w:rsidRDefault="009E61B8" w:rsidP="00E04C3D">
      <w:pPr>
        <w:jc w:val="both"/>
        <w:rPr>
          <w:sz w:val="20"/>
          <w:szCs w:val="20"/>
        </w:rPr>
      </w:pPr>
    </w:p>
    <w:p w14:paraId="570B5760" w14:textId="77777777" w:rsidR="003C5461" w:rsidRPr="00E04C3D" w:rsidRDefault="003C5461" w:rsidP="00E04C3D">
      <w:pPr>
        <w:jc w:val="both"/>
        <w:rPr>
          <w:sz w:val="20"/>
          <w:szCs w:val="20"/>
        </w:rPr>
      </w:pPr>
    </w:p>
    <w:p w14:paraId="6923D983" w14:textId="6D8AC3DD" w:rsidR="009E61B8" w:rsidRPr="003C5461" w:rsidRDefault="00834B4D" w:rsidP="00E04C3D">
      <w:pPr>
        <w:jc w:val="both"/>
        <w:rPr>
          <w:b/>
          <w:color w:val="205968"/>
          <w:sz w:val="20"/>
          <w:szCs w:val="20"/>
        </w:rPr>
      </w:pPr>
      <w:r>
        <w:rPr>
          <w:b/>
          <w:sz w:val="20"/>
          <w:szCs w:val="20"/>
        </w:rPr>
        <w:t>1</w:t>
      </w:r>
      <w:r w:rsidR="009E61B8" w:rsidRPr="003C5461">
        <w:rPr>
          <w:b/>
          <w:sz w:val="20"/>
          <w:szCs w:val="20"/>
        </w:rPr>
        <w:t>.1 Redes de agua</w:t>
      </w:r>
      <w:r w:rsidR="005E1ED7" w:rsidRPr="005E1ED7">
        <w:rPr>
          <w:noProof/>
          <w:lang w:val="es-ES" w:eastAsia="es-ES"/>
        </w:rPr>
        <w:t xml:space="preserve"> </w:t>
      </w:r>
    </w:p>
    <w:p w14:paraId="1F5C560D" w14:textId="77777777" w:rsidR="009E61B8" w:rsidRPr="00E04C3D" w:rsidRDefault="009E61B8" w:rsidP="00E04C3D">
      <w:pPr>
        <w:jc w:val="both"/>
        <w:rPr>
          <w:color w:val="205968"/>
          <w:sz w:val="20"/>
          <w:szCs w:val="20"/>
        </w:rPr>
      </w:pPr>
    </w:p>
    <w:p w14:paraId="345DF3EF" w14:textId="1E401083" w:rsidR="009E61B8" w:rsidRDefault="009E61B8" w:rsidP="00E04C3D">
      <w:pPr>
        <w:jc w:val="both"/>
        <w:rPr>
          <w:sz w:val="20"/>
          <w:szCs w:val="20"/>
        </w:rPr>
      </w:pPr>
      <w:r w:rsidRPr="00E04C3D">
        <w:rPr>
          <w:sz w:val="20"/>
          <w:szCs w:val="20"/>
        </w:rPr>
        <w:t>Un sistema de abastecimiento de agua es la articulación de varias actividades, procesos y equipos necesarios para garantizar la continuidad, presión, calidad y cantidad del recurso hídrico a una población determinada, como menciona la Comisión Nacional del Agua (2007) en su manual de agua, alcantarillado y sanea</w:t>
      </w:r>
      <w:r w:rsidR="004A6ACF">
        <w:rPr>
          <w:sz w:val="20"/>
          <w:szCs w:val="20"/>
        </w:rPr>
        <w:t>miento</w:t>
      </w:r>
      <w:r w:rsidR="005C487D">
        <w:rPr>
          <w:sz w:val="20"/>
          <w:szCs w:val="20"/>
        </w:rPr>
        <w:t xml:space="preserve"> </w:t>
      </w:r>
      <w:r w:rsidR="004A6ACF">
        <w:rPr>
          <w:sz w:val="20"/>
          <w:szCs w:val="20"/>
        </w:rPr>
        <w:t xml:space="preserve">. </w:t>
      </w:r>
      <w:r w:rsidRPr="00E04C3D">
        <w:rPr>
          <w:sz w:val="20"/>
          <w:szCs w:val="20"/>
        </w:rPr>
        <w:t>Las fuentes de abastecimiento pueden ser superficiales, subterráneas o mixtas (combinación de las dos) y</w:t>
      </w:r>
      <w:r w:rsidR="003629C2">
        <w:rPr>
          <w:sz w:val="20"/>
          <w:szCs w:val="20"/>
        </w:rPr>
        <w:t>,</w:t>
      </w:r>
      <w:r w:rsidRPr="00E04C3D">
        <w:rPr>
          <w:sz w:val="20"/>
          <w:szCs w:val="20"/>
        </w:rPr>
        <w:t xml:space="preserve"> dependiendo</w:t>
      </w:r>
      <w:r w:rsidR="003629C2">
        <w:rPr>
          <w:sz w:val="20"/>
          <w:szCs w:val="20"/>
        </w:rPr>
        <w:t xml:space="preserve"> de</w:t>
      </w:r>
      <w:r w:rsidRPr="00E04C3D">
        <w:rPr>
          <w:sz w:val="20"/>
          <w:szCs w:val="20"/>
        </w:rPr>
        <w:t xml:space="preserve"> las condiciones topográficas del sistema, el suministro puede ser por gravedad o por bombeo. Los procesos de abastecimiento comprenden: captación, tratamiento, almacenamiento y distribución.</w:t>
      </w:r>
    </w:p>
    <w:p w14:paraId="0FEFCB24" w14:textId="77777777" w:rsidR="00705260" w:rsidRDefault="00705260" w:rsidP="00E04C3D">
      <w:pPr>
        <w:jc w:val="both"/>
        <w:rPr>
          <w:sz w:val="20"/>
          <w:szCs w:val="20"/>
        </w:rPr>
      </w:pPr>
    </w:p>
    <w:p w14:paraId="50E858C4" w14:textId="77777777" w:rsidR="00705260" w:rsidRDefault="00705260" w:rsidP="00705260">
      <w:pPr>
        <w:pBdr>
          <w:top w:val="nil"/>
          <w:left w:val="nil"/>
          <w:bottom w:val="nil"/>
          <w:right w:val="nil"/>
          <w:between w:val="nil"/>
        </w:pBdr>
        <w:jc w:val="both"/>
        <w:rPr>
          <w:color w:val="000000"/>
          <w:sz w:val="20"/>
          <w:szCs w:val="20"/>
        </w:rPr>
      </w:pPr>
      <w:r>
        <w:rPr>
          <w:color w:val="000000"/>
          <w:sz w:val="20"/>
          <w:szCs w:val="20"/>
        </w:rPr>
        <w:t xml:space="preserve">Dentro de los esquemas de distribución, se encuentran: </w:t>
      </w:r>
    </w:p>
    <w:p w14:paraId="76E6D1A7" w14:textId="42BE2636" w:rsidR="00705260" w:rsidRDefault="00705260" w:rsidP="00A02A48">
      <w:pPr>
        <w:pStyle w:val="Prrafodelista"/>
        <w:numPr>
          <w:ilvl w:val="0"/>
          <w:numId w:val="53"/>
        </w:numPr>
        <w:pBdr>
          <w:top w:val="nil"/>
          <w:left w:val="nil"/>
          <w:bottom w:val="nil"/>
          <w:right w:val="nil"/>
          <w:between w:val="nil"/>
        </w:pBdr>
        <w:jc w:val="both"/>
        <w:rPr>
          <w:color w:val="000000"/>
          <w:sz w:val="20"/>
          <w:szCs w:val="20"/>
        </w:rPr>
      </w:pPr>
      <w:r>
        <w:rPr>
          <w:color w:val="000000"/>
          <w:sz w:val="20"/>
          <w:szCs w:val="20"/>
        </w:rPr>
        <w:t>Cerrados</w:t>
      </w:r>
      <w:r w:rsidR="00015FBB">
        <w:rPr>
          <w:color w:val="000000"/>
          <w:sz w:val="20"/>
          <w:szCs w:val="20"/>
        </w:rPr>
        <w:t>.</w:t>
      </w:r>
    </w:p>
    <w:p w14:paraId="10EF3A01" w14:textId="0C013382" w:rsidR="00705260" w:rsidRDefault="00705260" w:rsidP="00A02A48">
      <w:pPr>
        <w:pStyle w:val="Prrafodelista"/>
        <w:numPr>
          <w:ilvl w:val="0"/>
          <w:numId w:val="53"/>
        </w:numPr>
        <w:pBdr>
          <w:top w:val="nil"/>
          <w:left w:val="nil"/>
          <w:bottom w:val="nil"/>
          <w:right w:val="nil"/>
          <w:between w:val="nil"/>
        </w:pBdr>
        <w:jc w:val="both"/>
        <w:rPr>
          <w:color w:val="000000"/>
          <w:sz w:val="20"/>
          <w:szCs w:val="20"/>
        </w:rPr>
      </w:pPr>
      <w:r>
        <w:rPr>
          <w:color w:val="000000"/>
          <w:sz w:val="20"/>
          <w:szCs w:val="20"/>
        </w:rPr>
        <w:t>Abiertos</w:t>
      </w:r>
      <w:r w:rsidR="00015FBB">
        <w:rPr>
          <w:color w:val="000000"/>
          <w:sz w:val="20"/>
          <w:szCs w:val="20"/>
        </w:rPr>
        <w:t>.</w:t>
      </w:r>
    </w:p>
    <w:p w14:paraId="637B17AF" w14:textId="5E44EFF6" w:rsidR="00705260" w:rsidRDefault="00705260" w:rsidP="00A02A48">
      <w:pPr>
        <w:pStyle w:val="Prrafodelista"/>
        <w:numPr>
          <w:ilvl w:val="0"/>
          <w:numId w:val="53"/>
        </w:numPr>
        <w:pBdr>
          <w:top w:val="nil"/>
          <w:left w:val="nil"/>
          <w:bottom w:val="nil"/>
          <w:right w:val="nil"/>
          <w:between w:val="nil"/>
        </w:pBdr>
        <w:jc w:val="both"/>
        <w:rPr>
          <w:color w:val="000000"/>
          <w:sz w:val="20"/>
          <w:szCs w:val="20"/>
        </w:rPr>
      </w:pPr>
      <w:r>
        <w:rPr>
          <w:color w:val="000000"/>
          <w:sz w:val="20"/>
          <w:szCs w:val="20"/>
        </w:rPr>
        <w:t>Mixtos</w:t>
      </w:r>
      <w:r w:rsidR="00015FBB">
        <w:rPr>
          <w:color w:val="000000"/>
          <w:sz w:val="20"/>
          <w:szCs w:val="20"/>
        </w:rPr>
        <w:t>.</w:t>
      </w:r>
    </w:p>
    <w:p w14:paraId="633B90C8" w14:textId="77777777" w:rsidR="00705260" w:rsidRDefault="00705260" w:rsidP="00A02A48">
      <w:pPr>
        <w:pBdr>
          <w:top w:val="nil"/>
          <w:left w:val="nil"/>
          <w:bottom w:val="nil"/>
          <w:right w:val="nil"/>
          <w:between w:val="nil"/>
        </w:pBdr>
        <w:jc w:val="both"/>
        <w:rPr>
          <w:color w:val="000000"/>
          <w:sz w:val="20"/>
          <w:szCs w:val="20"/>
        </w:rPr>
      </w:pPr>
    </w:p>
    <w:p w14:paraId="3979C317" w14:textId="77777777" w:rsidR="00705260" w:rsidRPr="00A02A48" w:rsidRDefault="00705260" w:rsidP="00A02A48">
      <w:pPr>
        <w:pBdr>
          <w:top w:val="nil"/>
          <w:left w:val="nil"/>
          <w:bottom w:val="nil"/>
          <w:right w:val="nil"/>
          <w:between w:val="nil"/>
        </w:pBdr>
        <w:jc w:val="both"/>
        <w:rPr>
          <w:color w:val="000000"/>
          <w:sz w:val="20"/>
          <w:szCs w:val="20"/>
        </w:rPr>
      </w:pPr>
      <w:r w:rsidRPr="00A02A48">
        <w:rPr>
          <w:color w:val="000000"/>
          <w:sz w:val="20"/>
          <w:szCs w:val="20"/>
        </w:rPr>
        <w:lastRenderedPageBreak/>
        <w:t>Los esquemas de distribución cerrados consisten en la disposición de las tuberías en forma de mallas poligonales, sin ramificaciones. Por su parte, en las abiertas se configuran de manera irregular, sobre todo en asentamientos dispersos, alejados y con algunas variaciones topográficas en el terreno</w:t>
      </w:r>
      <w:r w:rsidRPr="00A02A48">
        <w:rPr>
          <w:sz w:val="20"/>
          <w:szCs w:val="20"/>
        </w:rPr>
        <w:t xml:space="preserve">. </w:t>
      </w:r>
      <w:r w:rsidRPr="00A02A48">
        <w:rPr>
          <w:color w:val="000000"/>
          <w:sz w:val="20"/>
          <w:szCs w:val="20"/>
        </w:rPr>
        <w:t>Es posible que un sistema de abastecimiento cuente con una configuración de esquema mixto, es decir en unas zonas se dispone de mallas cerradas y en otras zonas ramificadas o abiertas.</w:t>
      </w:r>
    </w:p>
    <w:p w14:paraId="6A5063B6" w14:textId="77777777" w:rsidR="00705260" w:rsidRPr="00A02A48" w:rsidRDefault="00705260">
      <w:pPr>
        <w:pBdr>
          <w:top w:val="nil"/>
          <w:left w:val="nil"/>
          <w:bottom w:val="nil"/>
          <w:right w:val="nil"/>
          <w:between w:val="nil"/>
        </w:pBdr>
        <w:jc w:val="both"/>
        <w:rPr>
          <w:color w:val="000000"/>
          <w:sz w:val="20"/>
          <w:szCs w:val="20"/>
        </w:rPr>
      </w:pPr>
    </w:p>
    <w:p w14:paraId="207B9EFE" w14:textId="7CA23C0E" w:rsidR="00705260" w:rsidRPr="00E04C3D" w:rsidRDefault="00705260" w:rsidP="00705260">
      <w:pPr>
        <w:pBdr>
          <w:top w:val="nil"/>
          <w:left w:val="nil"/>
          <w:bottom w:val="nil"/>
          <w:right w:val="nil"/>
          <w:between w:val="nil"/>
        </w:pBdr>
        <w:jc w:val="both"/>
        <w:rPr>
          <w:color w:val="000000"/>
          <w:sz w:val="20"/>
          <w:szCs w:val="20"/>
        </w:rPr>
      </w:pPr>
      <w:r w:rsidRPr="00E04C3D">
        <w:rPr>
          <w:color w:val="000000"/>
          <w:sz w:val="20"/>
          <w:szCs w:val="20"/>
        </w:rPr>
        <w:t>La red de distribución de un sistema de abastecimiento de agua potable puede ser primaria o secundaria. La primera se caracteriza por ser tr</w:t>
      </w:r>
      <w:bookmarkStart w:id="4" w:name="_GoBack"/>
      <w:bookmarkEnd w:id="4"/>
      <w:r w:rsidRPr="00E04C3D">
        <w:rPr>
          <w:color w:val="000000"/>
          <w:sz w:val="20"/>
          <w:szCs w:val="20"/>
        </w:rPr>
        <w:t>amos principales de tuberías de un diámetro y tamaño mayor que alimentan a las secundarias con dimensiones inferiores a la red principal. La segunda se encarga de conectar las instalaciones del usuario final a la red primaria</w:t>
      </w:r>
      <w:r w:rsidRPr="00E04C3D">
        <w:rPr>
          <w:sz w:val="20"/>
          <w:szCs w:val="20"/>
        </w:rPr>
        <w:t>, f</w:t>
      </w:r>
      <w:r w:rsidRPr="00E04C3D">
        <w:rPr>
          <w:color w:val="000000"/>
          <w:sz w:val="20"/>
          <w:szCs w:val="20"/>
        </w:rPr>
        <w:t xml:space="preserve">inalmente, las acometidas o conexiones domiciliarias conectan la red secundaria a las instalaciones del usuario. </w:t>
      </w:r>
    </w:p>
    <w:p w14:paraId="418F4C84" w14:textId="77777777" w:rsidR="00705260" w:rsidRPr="00E04C3D" w:rsidRDefault="00705260" w:rsidP="00705260">
      <w:pPr>
        <w:pBdr>
          <w:top w:val="nil"/>
          <w:left w:val="nil"/>
          <w:bottom w:val="nil"/>
          <w:right w:val="nil"/>
          <w:between w:val="nil"/>
        </w:pBdr>
        <w:jc w:val="both"/>
        <w:rPr>
          <w:color w:val="000000"/>
          <w:sz w:val="20"/>
          <w:szCs w:val="20"/>
        </w:rPr>
      </w:pPr>
    </w:p>
    <w:p w14:paraId="7D50D155" w14:textId="3177406A" w:rsidR="00705260" w:rsidRPr="00E04C3D" w:rsidRDefault="00705260" w:rsidP="00705260">
      <w:pPr>
        <w:jc w:val="both"/>
        <w:rPr>
          <w:sz w:val="20"/>
          <w:szCs w:val="20"/>
        </w:rPr>
      </w:pPr>
      <w:r w:rsidRPr="00E04C3D">
        <w:rPr>
          <w:color w:val="000000"/>
          <w:sz w:val="20"/>
          <w:szCs w:val="20"/>
        </w:rPr>
        <w:t xml:space="preserve">Dependiendo </w:t>
      </w:r>
      <w:r>
        <w:rPr>
          <w:color w:val="000000"/>
          <w:sz w:val="20"/>
          <w:szCs w:val="20"/>
        </w:rPr>
        <w:t xml:space="preserve">de </w:t>
      </w:r>
      <w:r w:rsidRPr="00E04C3D">
        <w:rPr>
          <w:color w:val="000000"/>
          <w:sz w:val="20"/>
          <w:szCs w:val="20"/>
        </w:rPr>
        <w:t>las condiciones del terreno, así como la ubicación de la fuente de abastecimiento y la unidad donde se llevan a cabo los procesos correspondientes al tratamiento, los mecanismos de distribución hasta el usuario final pueden ser por gravedad o bombeo. En ambos casos la presión constante garantiza continuidad en el suministro.</w:t>
      </w:r>
    </w:p>
    <w:p w14:paraId="1363EF0B" w14:textId="77777777" w:rsidR="009E61B8" w:rsidRPr="00E04C3D" w:rsidRDefault="009E61B8" w:rsidP="00E04C3D">
      <w:pPr>
        <w:jc w:val="both"/>
        <w:rPr>
          <w:sz w:val="20"/>
          <w:szCs w:val="20"/>
        </w:rPr>
      </w:pPr>
    </w:p>
    <w:p w14:paraId="7BD63CF4" w14:textId="5385FCD0" w:rsidR="009E61B8" w:rsidRPr="00E04C3D" w:rsidRDefault="009E61B8" w:rsidP="00E04C3D">
      <w:pPr>
        <w:pBdr>
          <w:top w:val="nil"/>
          <w:left w:val="nil"/>
          <w:bottom w:val="nil"/>
          <w:right w:val="nil"/>
          <w:between w:val="nil"/>
        </w:pBdr>
        <w:jc w:val="both"/>
        <w:rPr>
          <w:color w:val="000000"/>
          <w:sz w:val="20"/>
          <w:szCs w:val="20"/>
        </w:rPr>
      </w:pPr>
      <w:r w:rsidRPr="00E04C3D">
        <w:rPr>
          <w:color w:val="000000"/>
          <w:sz w:val="20"/>
          <w:szCs w:val="20"/>
        </w:rPr>
        <w:t>Dentro de los costos operativos de un sistema de abastecimiento, la red de distribución requiere un 50-75</w:t>
      </w:r>
      <w:r w:rsidR="0060545C">
        <w:rPr>
          <w:color w:val="000000"/>
          <w:sz w:val="20"/>
          <w:szCs w:val="20"/>
        </w:rPr>
        <w:t xml:space="preserve"> </w:t>
      </w:r>
      <w:r w:rsidRPr="00E04C3D">
        <w:rPr>
          <w:color w:val="000000"/>
          <w:sz w:val="20"/>
          <w:szCs w:val="20"/>
        </w:rPr>
        <w:t>% del presupuesto (</w:t>
      </w:r>
      <w:r w:rsidRPr="00E04C3D">
        <w:rPr>
          <w:sz w:val="20"/>
          <w:szCs w:val="20"/>
        </w:rPr>
        <w:t>Centro Panamericano de Ingeniería Sanitaria y Ciencias del Ambiente</w:t>
      </w:r>
      <w:r w:rsidR="00AC65CD">
        <w:rPr>
          <w:color w:val="000000"/>
          <w:sz w:val="20"/>
          <w:szCs w:val="20"/>
        </w:rPr>
        <w:t>,</w:t>
      </w:r>
      <w:r w:rsidRPr="00E04C3D">
        <w:rPr>
          <w:color w:val="000000"/>
          <w:sz w:val="20"/>
          <w:szCs w:val="20"/>
        </w:rPr>
        <w:t xml:space="preserve"> 2002).</w:t>
      </w:r>
    </w:p>
    <w:p w14:paraId="4010D1F2" w14:textId="77777777" w:rsidR="00AC1C45" w:rsidRDefault="00AC1C45" w:rsidP="00E04C3D">
      <w:pPr>
        <w:pBdr>
          <w:top w:val="nil"/>
          <w:left w:val="nil"/>
          <w:bottom w:val="nil"/>
          <w:right w:val="nil"/>
          <w:between w:val="nil"/>
        </w:pBdr>
        <w:jc w:val="both"/>
        <w:rPr>
          <w:color w:val="000000"/>
          <w:sz w:val="20"/>
          <w:szCs w:val="20"/>
        </w:rPr>
      </w:pPr>
    </w:p>
    <w:p w14:paraId="64ED532D" w14:textId="7CC3B239" w:rsidR="009E61B8" w:rsidRDefault="009E61B8" w:rsidP="00E04C3D">
      <w:pPr>
        <w:pBdr>
          <w:top w:val="nil"/>
          <w:left w:val="nil"/>
          <w:bottom w:val="nil"/>
          <w:right w:val="nil"/>
          <w:between w:val="nil"/>
        </w:pBdr>
        <w:jc w:val="both"/>
        <w:rPr>
          <w:color w:val="000000"/>
          <w:sz w:val="20"/>
          <w:szCs w:val="20"/>
        </w:rPr>
      </w:pPr>
      <w:r w:rsidRPr="00E04C3D">
        <w:rPr>
          <w:color w:val="000000"/>
          <w:sz w:val="20"/>
          <w:szCs w:val="20"/>
        </w:rPr>
        <w:t xml:space="preserve">Con relación a las características de una red de abastecimiento </w:t>
      </w:r>
      <w:r w:rsidRPr="00E04C3D">
        <w:rPr>
          <w:sz w:val="20"/>
          <w:szCs w:val="20"/>
        </w:rPr>
        <w:t>que requiere una verificación constante</w:t>
      </w:r>
      <w:r w:rsidR="0060545C">
        <w:rPr>
          <w:sz w:val="20"/>
          <w:szCs w:val="20"/>
        </w:rPr>
        <w:t>,</w:t>
      </w:r>
      <w:r w:rsidRPr="00E04C3D">
        <w:rPr>
          <w:sz w:val="20"/>
          <w:szCs w:val="20"/>
        </w:rPr>
        <w:t xml:space="preserve"> se puede</w:t>
      </w:r>
      <w:r w:rsidR="0060545C">
        <w:rPr>
          <w:sz w:val="20"/>
          <w:szCs w:val="20"/>
        </w:rPr>
        <w:t>n</w:t>
      </w:r>
      <w:r w:rsidRPr="00E04C3D">
        <w:rPr>
          <w:color w:val="000000"/>
          <w:sz w:val="20"/>
          <w:szCs w:val="20"/>
        </w:rPr>
        <w:t xml:space="preserve"> encontra</w:t>
      </w:r>
      <w:r w:rsidRPr="00E04C3D">
        <w:rPr>
          <w:sz w:val="20"/>
          <w:szCs w:val="20"/>
        </w:rPr>
        <w:t>r</w:t>
      </w:r>
      <w:r w:rsidRPr="00E04C3D">
        <w:rPr>
          <w:color w:val="000000"/>
          <w:sz w:val="20"/>
          <w:szCs w:val="20"/>
        </w:rPr>
        <w:t xml:space="preserve"> los componentes</w:t>
      </w:r>
      <w:r w:rsidR="0060545C">
        <w:rPr>
          <w:color w:val="000000"/>
          <w:sz w:val="20"/>
          <w:szCs w:val="20"/>
        </w:rPr>
        <w:t>,</w:t>
      </w:r>
      <w:r w:rsidRPr="00E04C3D">
        <w:rPr>
          <w:color w:val="000000"/>
          <w:sz w:val="20"/>
          <w:szCs w:val="20"/>
        </w:rPr>
        <w:t xml:space="preserve"> </w:t>
      </w:r>
      <w:r w:rsidR="00275A71">
        <w:rPr>
          <w:color w:val="000000"/>
          <w:sz w:val="20"/>
          <w:szCs w:val="20"/>
        </w:rPr>
        <w:t>que</w:t>
      </w:r>
      <w:r w:rsidRPr="00E04C3D">
        <w:rPr>
          <w:color w:val="000000"/>
          <w:sz w:val="20"/>
          <w:szCs w:val="20"/>
        </w:rPr>
        <w:t xml:space="preserve"> comprenden: tuberías, válvulas, hidrantes, motores, rejillas, tanques de almacenamiento y otros que se detallan </w:t>
      </w:r>
      <w:r w:rsidR="005E1ED7" w:rsidRPr="00617E69">
        <w:rPr>
          <w:color w:val="000000"/>
          <w:sz w:val="20"/>
          <w:szCs w:val="20"/>
        </w:rPr>
        <w:t xml:space="preserve">a </w:t>
      </w:r>
      <w:r w:rsidRPr="00617E69">
        <w:rPr>
          <w:color w:val="000000"/>
          <w:sz w:val="20"/>
          <w:szCs w:val="20"/>
        </w:rPr>
        <w:t>continuación</w:t>
      </w:r>
      <w:r w:rsidR="005E1ED7" w:rsidRPr="00617E69">
        <w:rPr>
          <w:color w:val="000000"/>
          <w:sz w:val="20"/>
          <w:szCs w:val="20"/>
        </w:rPr>
        <w:t>:</w:t>
      </w:r>
      <w:r w:rsidRPr="00E04C3D">
        <w:rPr>
          <w:color w:val="000000"/>
          <w:sz w:val="20"/>
          <w:szCs w:val="20"/>
        </w:rPr>
        <w:t xml:space="preserve"> </w:t>
      </w:r>
    </w:p>
    <w:p w14:paraId="3CDFB1F5" w14:textId="77777777" w:rsidR="00617E69" w:rsidRDefault="00617E69" w:rsidP="00E04C3D">
      <w:pPr>
        <w:pBdr>
          <w:top w:val="nil"/>
          <w:left w:val="nil"/>
          <w:bottom w:val="nil"/>
          <w:right w:val="nil"/>
          <w:between w:val="nil"/>
        </w:pBdr>
        <w:jc w:val="both"/>
        <w:rPr>
          <w:color w:val="000000"/>
          <w:sz w:val="20"/>
          <w:szCs w:val="20"/>
        </w:rPr>
      </w:pPr>
    </w:p>
    <w:p w14:paraId="555C75FB" w14:textId="10016FEA" w:rsidR="00617E69" w:rsidRDefault="004B03EF" w:rsidP="002E03B8">
      <w:pPr>
        <w:pBdr>
          <w:top w:val="nil"/>
          <w:left w:val="nil"/>
          <w:bottom w:val="nil"/>
          <w:right w:val="nil"/>
          <w:between w:val="nil"/>
        </w:pBdr>
        <w:jc w:val="center"/>
        <w:rPr>
          <w:color w:val="000000"/>
          <w:sz w:val="20"/>
          <w:szCs w:val="20"/>
        </w:rPr>
      </w:pPr>
      <w:r>
        <w:rPr>
          <w:noProof/>
          <w:color w:val="000000"/>
          <w:sz w:val="20"/>
          <w:szCs w:val="20"/>
          <w:lang w:val="es-ES" w:eastAsia="es-ES"/>
        </w:rPr>
        <w:drawing>
          <wp:inline distT="0" distB="0" distL="0" distR="0" wp14:anchorId="281489F8" wp14:editId="1D6C1FD0">
            <wp:extent cx="4610100" cy="895251"/>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0785" cy="903152"/>
                    </a:xfrm>
                    <a:prstGeom prst="rect">
                      <a:avLst/>
                    </a:prstGeom>
                    <a:noFill/>
                  </pic:spPr>
                </pic:pic>
              </a:graphicData>
            </a:graphic>
          </wp:inline>
        </w:drawing>
      </w:r>
    </w:p>
    <w:p w14:paraId="6909C876" w14:textId="5CC021A0" w:rsidR="008A476C" w:rsidRPr="00E04C3D" w:rsidRDefault="00E3082D" w:rsidP="004D46F4">
      <w:pPr>
        <w:spacing w:before="240" w:after="240"/>
        <w:rPr>
          <w:color w:val="000000"/>
          <w:sz w:val="20"/>
          <w:szCs w:val="20"/>
        </w:rPr>
      </w:pPr>
      <w:r w:rsidRPr="00A02A48">
        <w:rPr>
          <w:sz w:val="16"/>
          <w:szCs w:val="16"/>
          <w:lang w:val="es-ES"/>
        </w:rPr>
        <w:t xml:space="preserve"> </w:t>
      </w:r>
      <w:r w:rsidR="000968F2" w:rsidRPr="00A02A48">
        <w:rPr>
          <w:b/>
          <w:sz w:val="16"/>
          <w:szCs w:val="16"/>
          <w:lang w:val="es-ES"/>
        </w:rPr>
        <w:t xml:space="preserve"> </w:t>
      </w:r>
      <w:r w:rsidR="00A262A5" w:rsidRPr="00A02A48">
        <w:rPr>
          <w:sz w:val="16"/>
          <w:szCs w:val="16"/>
          <w:lang w:val="es-ES"/>
        </w:rPr>
        <w:t xml:space="preserve"> </w:t>
      </w:r>
      <w:r w:rsidR="008A476C" w:rsidRPr="00E04C3D">
        <w:rPr>
          <w:color w:val="000000"/>
          <w:sz w:val="20"/>
          <w:szCs w:val="20"/>
        </w:rPr>
        <w:t xml:space="preserve">Algunos aspectos a tener en cuenta </w:t>
      </w:r>
      <w:r w:rsidR="004D46F4">
        <w:rPr>
          <w:color w:val="000000"/>
          <w:sz w:val="20"/>
          <w:szCs w:val="20"/>
        </w:rPr>
        <w:t xml:space="preserve">frente a las redes de abastecimiento </w:t>
      </w:r>
      <w:r w:rsidR="008A476C" w:rsidRPr="00E04C3D">
        <w:rPr>
          <w:color w:val="000000"/>
          <w:sz w:val="20"/>
          <w:szCs w:val="20"/>
        </w:rPr>
        <w:t>son:</w:t>
      </w:r>
    </w:p>
    <w:p w14:paraId="375C4337" w14:textId="77777777" w:rsidR="008A476C" w:rsidRPr="00E04C3D" w:rsidRDefault="008A476C" w:rsidP="00E04C3D">
      <w:pPr>
        <w:pBdr>
          <w:top w:val="nil"/>
          <w:left w:val="nil"/>
          <w:bottom w:val="nil"/>
          <w:right w:val="nil"/>
          <w:between w:val="nil"/>
        </w:pBdr>
        <w:jc w:val="both"/>
        <w:rPr>
          <w:color w:val="000000"/>
          <w:sz w:val="20"/>
          <w:szCs w:val="20"/>
        </w:rPr>
      </w:pPr>
    </w:p>
    <w:p w14:paraId="698B617B" w14:textId="77777777" w:rsidR="008A476C" w:rsidRPr="00E04C3D" w:rsidRDefault="008A476C" w:rsidP="00041776">
      <w:pPr>
        <w:numPr>
          <w:ilvl w:val="0"/>
          <w:numId w:val="7"/>
        </w:numPr>
        <w:pBdr>
          <w:top w:val="nil"/>
          <w:left w:val="nil"/>
          <w:bottom w:val="nil"/>
          <w:right w:val="nil"/>
          <w:between w:val="nil"/>
        </w:pBdr>
        <w:jc w:val="both"/>
        <w:rPr>
          <w:sz w:val="20"/>
          <w:szCs w:val="20"/>
        </w:rPr>
      </w:pPr>
      <w:commentRangeStart w:id="5"/>
      <w:r w:rsidRPr="00E04C3D">
        <w:rPr>
          <w:color w:val="000000"/>
          <w:sz w:val="20"/>
          <w:szCs w:val="20"/>
        </w:rPr>
        <w:t xml:space="preserve">Cualquier suspensión en la prestación del servicio deberá ser </w:t>
      </w:r>
      <w:r w:rsidRPr="00E04C3D">
        <w:rPr>
          <w:sz w:val="20"/>
          <w:szCs w:val="20"/>
        </w:rPr>
        <w:t>informada</w:t>
      </w:r>
      <w:r w:rsidRPr="00E04C3D">
        <w:rPr>
          <w:color w:val="000000"/>
          <w:sz w:val="20"/>
          <w:szCs w:val="20"/>
        </w:rPr>
        <w:t xml:space="preserve"> con anterioridad por la empresa prestadora del servicio a la comunidad, notificando los cortes y las fechas.</w:t>
      </w:r>
    </w:p>
    <w:p w14:paraId="232796FC" w14:textId="1DBA674B" w:rsidR="008A476C" w:rsidRPr="00E04C3D" w:rsidRDefault="008A476C" w:rsidP="00041776">
      <w:pPr>
        <w:numPr>
          <w:ilvl w:val="0"/>
          <w:numId w:val="7"/>
        </w:numPr>
        <w:pBdr>
          <w:top w:val="nil"/>
          <w:left w:val="nil"/>
          <w:bottom w:val="nil"/>
          <w:right w:val="nil"/>
          <w:between w:val="nil"/>
        </w:pBdr>
        <w:jc w:val="both"/>
        <w:rPr>
          <w:sz w:val="20"/>
          <w:szCs w:val="20"/>
        </w:rPr>
      </w:pPr>
      <w:r w:rsidRPr="00E04C3D">
        <w:rPr>
          <w:color w:val="000000"/>
          <w:sz w:val="20"/>
          <w:szCs w:val="20"/>
        </w:rPr>
        <w:t>Bajo los respectivos programas que se establezcan, las operaciones pueden ser de dos tipos: mantenimiento correctivo (nivel bajo y medio) o preventivo (nivel medio</w:t>
      </w:r>
      <w:r w:rsidR="00B16106">
        <w:rPr>
          <w:color w:val="000000"/>
          <w:sz w:val="20"/>
          <w:szCs w:val="20"/>
        </w:rPr>
        <w:t>-</w:t>
      </w:r>
      <w:r w:rsidRPr="00E04C3D">
        <w:rPr>
          <w:color w:val="000000"/>
          <w:sz w:val="20"/>
          <w:szCs w:val="20"/>
        </w:rPr>
        <w:t>alto y alto).</w:t>
      </w:r>
    </w:p>
    <w:p w14:paraId="40D7F938" w14:textId="77777777" w:rsidR="008A476C" w:rsidRPr="00E04C3D" w:rsidRDefault="008A476C" w:rsidP="00041776">
      <w:pPr>
        <w:numPr>
          <w:ilvl w:val="0"/>
          <w:numId w:val="7"/>
        </w:numPr>
        <w:pBdr>
          <w:top w:val="nil"/>
          <w:left w:val="nil"/>
          <w:bottom w:val="nil"/>
          <w:right w:val="nil"/>
          <w:between w:val="nil"/>
        </w:pBdr>
        <w:jc w:val="both"/>
        <w:rPr>
          <w:sz w:val="20"/>
          <w:szCs w:val="20"/>
        </w:rPr>
      </w:pPr>
      <w:r w:rsidRPr="00E04C3D">
        <w:rPr>
          <w:color w:val="000000"/>
          <w:sz w:val="20"/>
          <w:szCs w:val="20"/>
        </w:rPr>
        <w:t>Registro histórico de los mantenimientos realizados en niveles de complejidad altos.</w:t>
      </w:r>
    </w:p>
    <w:p w14:paraId="3880B19C" w14:textId="77777777" w:rsidR="008A476C" w:rsidRPr="00E04C3D" w:rsidRDefault="008A476C" w:rsidP="00041776">
      <w:pPr>
        <w:numPr>
          <w:ilvl w:val="0"/>
          <w:numId w:val="7"/>
        </w:numPr>
        <w:pBdr>
          <w:top w:val="nil"/>
          <w:left w:val="nil"/>
          <w:bottom w:val="nil"/>
          <w:right w:val="nil"/>
          <w:between w:val="nil"/>
        </w:pBdr>
        <w:jc w:val="both"/>
        <w:rPr>
          <w:sz w:val="20"/>
          <w:szCs w:val="20"/>
        </w:rPr>
      </w:pPr>
      <w:r w:rsidRPr="00E04C3D">
        <w:rPr>
          <w:color w:val="000000"/>
          <w:sz w:val="20"/>
          <w:szCs w:val="20"/>
        </w:rPr>
        <w:t>Si se requieren repuestos para las operaciones de mantenimiento del sistema, la consecución y localización de estos debe ser inmediata en niveles de complejidad altos. Los demás niveles de complejidad tienen rangos que van desde un día hasta una semana.</w:t>
      </w:r>
    </w:p>
    <w:p w14:paraId="3C2A8676" w14:textId="1112BD63" w:rsidR="008A476C" w:rsidRPr="00E04C3D" w:rsidRDefault="008A476C" w:rsidP="00041776">
      <w:pPr>
        <w:numPr>
          <w:ilvl w:val="0"/>
          <w:numId w:val="7"/>
        </w:numPr>
        <w:pBdr>
          <w:top w:val="nil"/>
          <w:left w:val="nil"/>
          <w:bottom w:val="nil"/>
          <w:right w:val="nil"/>
          <w:between w:val="nil"/>
        </w:pBdr>
        <w:jc w:val="both"/>
        <w:rPr>
          <w:sz w:val="20"/>
          <w:szCs w:val="20"/>
        </w:rPr>
      </w:pPr>
      <w:r w:rsidRPr="00E04C3D">
        <w:rPr>
          <w:color w:val="000000"/>
          <w:sz w:val="20"/>
          <w:szCs w:val="20"/>
        </w:rPr>
        <w:t>La presencia de sedimentos puede afectar la operación de las líneas de aducción, por lo que se requiere realizar la purga del sistema cuando se pueda detectar una afectación en un 10</w:t>
      </w:r>
      <w:r w:rsidR="00B16106">
        <w:rPr>
          <w:color w:val="000000"/>
          <w:sz w:val="20"/>
          <w:szCs w:val="20"/>
        </w:rPr>
        <w:t xml:space="preserve"> </w:t>
      </w:r>
      <w:r w:rsidRPr="00E04C3D">
        <w:rPr>
          <w:color w:val="000000"/>
          <w:sz w:val="20"/>
          <w:szCs w:val="20"/>
        </w:rPr>
        <w:t>% del caudal (nivel alto y medio</w:t>
      </w:r>
      <w:r w:rsidR="00B16106">
        <w:rPr>
          <w:color w:val="000000"/>
          <w:sz w:val="20"/>
          <w:szCs w:val="20"/>
        </w:rPr>
        <w:t>-</w:t>
      </w:r>
      <w:r w:rsidRPr="00E04C3D">
        <w:rPr>
          <w:color w:val="000000"/>
          <w:sz w:val="20"/>
          <w:szCs w:val="20"/>
        </w:rPr>
        <w:t>alto) o en un 20</w:t>
      </w:r>
      <w:r w:rsidR="00B16106">
        <w:rPr>
          <w:color w:val="000000"/>
          <w:sz w:val="20"/>
          <w:szCs w:val="20"/>
        </w:rPr>
        <w:t xml:space="preserve"> </w:t>
      </w:r>
      <w:r w:rsidRPr="00E04C3D">
        <w:rPr>
          <w:color w:val="000000"/>
          <w:sz w:val="20"/>
          <w:szCs w:val="20"/>
        </w:rPr>
        <w:t>% (nivel bajo y medio).</w:t>
      </w:r>
    </w:p>
    <w:p w14:paraId="46754012" w14:textId="53D78AEC" w:rsidR="006849C6" w:rsidRPr="000B697A" w:rsidRDefault="008A476C" w:rsidP="00E04C3D">
      <w:pPr>
        <w:numPr>
          <w:ilvl w:val="0"/>
          <w:numId w:val="7"/>
        </w:numPr>
        <w:pBdr>
          <w:top w:val="nil"/>
          <w:left w:val="nil"/>
          <w:bottom w:val="nil"/>
          <w:right w:val="nil"/>
          <w:between w:val="nil"/>
        </w:pBdr>
        <w:jc w:val="both"/>
        <w:rPr>
          <w:sz w:val="20"/>
          <w:szCs w:val="20"/>
        </w:rPr>
      </w:pPr>
      <w:r w:rsidRPr="00E04C3D">
        <w:rPr>
          <w:color w:val="000000"/>
          <w:sz w:val="20"/>
          <w:szCs w:val="20"/>
        </w:rPr>
        <w:t xml:space="preserve">Posterior a un proceso de reparación en la red o la instalación de un sistema de tuberías, se deben implementar </w:t>
      </w:r>
      <w:r w:rsidRPr="00E04C3D">
        <w:rPr>
          <w:sz w:val="20"/>
          <w:szCs w:val="20"/>
        </w:rPr>
        <w:t>procesos</w:t>
      </w:r>
      <w:r w:rsidRPr="00E04C3D">
        <w:rPr>
          <w:color w:val="000000"/>
          <w:sz w:val="20"/>
          <w:szCs w:val="20"/>
        </w:rPr>
        <w:t xml:space="preserve"> de desinfección establecidos para tal fin, como se indica en la Norma Técnica Colombiana NTC 4246, antes de ser usadas</w:t>
      </w:r>
      <w:commentRangeEnd w:id="5"/>
      <w:r w:rsidR="00A1417C">
        <w:rPr>
          <w:rStyle w:val="Refdecomentario"/>
        </w:rPr>
        <w:commentReference w:id="5"/>
      </w:r>
      <w:r w:rsidR="00A1417C">
        <w:rPr>
          <w:color w:val="000000"/>
          <w:sz w:val="20"/>
          <w:szCs w:val="20"/>
        </w:rPr>
        <w:t>.</w:t>
      </w:r>
    </w:p>
    <w:p w14:paraId="1B27DF43" w14:textId="77777777" w:rsidR="006849C6" w:rsidRDefault="006849C6" w:rsidP="00E04C3D">
      <w:pPr>
        <w:pBdr>
          <w:top w:val="nil"/>
          <w:left w:val="nil"/>
          <w:bottom w:val="nil"/>
          <w:right w:val="nil"/>
          <w:between w:val="nil"/>
        </w:pBdr>
        <w:jc w:val="both"/>
        <w:rPr>
          <w:sz w:val="20"/>
          <w:szCs w:val="20"/>
        </w:rPr>
      </w:pPr>
    </w:p>
    <w:p w14:paraId="63ACD651" w14:textId="77777777" w:rsidR="006849C6" w:rsidRDefault="006849C6" w:rsidP="00E04C3D">
      <w:pPr>
        <w:pBdr>
          <w:top w:val="nil"/>
          <w:left w:val="nil"/>
          <w:bottom w:val="nil"/>
          <w:right w:val="nil"/>
          <w:between w:val="nil"/>
        </w:pBdr>
        <w:jc w:val="both"/>
        <w:rPr>
          <w:sz w:val="20"/>
          <w:szCs w:val="20"/>
        </w:rPr>
      </w:pPr>
    </w:p>
    <w:p w14:paraId="78A6DE7A" w14:textId="3E255A42" w:rsidR="008A476C" w:rsidRPr="006849C6" w:rsidRDefault="00834B4D" w:rsidP="00E04C3D">
      <w:pPr>
        <w:jc w:val="both"/>
        <w:rPr>
          <w:b/>
          <w:sz w:val="20"/>
          <w:szCs w:val="20"/>
        </w:rPr>
      </w:pPr>
      <w:r>
        <w:rPr>
          <w:b/>
          <w:sz w:val="20"/>
          <w:szCs w:val="20"/>
        </w:rPr>
        <w:t>1</w:t>
      </w:r>
      <w:r w:rsidR="008A476C" w:rsidRPr="006849C6">
        <w:rPr>
          <w:b/>
          <w:sz w:val="20"/>
          <w:szCs w:val="20"/>
        </w:rPr>
        <w:t>.2 Verificación de tuberías</w:t>
      </w:r>
    </w:p>
    <w:p w14:paraId="34B1F498" w14:textId="77777777" w:rsidR="008A476C" w:rsidRPr="00E04C3D" w:rsidRDefault="008A476C" w:rsidP="00E04C3D">
      <w:pPr>
        <w:jc w:val="both"/>
        <w:rPr>
          <w:sz w:val="20"/>
          <w:szCs w:val="20"/>
        </w:rPr>
      </w:pPr>
    </w:p>
    <w:p w14:paraId="2A0131E1" w14:textId="16703092" w:rsidR="008A476C" w:rsidRPr="00E04C3D" w:rsidRDefault="008A476C" w:rsidP="00E04C3D">
      <w:pPr>
        <w:jc w:val="both"/>
        <w:rPr>
          <w:sz w:val="20"/>
          <w:szCs w:val="20"/>
        </w:rPr>
      </w:pPr>
      <w:r w:rsidRPr="00E04C3D">
        <w:rPr>
          <w:sz w:val="20"/>
          <w:szCs w:val="20"/>
        </w:rPr>
        <w:t xml:space="preserve">Canalizar o conducir el agua entre diferentes puntos requiere establecer la definición del tipo de dispositivos y accesorios destinados para tal fin. </w:t>
      </w:r>
    </w:p>
    <w:p w14:paraId="0AE3433B" w14:textId="77777777" w:rsidR="008A476C" w:rsidRPr="00E04C3D" w:rsidRDefault="008A476C" w:rsidP="00E04C3D">
      <w:pPr>
        <w:jc w:val="both"/>
        <w:rPr>
          <w:sz w:val="20"/>
          <w:szCs w:val="20"/>
        </w:rPr>
      </w:pPr>
    </w:p>
    <w:p w14:paraId="4B96F4A4" w14:textId="235E1547" w:rsidR="008A476C" w:rsidRDefault="00FF2558" w:rsidP="006849C6">
      <w:pPr>
        <w:jc w:val="center"/>
        <w:rPr>
          <w:sz w:val="20"/>
          <w:szCs w:val="20"/>
        </w:rPr>
      </w:pPr>
      <w:r>
        <w:rPr>
          <w:noProof/>
          <w:lang w:val="es-ES" w:eastAsia="es-ES"/>
        </w:rPr>
        <w:drawing>
          <wp:inline distT="0" distB="0" distL="0" distR="0" wp14:anchorId="673246CC" wp14:editId="2FD4484E">
            <wp:extent cx="2465070" cy="1641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2820" cy="1646315"/>
                    </a:xfrm>
                    <a:prstGeom prst="rect">
                      <a:avLst/>
                    </a:prstGeom>
                  </pic:spPr>
                </pic:pic>
              </a:graphicData>
            </a:graphic>
          </wp:inline>
        </w:drawing>
      </w:r>
      <w:r w:rsidRPr="00E04C3D" w:rsidDel="00FF2558">
        <w:rPr>
          <w:noProof/>
          <w:sz w:val="20"/>
          <w:szCs w:val="20"/>
          <w:lang w:val="es-ES" w:eastAsia="es-ES"/>
        </w:rPr>
        <w:t xml:space="preserve"> </w:t>
      </w:r>
    </w:p>
    <w:p w14:paraId="793418FB" w14:textId="4370D754" w:rsidR="006849C6" w:rsidRPr="00A02A48" w:rsidRDefault="00FF2558" w:rsidP="006849C6">
      <w:pPr>
        <w:rPr>
          <w:b/>
          <w:sz w:val="16"/>
          <w:szCs w:val="16"/>
        </w:rPr>
      </w:pPr>
      <w:r w:rsidRPr="00A02A48">
        <w:rPr>
          <w:sz w:val="16"/>
          <w:szCs w:val="16"/>
        </w:rPr>
        <w:t>Fuente</w:t>
      </w:r>
      <w:r w:rsidR="006849C6" w:rsidRPr="00A02A48">
        <w:rPr>
          <w:sz w:val="16"/>
          <w:szCs w:val="16"/>
        </w:rPr>
        <w:t xml:space="preserve">: </w:t>
      </w:r>
      <w:hyperlink r:id="rId22" w:history="1">
        <w:r w:rsidRPr="00A02A48">
          <w:rPr>
            <w:rStyle w:val="Hipervnculo"/>
            <w:sz w:val="16"/>
            <w:szCs w:val="16"/>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verificaci%C3%B3n+de+tuberias+de+agua&amp;order=relevance&amp;safe_search=1&amp;limit=100&amp;search_page=1&amp;search_type=usertyped&amp;acp=&amp;aco=verificaci%C3%B3n+de+tuberias+de+agua&amp;get_facets=0&amp;asset_id=546400599</w:t>
        </w:r>
      </w:hyperlink>
      <w:r w:rsidRPr="00A02A48">
        <w:rPr>
          <w:sz w:val="16"/>
          <w:szCs w:val="16"/>
        </w:rPr>
        <w:t xml:space="preserve"> </w:t>
      </w:r>
      <w:r w:rsidR="006849C6" w:rsidRPr="00A02A48">
        <w:rPr>
          <w:sz w:val="16"/>
          <w:szCs w:val="16"/>
        </w:rPr>
        <w:t xml:space="preserve"> </w:t>
      </w:r>
    </w:p>
    <w:p w14:paraId="2FEA6599" w14:textId="77777777" w:rsidR="004C587B" w:rsidRDefault="004C587B" w:rsidP="00E04C3D">
      <w:pPr>
        <w:pBdr>
          <w:top w:val="nil"/>
          <w:left w:val="nil"/>
          <w:bottom w:val="nil"/>
          <w:right w:val="nil"/>
          <w:between w:val="nil"/>
        </w:pBdr>
        <w:jc w:val="both"/>
        <w:rPr>
          <w:color w:val="000000"/>
          <w:sz w:val="20"/>
          <w:szCs w:val="20"/>
        </w:rPr>
      </w:pPr>
    </w:p>
    <w:p w14:paraId="7D73F636" w14:textId="05479727" w:rsidR="008A476C" w:rsidRDefault="00A1417C" w:rsidP="00E04C3D">
      <w:pPr>
        <w:pBdr>
          <w:top w:val="nil"/>
          <w:left w:val="nil"/>
          <w:bottom w:val="nil"/>
          <w:right w:val="nil"/>
          <w:between w:val="nil"/>
        </w:pBdr>
        <w:jc w:val="both"/>
        <w:rPr>
          <w:sz w:val="20"/>
          <w:szCs w:val="20"/>
        </w:rPr>
      </w:pPr>
      <w:r>
        <w:rPr>
          <w:color w:val="000000"/>
          <w:sz w:val="20"/>
          <w:szCs w:val="20"/>
        </w:rPr>
        <w:t>Según el concepto emitido por Orellana. (2005)</w:t>
      </w:r>
      <w:r w:rsidR="00B80EE9">
        <w:rPr>
          <w:color w:val="000000"/>
          <w:sz w:val="20"/>
          <w:szCs w:val="20"/>
        </w:rPr>
        <w:t>, l</w:t>
      </w:r>
      <w:r w:rsidR="008A476C" w:rsidRPr="00E04C3D">
        <w:rPr>
          <w:color w:val="000000"/>
          <w:sz w:val="20"/>
          <w:szCs w:val="20"/>
        </w:rPr>
        <w:t xml:space="preserve">as tuberías son dispositivos que permiten la conducción y transporte de agua entre unos puntos determinados </w:t>
      </w:r>
      <w:r w:rsidR="008A476C" w:rsidRPr="00E04C3D">
        <w:rPr>
          <w:sz w:val="20"/>
          <w:szCs w:val="20"/>
        </w:rPr>
        <w:t>teniendo</w:t>
      </w:r>
      <w:r w:rsidR="008A476C" w:rsidRPr="00E04C3D">
        <w:rPr>
          <w:color w:val="000000"/>
          <w:sz w:val="20"/>
          <w:szCs w:val="20"/>
        </w:rPr>
        <w:t xml:space="preserve"> en cuenta el perfil del terreno</w:t>
      </w:r>
      <w:r>
        <w:rPr>
          <w:color w:val="000000"/>
          <w:sz w:val="20"/>
          <w:szCs w:val="20"/>
        </w:rPr>
        <w:t>.</w:t>
      </w:r>
      <w:r w:rsidR="00DA6AF4">
        <w:rPr>
          <w:color w:val="000000"/>
          <w:sz w:val="20"/>
          <w:szCs w:val="20"/>
        </w:rPr>
        <w:t xml:space="preserve"> </w:t>
      </w:r>
      <w:r w:rsidR="00B80EE9">
        <w:rPr>
          <w:color w:val="000000"/>
          <w:sz w:val="20"/>
          <w:szCs w:val="20"/>
        </w:rPr>
        <w:t>De</w:t>
      </w:r>
      <w:r w:rsidR="008A476C" w:rsidRPr="00E04C3D">
        <w:rPr>
          <w:color w:val="000000"/>
          <w:sz w:val="20"/>
          <w:szCs w:val="20"/>
        </w:rPr>
        <w:t xml:space="preserve"> acuerdo </w:t>
      </w:r>
      <w:r w:rsidR="00D56923">
        <w:rPr>
          <w:sz w:val="20"/>
          <w:szCs w:val="20"/>
        </w:rPr>
        <w:t>con el</w:t>
      </w:r>
      <w:r w:rsidR="008A476C" w:rsidRPr="00E04C3D">
        <w:rPr>
          <w:sz w:val="20"/>
          <w:szCs w:val="20"/>
        </w:rPr>
        <w:t xml:space="preserve"> </w:t>
      </w:r>
      <w:r w:rsidR="008A476C" w:rsidRPr="00E04C3D">
        <w:rPr>
          <w:color w:val="000000"/>
          <w:sz w:val="20"/>
          <w:szCs w:val="20"/>
        </w:rPr>
        <w:t>Ministerio de Ambiente, Vivienda, Ciudad y Territorio</w:t>
      </w:r>
      <w:r w:rsidR="00B16106">
        <w:rPr>
          <w:color w:val="000000"/>
          <w:sz w:val="20"/>
          <w:szCs w:val="20"/>
        </w:rPr>
        <w:t>,</w:t>
      </w:r>
      <w:r w:rsidR="008A476C" w:rsidRPr="00E04C3D">
        <w:rPr>
          <w:sz w:val="20"/>
          <w:szCs w:val="20"/>
        </w:rPr>
        <w:t xml:space="preserve"> en su documento</w:t>
      </w:r>
      <w:r w:rsidR="008A476C" w:rsidRPr="00E04C3D">
        <w:rPr>
          <w:color w:val="000000"/>
          <w:sz w:val="20"/>
          <w:szCs w:val="20"/>
        </w:rPr>
        <w:t xml:space="preserve"> RAS</w:t>
      </w:r>
      <w:r w:rsidR="008A476C" w:rsidRPr="00E04C3D">
        <w:rPr>
          <w:sz w:val="20"/>
          <w:szCs w:val="20"/>
        </w:rPr>
        <w:t xml:space="preserve">, en el </w:t>
      </w:r>
      <w:r w:rsidR="00E4322E">
        <w:rPr>
          <w:color w:val="000000"/>
          <w:sz w:val="20"/>
          <w:szCs w:val="20"/>
        </w:rPr>
        <w:t>T</w:t>
      </w:r>
      <w:r w:rsidR="008A476C" w:rsidRPr="00E04C3D">
        <w:rPr>
          <w:color w:val="000000"/>
          <w:sz w:val="20"/>
          <w:szCs w:val="20"/>
        </w:rPr>
        <w:t xml:space="preserve">ítulo B, los factores a tener en cuenta para elección del sistema de </w:t>
      </w:r>
      <w:commentRangeStart w:id="6"/>
      <w:r w:rsidR="008A476C" w:rsidRPr="00E04C3D">
        <w:rPr>
          <w:color w:val="000000"/>
          <w:sz w:val="20"/>
          <w:szCs w:val="20"/>
        </w:rPr>
        <w:t>tuberías son</w:t>
      </w:r>
      <w:commentRangeEnd w:id="6"/>
      <w:r>
        <w:rPr>
          <w:rStyle w:val="Refdecomentario"/>
        </w:rPr>
        <w:commentReference w:id="6"/>
      </w:r>
      <w:r w:rsidR="008A476C" w:rsidRPr="00E04C3D">
        <w:rPr>
          <w:sz w:val="20"/>
          <w:szCs w:val="20"/>
        </w:rPr>
        <w:t>:</w:t>
      </w:r>
    </w:p>
    <w:p w14:paraId="4E487965" w14:textId="77777777" w:rsidR="004C587B" w:rsidRDefault="004C587B" w:rsidP="00E04C3D">
      <w:pPr>
        <w:pBdr>
          <w:top w:val="nil"/>
          <w:left w:val="nil"/>
          <w:bottom w:val="nil"/>
          <w:right w:val="nil"/>
          <w:between w:val="nil"/>
        </w:pBdr>
        <w:jc w:val="both"/>
        <w:rPr>
          <w:sz w:val="20"/>
          <w:szCs w:val="20"/>
        </w:rPr>
      </w:pPr>
    </w:p>
    <w:p w14:paraId="0D53C1AA" w14:textId="77777777" w:rsidR="00A1417C" w:rsidRDefault="00A1417C" w:rsidP="00E04C3D">
      <w:pPr>
        <w:pBdr>
          <w:top w:val="nil"/>
          <w:left w:val="nil"/>
          <w:bottom w:val="nil"/>
          <w:right w:val="nil"/>
          <w:between w:val="nil"/>
        </w:pBdr>
        <w:jc w:val="both"/>
        <w:rPr>
          <w:sz w:val="20"/>
          <w:szCs w:val="20"/>
        </w:rPr>
      </w:pPr>
    </w:p>
    <w:p w14:paraId="613940F1" w14:textId="232E5A07" w:rsidR="00A1417C" w:rsidRDefault="00A1417C" w:rsidP="00A1417C">
      <w:pPr>
        <w:pBdr>
          <w:top w:val="nil"/>
          <w:left w:val="nil"/>
          <w:bottom w:val="nil"/>
          <w:right w:val="nil"/>
          <w:between w:val="nil"/>
        </w:pBdr>
        <w:jc w:val="center"/>
        <w:rPr>
          <w:sz w:val="20"/>
          <w:szCs w:val="20"/>
        </w:rPr>
      </w:pPr>
      <w:r>
        <w:rPr>
          <w:noProof/>
          <w:sz w:val="20"/>
          <w:szCs w:val="20"/>
          <w:lang w:val="es-ES" w:eastAsia="es-ES"/>
        </w:rPr>
        <w:drawing>
          <wp:inline distT="0" distB="0" distL="0" distR="0" wp14:anchorId="2E06C5A7" wp14:editId="0F965511">
            <wp:extent cx="4400550" cy="854558"/>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2547" cy="860772"/>
                    </a:xfrm>
                    <a:prstGeom prst="rect">
                      <a:avLst/>
                    </a:prstGeom>
                    <a:noFill/>
                  </pic:spPr>
                </pic:pic>
              </a:graphicData>
            </a:graphic>
          </wp:inline>
        </w:drawing>
      </w:r>
    </w:p>
    <w:p w14:paraId="64C7B5B4" w14:textId="77777777" w:rsidR="00A1417C" w:rsidRDefault="00A1417C" w:rsidP="00E04C3D">
      <w:pPr>
        <w:pBdr>
          <w:top w:val="nil"/>
          <w:left w:val="nil"/>
          <w:bottom w:val="nil"/>
          <w:right w:val="nil"/>
          <w:between w:val="nil"/>
        </w:pBdr>
        <w:jc w:val="both"/>
        <w:rPr>
          <w:sz w:val="20"/>
          <w:szCs w:val="20"/>
        </w:rPr>
      </w:pPr>
    </w:p>
    <w:p w14:paraId="5BCA363F" w14:textId="77777777" w:rsidR="004C587B" w:rsidRDefault="004C587B" w:rsidP="00E04C3D">
      <w:pPr>
        <w:pBdr>
          <w:top w:val="nil"/>
          <w:left w:val="nil"/>
          <w:bottom w:val="nil"/>
          <w:right w:val="nil"/>
          <w:between w:val="nil"/>
        </w:pBdr>
        <w:jc w:val="both"/>
        <w:rPr>
          <w:color w:val="000000"/>
          <w:sz w:val="20"/>
          <w:szCs w:val="20"/>
        </w:rPr>
      </w:pPr>
    </w:p>
    <w:p w14:paraId="47A73729" w14:textId="483069D3" w:rsidR="008A476C" w:rsidRPr="00E04C3D" w:rsidRDefault="008A476C" w:rsidP="00E04C3D">
      <w:pPr>
        <w:pBdr>
          <w:top w:val="nil"/>
          <w:left w:val="nil"/>
          <w:bottom w:val="nil"/>
          <w:right w:val="nil"/>
          <w:between w:val="nil"/>
        </w:pBdr>
        <w:jc w:val="both"/>
        <w:rPr>
          <w:color w:val="000000"/>
          <w:sz w:val="20"/>
          <w:szCs w:val="20"/>
        </w:rPr>
      </w:pPr>
      <w:r w:rsidRPr="00E04C3D">
        <w:rPr>
          <w:color w:val="000000"/>
          <w:sz w:val="20"/>
          <w:szCs w:val="20"/>
        </w:rPr>
        <w:t xml:space="preserve">Existen diferentes tipos de materiales y características inherentes relacionadas </w:t>
      </w:r>
      <w:r w:rsidR="00B16106">
        <w:rPr>
          <w:color w:val="000000"/>
          <w:sz w:val="20"/>
          <w:szCs w:val="20"/>
        </w:rPr>
        <w:t>con</w:t>
      </w:r>
      <w:r w:rsidRPr="00E04C3D">
        <w:rPr>
          <w:color w:val="000000"/>
          <w:sz w:val="20"/>
          <w:szCs w:val="20"/>
        </w:rPr>
        <w:t xml:space="preserve"> la tubería seleccionada</w:t>
      </w:r>
      <w:r w:rsidRPr="00E04C3D">
        <w:rPr>
          <w:sz w:val="20"/>
          <w:szCs w:val="20"/>
        </w:rPr>
        <w:t>, que e</w:t>
      </w:r>
      <w:r w:rsidRPr="00E04C3D">
        <w:rPr>
          <w:color w:val="000000"/>
          <w:sz w:val="20"/>
          <w:szCs w:val="20"/>
        </w:rPr>
        <w:t>n nuestro país se deben conocer para su elección cuando se vaya</w:t>
      </w:r>
      <w:r w:rsidR="00DA6AF4">
        <w:rPr>
          <w:color w:val="000000"/>
          <w:sz w:val="20"/>
          <w:szCs w:val="20"/>
        </w:rPr>
        <w:t>n</w:t>
      </w:r>
      <w:r w:rsidRPr="00E04C3D">
        <w:rPr>
          <w:color w:val="000000"/>
          <w:sz w:val="20"/>
          <w:szCs w:val="20"/>
        </w:rPr>
        <w:t xml:space="preserve"> a instalar </w:t>
      </w:r>
      <w:r w:rsidR="00B16106">
        <w:rPr>
          <w:color w:val="000000"/>
          <w:sz w:val="20"/>
          <w:szCs w:val="20"/>
        </w:rPr>
        <w:t>en e</w:t>
      </w:r>
      <w:r w:rsidRPr="00E04C3D">
        <w:rPr>
          <w:color w:val="000000"/>
          <w:sz w:val="20"/>
          <w:szCs w:val="20"/>
        </w:rPr>
        <w:t xml:space="preserve">l sistema de agua, de tal manera que permitan su adecuado funcionamiento y no afecten las condiciones de calidad </w:t>
      </w:r>
      <w:commentRangeStart w:id="7"/>
      <w:r w:rsidRPr="00E04C3D">
        <w:rPr>
          <w:color w:val="000000"/>
          <w:sz w:val="20"/>
          <w:szCs w:val="20"/>
        </w:rPr>
        <w:t>del agua</w:t>
      </w:r>
      <w:commentRangeEnd w:id="7"/>
      <w:r w:rsidR="004C587B">
        <w:rPr>
          <w:rStyle w:val="Refdecomentario"/>
        </w:rPr>
        <w:commentReference w:id="7"/>
      </w:r>
      <w:r w:rsidRPr="00E04C3D">
        <w:rPr>
          <w:color w:val="000000"/>
          <w:sz w:val="20"/>
          <w:szCs w:val="20"/>
        </w:rPr>
        <w:t>.</w:t>
      </w:r>
    </w:p>
    <w:p w14:paraId="7F7BC773" w14:textId="282066B4" w:rsidR="00DA6AF4" w:rsidRDefault="00DA6AF4" w:rsidP="00E04C3D">
      <w:pPr>
        <w:pBdr>
          <w:top w:val="nil"/>
          <w:left w:val="nil"/>
          <w:bottom w:val="nil"/>
          <w:right w:val="nil"/>
          <w:between w:val="nil"/>
        </w:pBdr>
        <w:jc w:val="both"/>
        <w:rPr>
          <w:sz w:val="20"/>
          <w:szCs w:val="20"/>
        </w:rPr>
      </w:pPr>
    </w:p>
    <w:p w14:paraId="183F285D" w14:textId="13E4C6E1" w:rsidR="004C587B" w:rsidRDefault="004C587B" w:rsidP="00E04C3D">
      <w:pPr>
        <w:pBdr>
          <w:top w:val="nil"/>
          <w:left w:val="nil"/>
          <w:bottom w:val="nil"/>
          <w:right w:val="nil"/>
          <w:between w:val="nil"/>
        </w:pBdr>
        <w:jc w:val="both"/>
        <w:rPr>
          <w:sz w:val="20"/>
          <w:szCs w:val="20"/>
        </w:rPr>
      </w:pPr>
    </w:p>
    <w:p w14:paraId="49FC4423" w14:textId="4BADC246" w:rsidR="004C587B" w:rsidRDefault="004C587B" w:rsidP="00E04C3D">
      <w:pPr>
        <w:pBdr>
          <w:top w:val="nil"/>
          <w:left w:val="nil"/>
          <w:bottom w:val="nil"/>
          <w:right w:val="nil"/>
          <w:between w:val="nil"/>
        </w:pBdr>
        <w:jc w:val="both"/>
        <w:rPr>
          <w:sz w:val="20"/>
          <w:szCs w:val="20"/>
        </w:rPr>
      </w:pPr>
    </w:p>
    <w:p w14:paraId="1A445DAF" w14:textId="73BA382A" w:rsidR="004C587B" w:rsidRDefault="004C587B" w:rsidP="00E04C3D">
      <w:pPr>
        <w:pBdr>
          <w:top w:val="nil"/>
          <w:left w:val="nil"/>
          <w:bottom w:val="nil"/>
          <w:right w:val="nil"/>
          <w:between w:val="nil"/>
        </w:pBdr>
        <w:jc w:val="both"/>
        <w:rPr>
          <w:sz w:val="20"/>
          <w:szCs w:val="20"/>
        </w:rPr>
      </w:pPr>
    </w:p>
    <w:p w14:paraId="7E2CAA9E" w14:textId="6D299250" w:rsidR="004C587B" w:rsidRDefault="004C587B" w:rsidP="00E04C3D">
      <w:pPr>
        <w:pBdr>
          <w:top w:val="nil"/>
          <w:left w:val="nil"/>
          <w:bottom w:val="nil"/>
          <w:right w:val="nil"/>
          <w:between w:val="nil"/>
        </w:pBdr>
        <w:jc w:val="both"/>
        <w:rPr>
          <w:sz w:val="20"/>
          <w:szCs w:val="20"/>
        </w:rPr>
      </w:pPr>
    </w:p>
    <w:p w14:paraId="1AE52D3C" w14:textId="0603B08A" w:rsidR="004C587B" w:rsidRDefault="004C587B" w:rsidP="00E04C3D">
      <w:pPr>
        <w:pBdr>
          <w:top w:val="nil"/>
          <w:left w:val="nil"/>
          <w:bottom w:val="nil"/>
          <w:right w:val="nil"/>
          <w:between w:val="nil"/>
        </w:pBdr>
        <w:jc w:val="both"/>
        <w:rPr>
          <w:sz w:val="20"/>
          <w:szCs w:val="20"/>
        </w:rPr>
      </w:pPr>
    </w:p>
    <w:p w14:paraId="65051356" w14:textId="356E9D5F" w:rsidR="004C587B" w:rsidRDefault="004C587B" w:rsidP="00E04C3D">
      <w:pPr>
        <w:pBdr>
          <w:top w:val="nil"/>
          <w:left w:val="nil"/>
          <w:bottom w:val="nil"/>
          <w:right w:val="nil"/>
          <w:between w:val="nil"/>
        </w:pBdr>
        <w:jc w:val="both"/>
        <w:rPr>
          <w:sz w:val="20"/>
          <w:szCs w:val="20"/>
        </w:rPr>
      </w:pPr>
    </w:p>
    <w:p w14:paraId="0EC3C175" w14:textId="48F3689F" w:rsidR="004C587B" w:rsidRDefault="004C587B" w:rsidP="00E04C3D">
      <w:pPr>
        <w:pBdr>
          <w:top w:val="nil"/>
          <w:left w:val="nil"/>
          <w:bottom w:val="nil"/>
          <w:right w:val="nil"/>
          <w:between w:val="nil"/>
        </w:pBdr>
        <w:jc w:val="both"/>
        <w:rPr>
          <w:sz w:val="20"/>
          <w:szCs w:val="20"/>
        </w:rPr>
      </w:pPr>
    </w:p>
    <w:p w14:paraId="06E1589C" w14:textId="3260FB49" w:rsidR="004C587B" w:rsidRDefault="004C587B" w:rsidP="00E04C3D">
      <w:pPr>
        <w:pBdr>
          <w:top w:val="nil"/>
          <w:left w:val="nil"/>
          <w:bottom w:val="nil"/>
          <w:right w:val="nil"/>
          <w:between w:val="nil"/>
        </w:pBdr>
        <w:jc w:val="both"/>
        <w:rPr>
          <w:sz w:val="20"/>
          <w:szCs w:val="20"/>
        </w:rPr>
      </w:pPr>
    </w:p>
    <w:p w14:paraId="1DBAA3DB" w14:textId="555A0041" w:rsidR="004C587B" w:rsidRDefault="004C587B" w:rsidP="00E04C3D">
      <w:pPr>
        <w:pBdr>
          <w:top w:val="nil"/>
          <w:left w:val="nil"/>
          <w:bottom w:val="nil"/>
          <w:right w:val="nil"/>
          <w:between w:val="nil"/>
        </w:pBdr>
        <w:jc w:val="both"/>
        <w:rPr>
          <w:sz w:val="20"/>
          <w:szCs w:val="20"/>
        </w:rPr>
      </w:pPr>
    </w:p>
    <w:p w14:paraId="1C2CBF55" w14:textId="74175E62" w:rsidR="004C587B" w:rsidRDefault="004C587B" w:rsidP="00E04C3D">
      <w:pPr>
        <w:pBdr>
          <w:top w:val="nil"/>
          <w:left w:val="nil"/>
          <w:bottom w:val="nil"/>
          <w:right w:val="nil"/>
          <w:between w:val="nil"/>
        </w:pBdr>
        <w:jc w:val="both"/>
        <w:rPr>
          <w:sz w:val="20"/>
          <w:szCs w:val="20"/>
        </w:rPr>
      </w:pPr>
    </w:p>
    <w:p w14:paraId="7BB4F13F" w14:textId="4AAE717E" w:rsidR="004C587B" w:rsidRDefault="00B80EE9" w:rsidP="00E04C3D">
      <w:pPr>
        <w:pBdr>
          <w:top w:val="nil"/>
          <w:left w:val="nil"/>
          <w:bottom w:val="nil"/>
          <w:right w:val="nil"/>
          <w:between w:val="nil"/>
        </w:pBdr>
        <w:jc w:val="both"/>
        <w:rPr>
          <w:sz w:val="20"/>
          <w:szCs w:val="20"/>
        </w:rPr>
      </w:pPr>
      <w:r w:rsidRPr="00B077D4">
        <w:rPr>
          <w:noProof/>
          <w:sz w:val="20"/>
          <w:szCs w:val="20"/>
          <w:lang w:val="es-ES" w:eastAsia="es-ES"/>
        </w:rPr>
        <w:lastRenderedPageBreak/>
        <mc:AlternateContent>
          <mc:Choice Requires="wps">
            <w:drawing>
              <wp:anchor distT="0" distB="0" distL="114300" distR="114300" simplePos="0" relativeHeight="251661312" behindDoc="0" locked="0" layoutInCell="1" allowOverlap="1" wp14:anchorId="1C561F6E" wp14:editId="40751756">
                <wp:simplePos x="0" y="0"/>
                <wp:positionH relativeFrom="margin">
                  <wp:posOffset>375652</wp:posOffset>
                </wp:positionH>
                <wp:positionV relativeFrom="paragraph">
                  <wp:posOffset>-218983</wp:posOffset>
                </wp:positionV>
                <wp:extent cx="5705475" cy="3019425"/>
                <wp:effectExtent l="0" t="0" r="28575" b="28575"/>
                <wp:wrapNone/>
                <wp:docPr id="30" name="Cuadro de texto 9"/>
                <wp:cNvGraphicFramePr/>
                <a:graphic xmlns:a="http://schemas.openxmlformats.org/drawingml/2006/main">
                  <a:graphicData uri="http://schemas.microsoft.com/office/word/2010/wordprocessingShape">
                    <wps:wsp>
                      <wps:cNvSpPr txBox="1"/>
                      <wps:spPr>
                        <a:xfrm>
                          <a:off x="0" y="0"/>
                          <a:ext cx="5705475" cy="3019425"/>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278A3470" w14:textId="091613D0" w:rsidR="004B03EF" w:rsidRDefault="004B03EF" w:rsidP="00DA6AF4">
                            <w:pPr>
                              <w:spacing w:line="240" w:lineRule="auto"/>
                              <w:jc w:val="both"/>
                              <w:rPr>
                                <w:sz w:val="20"/>
                                <w:szCs w:val="20"/>
                              </w:rPr>
                            </w:pPr>
                            <w:r w:rsidRPr="00E04C3D">
                              <w:rPr>
                                <w:color w:val="000000"/>
                                <w:sz w:val="20"/>
                                <w:szCs w:val="20"/>
                              </w:rPr>
                              <w:t>Las Normas Técnicas Colomb</w:t>
                            </w:r>
                            <w:r w:rsidRPr="00E04C3D">
                              <w:rPr>
                                <w:sz w:val="20"/>
                                <w:szCs w:val="20"/>
                              </w:rPr>
                              <w:t xml:space="preserve">ianas </w:t>
                            </w:r>
                            <w:r w:rsidRPr="00E04C3D">
                              <w:rPr>
                                <w:color w:val="000000"/>
                                <w:sz w:val="20"/>
                                <w:szCs w:val="20"/>
                              </w:rPr>
                              <w:t>relacionadas con la especificación de las tuberías pueden consultarse</w:t>
                            </w:r>
                            <w:r w:rsidRPr="00E04C3D">
                              <w:rPr>
                                <w:sz w:val="20"/>
                                <w:szCs w:val="20"/>
                              </w:rPr>
                              <w:t xml:space="preserve"> por medio del entonces Ministerio de Vivienda, Ciudad y Territorio</w:t>
                            </w:r>
                            <w:r>
                              <w:rPr>
                                <w:sz w:val="20"/>
                                <w:szCs w:val="20"/>
                              </w:rPr>
                              <w:t>,</w:t>
                            </w:r>
                            <w:r w:rsidRPr="00E04C3D">
                              <w:rPr>
                                <w:sz w:val="20"/>
                                <w:szCs w:val="20"/>
                              </w:rPr>
                              <w:t xml:space="preserve"> en el documento</w:t>
                            </w:r>
                            <w:r w:rsidRPr="00E04C3D">
                              <w:rPr>
                                <w:color w:val="000000"/>
                                <w:sz w:val="20"/>
                                <w:szCs w:val="20"/>
                              </w:rPr>
                              <w:t xml:space="preserve"> RAS</w:t>
                            </w:r>
                            <w:r w:rsidRPr="00E04C3D">
                              <w:rPr>
                                <w:sz w:val="20"/>
                                <w:szCs w:val="20"/>
                              </w:rPr>
                              <w:t xml:space="preserve"> </w:t>
                            </w:r>
                            <w:r w:rsidRPr="00E04C3D">
                              <w:rPr>
                                <w:color w:val="000000"/>
                                <w:sz w:val="20"/>
                                <w:szCs w:val="20"/>
                              </w:rPr>
                              <w:t>2000 [</w:t>
                            </w:r>
                            <w:r>
                              <w:rPr>
                                <w:sz w:val="20"/>
                                <w:szCs w:val="20"/>
                              </w:rPr>
                              <w:t>T</w:t>
                            </w:r>
                            <w:r w:rsidRPr="00E04C3D">
                              <w:rPr>
                                <w:sz w:val="20"/>
                                <w:szCs w:val="20"/>
                              </w:rPr>
                              <w:t>ítulo</w:t>
                            </w:r>
                            <w:r w:rsidRPr="00E04C3D">
                              <w:rPr>
                                <w:color w:val="000000"/>
                                <w:sz w:val="20"/>
                                <w:szCs w:val="20"/>
                              </w:rPr>
                              <w:t xml:space="preserve"> B], en la </w:t>
                            </w:r>
                            <w:r w:rsidRPr="00E04C3D">
                              <w:rPr>
                                <w:sz w:val="20"/>
                                <w:szCs w:val="20"/>
                              </w:rPr>
                              <w:t>página</w:t>
                            </w:r>
                            <w:r w:rsidRPr="00E04C3D">
                              <w:rPr>
                                <w:color w:val="000000"/>
                                <w:sz w:val="20"/>
                                <w:szCs w:val="20"/>
                              </w:rPr>
                              <w:t xml:space="preserve"> 108</w:t>
                            </w:r>
                            <w:r>
                              <w:rPr>
                                <w:sz w:val="20"/>
                                <w:szCs w:val="20"/>
                              </w:rPr>
                              <w:t>;</w:t>
                            </w:r>
                            <w:r w:rsidRPr="00E04C3D">
                              <w:rPr>
                                <w:sz w:val="20"/>
                                <w:szCs w:val="20"/>
                              </w:rPr>
                              <w:t xml:space="preserve"> sin embargo, algunas también podrán ser consultadas en las bases de datos del SENA</w:t>
                            </w:r>
                            <w:r>
                              <w:rPr>
                                <w:sz w:val="20"/>
                                <w:szCs w:val="20"/>
                              </w:rPr>
                              <w:t xml:space="preserve"> las siguientes: </w:t>
                            </w:r>
                            <w:r w:rsidRPr="008300D9">
                              <w:rPr>
                                <w:sz w:val="20"/>
                                <w:szCs w:val="20"/>
                              </w:rPr>
                              <w:t xml:space="preserve"> </w:t>
                            </w:r>
                          </w:p>
                          <w:p w14:paraId="7C0A6841" w14:textId="77777777" w:rsidR="004B03EF" w:rsidRDefault="004B03EF" w:rsidP="00DA6AF4">
                            <w:pPr>
                              <w:spacing w:line="240" w:lineRule="auto"/>
                              <w:jc w:val="both"/>
                              <w:rPr>
                                <w:b/>
                                <w:sz w:val="20"/>
                                <w:szCs w:val="20"/>
                              </w:rPr>
                            </w:pPr>
                          </w:p>
                          <w:p w14:paraId="33DFA8A1" w14:textId="77777777" w:rsidR="004B03EF" w:rsidRPr="00E04C3D" w:rsidRDefault="004B03EF" w:rsidP="00DA6AF4">
                            <w:pPr>
                              <w:pBdr>
                                <w:top w:val="nil"/>
                                <w:left w:val="nil"/>
                                <w:bottom w:val="nil"/>
                                <w:right w:val="nil"/>
                                <w:between w:val="nil"/>
                              </w:pBdr>
                              <w:jc w:val="both"/>
                              <w:rPr>
                                <w:sz w:val="20"/>
                                <w:szCs w:val="20"/>
                              </w:rPr>
                            </w:pPr>
                            <w:r w:rsidRPr="00E04C3D">
                              <w:rPr>
                                <w:color w:val="000000"/>
                                <w:sz w:val="20"/>
                                <w:szCs w:val="20"/>
                              </w:rPr>
                              <w:t>N</w:t>
                            </w:r>
                            <w:r w:rsidRPr="00E04C3D">
                              <w:rPr>
                                <w:sz w:val="20"/>
                                <w:szCs w:val="20"/>
                              </w:rPr>
                              <w:t>TC 382 y seleccionar NTC 382:2008 plásticos. Tubos de poli (cloruro de vinilo) (pvc) clasificados según la presión.</w:t>
                            </w:r>
                          </w:p>
                          <w:p w14:paraId="2654EA94" w14:textId="77777777" w:rsidR="004B03EF" w:rsidRPr="00E04C3D" w:rsidRDefault="004B03EF" w:rsidP="00DA6AF4">
                            <w:pPr>
                              <w:pBdr>
                                <w:top w:val="nil"/>
                                <w:left w:val="nil"/>
                                <w:bottom w:val="nil"/>
                                <w:right w:val="nil"/>
                                <w:between w:val="nil"/>
                              </w:pBdr>
                              <w:jc w:val="both"/>
                              <w:rPr>
                                <w:sz w:val="20"/>
                                <w:szCs w:val="20"/>
                              </w:rPr>
                            </w:pPr>
                          </w:p>
                          <w:p w14:paraId="22B7EB30" w14:textId="77777777" w:rsidR="004B03EF" w:rsidRPr="00E04C3D" w:rsidRDefault="004B03EF" w:rsidP="00DA6AF4">
                            <w:pPr>
                              <w:pBdr>
                                <w:top w:val="nil"/>
                                <w:left w:val="nil"/>
                                <w:bottom w:val="nil"/>
                                <w:right w:val="nil"/>
                                <w:between w:val="nil"/>
                              </w:pBdr>
                              <w:jc w:val="both"/>
                              <w:rPr>
                                <w:sz w:val="20"/>
                                <w:szCs w:val="20"/>
                              </w:rPr>
                            </w:pPr>
                            <w:r w:rsidRPr="00E04C3D">
                              <w:rPr>
                                <w:sz w:val="20"/>
                                <w:szCs w:val="20"/>
                              </w:rPr>
                              <w:t>NTC 369 y seleccionar NTC 369:2014 plásticos. Compuestos de poli (cloruro de vinilo) rígidos y compuestos de poli (cloruro de vinilo) clorado (cpvc).</w:t>
                            </w:r>
                          </w:p>
                          <w:p w14:paraId="04C6457E" w14:textId="77777777" w:rsidR="004B03EF" w:rsidRPr="00E04C3D" w:rsidRDefault="004B03EF" w:rsidP="00DA6AF4">
                            <w:pPr>
                              <w:pBdr>
                                <w:top w:val="nil"/>
                                <w:left w:val="nil"/>
                                <w:bottom w:val="nil"/>
                                <w:right w:val="nil"/>
                                <w:between w:val="nil"/>
                              </w:pBdr>
                              <w:jc w:val="both"/>
                              <w:rPr>
                                <w:sz w:val="20"/>
                                <w:szCs w:val="20"/>
                              </w:rPr>
                            </w:pPr>
                          </w:p>
                          <w:p w14:paraId="3F00514E" w14:textId="37259FB4" w:rsidR="004B03EF" w:rsidRPr="00E04C3D" w:rsidRDefault="004B03EF" w:rsidP="00DA6AF4">
                            <w:pPr>
                              <w:pBdr>
                                <w:top w:val="nil"/>
                                <w:left w:val="nil"/>
                                <w:bottom w:val="nil"/>
                                <w:right w:val="nil"/>
                                <w:between w:val="nil"/>
                              </w:pBdr>
                              <w:jc w:val="both"/>
                              <w:rPr>
                                <w:sz w:val="20"/>
                                <w:szCs w:val="20"/>
                              </w:rPr>
                            </w:pPr>
                            <w:r w:rsidRPr="00E04C3D">
                              <w:rPr>
                                <w:sz w:val="20"/>
                                <w:szCs w:val="20"/>
                              </w:rPr>
                              <w:t>NTC 539 y seleccionar NTC 539:2007 Componentes de los sistemas de agua potable. Efectos en la salud</w:t>
                            </w:r>
                            <w:r>
                              <w:rPr>
                                <w:sz w:val="20"/>
                                <w:szCs w:val="20"/>
                              </w:rPr>
                              <w:t>.</w:t>
                            </w:r>
                          </w:p>
                          <w:p w14:paraId="39BF8AA8" w14:textId="4EC87239" w:rsidR="004B03EF" w:rsidRDefault="004B03EF" w:rsidP="002E03B8">
                            <w:pPr>
                              <w:spacing w:before="240" w:after="240"/>
                              <w:jc w:val="both"/>
                              <w:rPr>
                                <w:noProof/>
                                <w:sz w:val="20"/>
                                <w:szCs w:val="20"/>
                                <w:lang w:val="es-ES"/>
                              </w:rPr>
                            </w:pPr>
                            <w:r w:rsidRPr="00E04C3D">
                              <w:rPr>
                                <w:sz w:val="20"/>
                                <w:szCs w:val="20"/>
                              </w:rPr>
                              <w:t>NTC 2295 y seleccionar NTC 2295:2008 uniones con sellos elastoméricos flexibles para tubos plásticos empleados para el transporte de fluidos a presión.</w:t>
                            </w:r>
                            <w:r>
                              <w:rPr>
                                <w:noProof/>
                                <w:sz w:val="20"/>
                                <w:szCs w:val="20"/>
                                <w:lang w:val="es-ES"/>
                              </w:rPr>
                              <w:tab/>
                            </w:r>
                            <w:r>
                              <w:rPr>
                                <w:noProof/>
                                <w:sz w:val="20"/>
                                <w:szCs w:val="20"/>
                                <w:lang w:val="es-ES"/>
                              </w:rPr>
                              <w:tab/>
                            </w:r>
                            <w:r>
                              <w:rPr>
                                <w:noProof/>
                                <w:sz w:val="20"/>
                                <w:szCs w:val="20"/>
                                <w:lang w:val="es-ES"/>
                              </w:rPr>
                              <w:tab/>
                              <w:t xml:space="preserve">   </w:t>
                            </w:r>
                          </w:p>
                          <w:p w14:paraId="04372055" w14:textId="77777777" w:rsidR="004B03EF" w:rsidRDefault="004B03EF" w:rsidP="00DA6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w14:anchorId="1C561F6E">
                <v:stroke joinstyle="miter"/>
                <v:path gradientshapeok="t" o:connecttype="rect"/>
              </v:shapetype>
              <v:shape id="Cuadro de texto 9" style="position:absolute;left:0;text-align:left;margin-left:29.6pt;margin-top:-17.25pt;width:449.25pt;height:237.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color="white [3201]" strokecolor="#70ad47 [3209]"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">
                <v:textbox>
                  <w:txbxContent>
                    <w:p w:rsidR="004B03EF" w:rsidP="00DA6AF4" w:rsidRDefault="004B03EF" w14:paraId="278A3470" w14:textId="091613D0">
                      <w:pPr>
                        <w:spacing w:line="240" w:lineRule="auto"/>
                        <w:jc w:val="both"/>
                        <w:rPr>
                          <w:sz w:val="20"/>
                          <w:szCs w:val="20"/>
                        </w:rPr>
                      </w:pPr>
                      <w:r w:rsidRPr="00E04C3D">
                        <w:rPr>
                          <w:color w:val="000000"/>
                          <w:sz w:val="20"/>
                          <w:szCs w:val="20"/>
                        </w:rPr>
                        <w:t>Las Normas Técnicas Colomb</w:t>
                      </w:r>
                      <w:r w:rsidRPr="00E04C3D">
                        <w:rPr>
                          <w:sz w:val="20"/>
                          <w:szCs w:val="20"/>
                        </w:rPr>
                        <w:t xml:space="preserve">ianas </w:t>
                      </w:r>
                      <w:r w:rsidRPr="00E04C3D">
                        <w:rPr>
                          <w:color w:val="000000"/>
                          <w:sz w:val="20"/>
                          <w:szCs w:val="20"/>
                        </w:rPr>
                        <w:t>relacionadas con la especificación de las tuberías pueden consultarse</w:t>
                      </w:r>
                      <w:r w:rsidRPr="00E04C3D">
                        <w:rPr>
                          <w:sz w:val="20"/>
                          <w:szCs w:val="20"/>
                        </w:rPr>
                        <w:t xml:space="preserve"> por medio del entonces Ministerio de Vivienda, Ciudad y Territorio</w:t>
                      </w:r>
                      <w:r>
                        <w:rPr>
                          <w:sz w:val="20"/>
                          <w:szCs w:val="20"/>
                        </w:rPr>
                        <w:t>,</w:t>
                      </w:r>
                      <w:r w:rsidRPr="00E04C3D">
                        <w:rPr>
                          <w:sz w:val="20"/>
                          <w:szCs w:val="20"/>
                        </w:rPr>
                        <w:t xml:space="preserve"> en el documento</w:t>
                      </w:r>
                      <w:r w:rsidRPr="00E04C3D">
                        <w:rPr>
                          <w:color w:val="000000"/>
                          <w:sz w:val="20"/>
                          <w:szCs w:val="20"/>
                        </w:rPr>
                        <w:t xml:space="preserve"> RAS</w:t>
                      </w:r>
                      <w:r w:rsidRPr="00E04C3D">
                        <w:rPr>
                          <w:sz w:val="20"/>
                          <w:szCs w:val="20"/>
                        </w:rPr>
                        <w:t xml:space="preserve"> </w:t>
                      </w:r>
                      <w:r w:rsidRPr="00E04C3D">
                        <w:rPr>
                          <w:color w:val="000000"/>
                          <w:sz w:val="20"/>
                          <w:szCs w:val="20"/>
                        </w:rPr>
                        <w:t>2000 [</w:t>
                      </w:r>
                      <w:r>
                        <w:rPr>
                          <w:sz w:val="20"/>
                          <w:szCs w:val="20"/>
                        </w:rPr>
                        <w:t>T</w:t>
                      </w:r>
                      <w:r w:rsidRPr="00E04C3D">
                        <w:rPr>
                          <w:sz w:val="20"/>
                          <w:szCs w:val="20"/>
                        </w:rPr>
                        <w:t>ítulo</w:t>
                      </w:r>
                      <w:r w:rsidRPr="00E04C3D">
                        <w:rPr>
                          <w:color w:val="000000"/>
                          <w:sz w:val="20"/>
                          <w:szCs w:val="20"/>
                        </w:rPr>
                        <w:t xml:space="preserve"> B], en la </w:t>
                      </w:r>
                      <w:r w:rsidRPr="00E04C3D">
                        <w:rPr>
                          <w:sz w:val="20"/>
                          <w:szCs w:val="20"/>
                        </w:rPr>
                        <w:t>página</w:t>
                      </w:r>
                      <w:r w:rsidRPr="00E04C3D">
                        <w:rPr>
                          <w:color w:val="000000"/>
                          <w:sz w:val="20"/>
                          <w:szCs w:val="20"/>
                        </w:rPr>
                        <w:t xml:space="preserve"> 108</w:t>
                      </w:r>
                      <w:r>
                        <w:rPr>
                          <w:sz w:val="20"/>
                          <w:szCs w:val="20"/>
                        </w:rPr>
                        <w:t>;</w:t>
                      </w:r>
                      <w:r w:rsidRPr="00E04C3D">
                        <w:rPr>
                          <w:sz w:val="20"/>
                          <w:szCs w:val="20"/>
                        </w:rPr>
                        <w:t xml:space="preserve"> sin embargo, algunas también podrán ser consultadas en las bases de datos del SENA</w:t>
                      </w:r>
                      <w:r>
                        <w:rPr>
                          <w:sz w:val="20"/>
                          <w:szCs w:val="20"/>
                        </w:rPr>
                        <w:t xml:space="preserve"> las siguientes: </w:t>
                      </w:r>
                      <w:r w:rsidRPr="008300D9">
                        <w:rPr>
                          <w:sz w:val="20"/>
                          <w:szCs w:val="20"/>
                        </w:rPr>
                        <w:t xml:space="preserve"> </w:t>
                      </w:r>
                    </w:p>
                    <w:p w:rsidR="004B03EF" w:rsidP="00DA6AF4" w:rsidRDefault="004B03EF" w14:paraId="7C0A6841" w14:textId="77777777">
                      <w:pPr>
                        <w:spacing w:line="240" w:lineRule="auto"/>
                        <w:jc w:val="both"/>
                        <w:rPr>
                          <w:b/>
                          <w:sz w:val="20"/>
                          <w:szCs w:val="20"/>
                        </w:rPr>
                      </w:pPr>
                    </w:p>
                    <w:p w:rsidRPr="00E04C3D" w:rsidR="004B03EF" w:rsidP="00DA6AF4" w:rsidRDefault="004B03EF" w14:paraId="33DFA8A1" w14:textId="77777777">
                      <w:pPr>
                        <w:pBdr>
                          <w:top w:val="nil"/>
                          <w:left w:val="nil"/>
                          <w:bottom w:val="nil"/>
                          <w:right w:val="nil"/>
                          <w:between w:val="nil"/>
                        </w:pBdr>
                        <w:jc w:val="both"/>
                        <w:rPr>
                          <w:sz w:val="20"/>
                          <w:szCs w:val="20"/>
                        </w:rPr>
                      </w:pPr>
                      <w:r w:rsidRPr="00E04C3D">
                        <w:rPr>
                          <w:color w:val="000000"/>
                          <w:sz w:val="20"/>
                          <w:szCs w:val="20"/>
                        </w:rPr>
                        <w:t>N</w:t>
                      </w:r>
                      <w:r w:rsidRPr="00E04C3D">
                        <w:rPr>
                          <w:sz w:val="20"/>
                          <w:szCs w:val="20"/>
                        </w:rPr>
                        <w:t>TC 382 y seleccionar NTC 382:2008 plásticos. Tubos de poli (cloruro de vinilo) (pvc) clasificados según la presión.</w:t>
                      </w:r>
                    </w:p>
                    <w:p w:rsidRPr="00E04C3D" w:rsidR="004B03EF" w:rsidP="00DA6AF4" w:rsidRDefault="004B03EF" w14:paraId="2654EA94" w14:textId="77777777">
                      <w:pPr>
                        <w:pBdr>
                          <w:top w:val="nil"/>
                          <w:left w:val="nil"/>
                          <w:bottom w:val="nil"/>
                          <w:right w:val="nil"/>
                          <w:between w:val="nil"/>
                        </w:pBdr>
                        <w:jc w:val="both"/>
                        <w:rPr>
                          <w:sz w:val="20"/>
                          <w:szCs w:val="20"/>
                        </w:rPr>
                      </w:pPr>
                    </w:p>
                    <w:p w:rsidRPr="00E04C3D" w:rsidR="004B03EF" w:rsidP="00DA6AF4" w:rsidRDefault="004B03EF" w14:paraId="22B7EB30" w14:textId="77777777">
                      <w:pPr>
                        <w:pBdr>
                          <w:top w:val="nil"/>
                          <w:left w:val="nil"/>
                          <w:bottom w:val="nil"/>
                          <w:right w:val="nil"/>
                          <w:between w:val="nil"/>
                        </w:pBdr>
                        <w:jc w:val="both"/>
                        <w:rPr>
                          <w:sz w:val="20"/>
                          <w:szCs w:val="20"/>
                        </w:rPr>
                      </w:pPr>
                      <w:r w:rsidRPr="00E04C3D">
                        <w:rPr>
                          <w:sz w:val="20"/>
                          <w:szCs w:val="20"/>
                        </w:rPr>
                        <w:t>NTC 369 y seleccionar NTC 369:2014 plásticos. Compuestos de poli (cloruro de vinilo) rígidos y compuestos de poli (cloruro de vinilo) clorado (cpvc).</w:t>
                      </w:r>
                    </w:p>
                    <w:p w:rsidRPr="00E04C3D" w:rsidR="004B03EF" w:rsidP="00DA6AF4" w:rsidRDefault="004B03EF" w14:paraId="04C6457E" w14:textId="77777777">
                      <w:pPr>
                        <w:pBdr>
                          <w:top w:val="nil"/>
                          <w:left w:val="nil"/>
                          <w:bottom w:val="nil"/>
                          <w:right w:val="nil"/>
                          <w:between w:val="nil"/>
                        </w:pBdr>
                        <w:jc w:val="both"/>
                        <w:rPr>
                          <w:sz w:val="20"/>
                          <w:szCs w:val="20"/>
                        </w:rPr>
                      </w:pPr>
                    </w:p>
                    <w:p w:rsidRPr="00E04C3D" w:rsidR="004B03EF" w:rsidP="00DA6AF4" w:rsidRDefault="004B03EF" w14:paraId="3F00514E" w14:textId="37259FB4">
                      <w:pPr>
                        <w:pBdr>
                          <w:top w:val="nil"/>
                          <w:left w:val="nil"/>
                          <w:bottom w:val="nil"/>
                          <w:right w:val="nil"/>
                          <w:between w:val="nil"/>
                        </w:pBdr>
                        <w:jc w:val="both"/>
                        <w:rPr>
                          <w:sz w:val="20"/>
                          <w:szCs w:val="20"/>
                        </w:rPr>
                      </w:pPr>
                      <w:r w:rsidRPr="00E04C3D">
                        <w:rPr>
                          <w:sz w:val="20"/>
                          <w:szCs w:val="20"/>
                        </w:rPr>
                        <w:t>NTC 539 y seleccionar NTC 539:2007 Componentes de los sistemas de agua potable. Efectos en la salud</w:t>
                      </w:r>
                      <w:r>
                        <w:rPr>
                          <w:sz w:val="20"/>
                          <w:szCs w:val="20"/>
                        </w:rPr>
                        <w:t>.</w:t>
                      </w:r>
                    </w:p>
                    <w:p w:rsidR="004B03EF" w:rsidP="002E03B8" w:rsidRDefault="004B03EF" w14:paraId="39BF8AA8" w14:textId="4EC87239">
                      <w:pPr>
                        <w:spacing w:before="240" w:after="240"/>
                        <w:jc w:val="both"/>
                        <w:rPr>
                          <w:noProof/>
                          <w:sz w:val="20"/>
                          <w:szCs w:val="20"/>
                          <w:lang w:val="es-ES"/>
                        </w:rPr>
                      </w:pPr>
                      <w:r w:rsidRPr="00E04C3D">
                        <w:rPr>
                          <w:sz w:val="20"/>
                          <w:szCs w:val="20"/>
                        </w:rPr>
                        <w:t>NTC 2295 y seleccionar NTC 2295:2008 uniones con sellos elastoméricos flexibles para tubos plásticos empleados para el transporte de fluidos a presión.</w:t>
                      </w:r>
                      <w:r>
                        <w:rPr>
                          <w:noProof/>
                          <w:sz w:val="20"/>
                          <w:szCs w:val="20"/>
                          <w:lang w:val="es-ES"/>
                        </w:rPr>
                        <w:tab/>
                      </w:r>
                      <w:r>
                        <w:rPr>
                          <w:noProof/>
                          <w:sz w:val="20"/>
                          <w:szCs w:val="20"/>
                          <w:lang w:val="es-ES"/>
                        </w:rPr>
                        <w:tab/>
                      </w:r>
                      <w:r>
                        <w:rPr>
                          <w:noProof/>
                          <w:sz w:val="20"/>
                          <w:szCs w:val="20"/>
                          <w:lang w:val="es-ES"/>
                        </w:rPr>
                        <w:tab/>
                        <w:t xml:space="preserve">   </w:t>
                      </w:r>
                    </w:p>
                    <w:p w:rsidR="004B03EF" w:rsidP="00DA6AF4" w:rsidRDefault="004B03EF" w14:paraId="04372055" w14:textId="77777777"/>
                  </w:txbxContent>
                </v:textbox>
                <w10:wrap anchorx="margin"/>
              </v:shape>
            </w:pict>
          </mc:Fallback>
        </mc:AlternateContent>
      </w:r>
    </w:p>
    <w:p w14:paraId="67980821" w14:textId="22C48625" w:rsidR="004C587B" w:rsidRDefault="004C587B" w:rsidP="00E04C3D">
      <w:pPr>
        <w:pBdr>
          <w:top w:val="nil"/>
          <w:left w:val="nil"/>
          <w:bottom w:val="nil"/>
          <w:right w:val="nil"/>
          <w:between w:val="nil"/>
        </w:pBdr>
        <w:jc w:val="both"/>
        <w:rPr>
          <w:sz w:val="20"/>
          <w:szCs w:val="20"/>
        </w:rPr>
      </w:pPr>
    </w:p>
    <w:p w14:paraId="4E7CB8C6" w14:textId="0ACB201F" w:rsidR="004C587B" w:rsidRDefault="004C587B" w:rsidP="00E04C3D">
      <w:pPr>
        <w:pBdr>
          <w:top w:val="nil"/>
          <w:left w:val="nil"/>
          <w:bottom w:val="nil"/>
          <w:right w:val="nil"/>
          <w:between w:val="nil"/>
        </w:pBdr>
        <w:jc w:val="both"/>
        <w:rPr>
          <w:sz w:val="20"/>
          <w:szCs w:val="20"/>
        </w:rPr>
      </w:pPr>
    </w:p>
    <w:p w14:paraId="4A9F9358" w14:textId="7DB3EEB8" w:rsidR="00DA6AF4" w:rsidRDefault="00DA6AF4" w:rsidP="00DA6AF4">
      <w:pPr>
        <w:pBdr>
          <w:top w:val="nil"/>
          <w:left w:val="nil"/>
          <w:bottom w:val="nil"/>
          <w:right w:val="nil"/>
          <w:between w:val="nil"/>
        </w:pBdr>
        <w:jc w:val="center"/>
        <w:rPr>
          <w:sz w:val="20"/>
          <w:szCs w:val="20"/>
        </w:rPr>
      </w:pPr>
    </w:p>
    <w:p w14:paraId="66E46784" w14:textId="77777777" w:rsidR="00DA6AF4" w:rsidRDefault="00DA6AF4" w:rsidP="00E04C3D">
      <w:pPr>
        <w:pBdr>
          <w:top w:val="nil"/>
          <w:left w:val="nil"/>
          <w:bottom w:val="nil"/>
          <w:right w:val="nil"/>
          <w:between w:val="nil"/>
        </w:pBdr>
        <w:jc w:val="both"/>
        <w:rPr>
          <w:sz w:val="20"/>
          <w:szCs w:val="20"/>
        </w:rPr>
      </w:pPr>
    </w:p>
    <w:p w14:paraId="64BD38A1" w14:textId="77777777" w:rsidR="00B80EE9" w:rsidRDefault="00B80EE9" w:rsidP="00490F14">
      <w:pPr>
        <w:pBdr>
          <w:top w:val="nil"/>
          <w:left w:val="nil"/>
          <w:bottom w:val="nil"/>
          <w:right w:val="nil"/>
          <w:between w:val="nil"/>
        </w:pBdr>
        <w:jc w:val="both"/>
        <w:rPr>
          <w:b/>
          <w:sz w:val="20"/>
          <w:szCs w:val="20"/>
        </w:rPr>
      </w:pPr>
    </w:p>
    <w:p w14:paraId="0A045691" w14:textId="77777777" w:rsidR="00B80EE9" w:rsidRDefault="00B80EE9" w:rsidP="00490F14">
      <w:pPr>
        <w:pBdr>
          <w:top w:val="nil"/>
          <w:left w:val="nil"/>
          <w:bottom w:val="nil"/>
          <w:right w:val="nil"/>
          <w:between w:val="nil"/>
        </w:pBdr>
        <w:jc w:val="both"/>
        <w:rPr>
          <w:b/>
          <w:sz w:val="20"/>
          <w:szCs w:val="20"/>
        </w:rPr>
      </w:pPr>
    </w:p>
    <w:p w14:paraId="51A0B1EB" w14:textId="77777777" w:rsidR="00B80EE9" w:rsidRDefault="00B80EE9" w:rsidP="00490F14">
      <w:pPr>
        <w:pBdr>
          <w:top w:val="nil"/>
          <w:left w:val="nil"/>
          <w:bottom w:val="nil"/>
          <w:right w:val="nil"/>
          <w:between w:val="nil"/>
        </w:pBdr>
        <w:jc w:val="both"/>
        <w:rPr>
          <w:b/>
          <w:sz w:val="20"/>
          <w:szCs w:val="20"/>
        </w:rPr>
      </w:pPr>
    </w:p>
    <w:p w14:paraId="43985116" w14:textId="77777777" w:rsidR="00B80EE9" w:rsidRDefault="00B80EE9" w:rsidP="00490F14">
      <w:pPr>
        <w:pBdr>
          <w:top w:val="nil"/>
          <w:left w:val="nil"/>
          <w:bottom w:val="nil"/>
          <w:right w:val="nil"/>
          <w:between w:val="nil"/>
        </w:pBdr>
        <w:jc w:val="both"/>
        <w:rPr>
          <w:b/>
          <w:sz w:val="20"/>
          <w:szCs w:val="20"/>
        </w:rPr>
      </w:pPr>
    </w:p>
    <w:p w14:paraId="28AB18D9" w14:textId="77777777" w:rsidR="00B80EE9" w:rsidRDefault="00B80EE9" w:rsidP="00490F14">
      <w:pPr>
        <w:pBdr>
          <w:top w:val="nil"/>
          <w:left w:val="nil"/>
          <w:bottom w:val="nil"/>
          <w:right w:val="nil"/>
          <w:between w:val="nil"/>
        </w:pBdr>
        <w:jc w:val="both"/>
        <w:rPr>
          <w:b/>
          <w:sz w:val="20"/>
          <w:szCs w:val="20"/>
        </w:rPr>
      </w:pPr>
    </w:p>
    <w:p w14:paraId="60207EA5" w14:textId="77777777" w:rsidR="00B80EE9" w:rsidRDefault="00B80EE9" w:rsidP="00490F14">
      <w:pPr>
        <w:pBdr>
          <w:top w:val="nil"/>
          <w:left w:val="nil"/>
          <w:bottom w:val="nil"/>
          <w:right w:val="nil"/>
          <w:between w:val="nil"/>
        </w:pBdr>
        <w:jc w:val="both"/>
        <w:rPr>
          <w:b/>
          <w:sz w:val="20"/>
          <w:szCs w:val="20"/>
        </w:rPr>
      </w:pPr>
    </w:p>
    <w:p w14:paraId="5B74302D" w14:textId="77777777" w:rsidR="00B80EE9" w:rsidRDefault="00B80EE9" w:rsidP="00490F14">
      <w:pPr>
        <w:pBdr>
          <w:top w:val="nil"/>
          <w:left w:val="nil"/>
          <w:bottom w:val="nil"/>
          <w:right w:val="nil"/>
          <w:between w:val="nil"/>
        </w:pBdr>
        <w:jc w:val="both"/>
        <w:rPr>
          <w:b/>
          <w:sz w:val="20"/>
          <w:szCs w:val="20"/>
        </w:rPr>
      </w:pPr>
    </w:p>
    <w:p w14:paraId="2D59C1BF" w14:textId="77777777" w:rsidR="00B80EE9" w:rsidRDefault="00B80EE9" w:rsidP="00490F14">
      <w:pPr>
        <w:pBdr>
          <w:top w:val="nil"/>
          <w:left w:val="nil"/>
          <w:bottom w:val="nil"/>
          <w:right w:val="nil"/>
          <w:between w:val="nil"/>
        </w:pBdr>
        <w:jc w:val="both"/>
        <w:rPr>
          <w:b/>
          <w:sz w:val="20"/>
          <w:szCs w:val="20"/>
        </w:rPr>
      </w:pPr>
    </w:p>
    <w:p w14:paraId="4E4A834D" w14:textId="77777777" w:rsidR="00B80EE9" w:rsidRDefault="00B80EE9" w:rsidP="00490F14">
      <w:pPr>
        <w:pBdr>
          <w:top w:val="nil"/>
          <w:left w:val="nil"/>
          <w:bottom w:val="nil"/>
          <w:right w:val="nil"/>
          <w:between w:val="nil"/>
        </w:pBdr>
        <w:jc w:val="both"/>
        <w:rPr>
          <w:b/>
          <w:sz w:val="20"/>
          <w:szCs w:val="20"/>
        </w:rPr>
      </w:pPr>
    </w:p>
    <w:p w14:paraId="1DD45D99" w14:textId="77777777" w:rsidR="00B80EE9" w:rsidRDefault="00B80EE9" w:rsidP="00490F14">
      <w:pPr>
        <w:pBdr>
          <w:top w:val="nil"/>
          <w:left w:val="nil"/>
          <w:bottom w:val="nil"/>
          <w:right w:val="nil"/>
          <w:between w:val="nil"/>
        </w:pBdr>
        <w:jc w:val="both"/>
        <w:rPr>
          <w:b/>
          <w:sz w:val="20"/>
          <w:szCs w:val="20"/>
        </w:rPr>
      </w:pPr>
    </w:p>
    <w:p w14:paraId="72768FED" w14:textId="77777777" w:rsidR="00B80EE9" w:rsidRDefault="00B80EE9" w:rsidP="00490F14">
      <w:pPr>
        <w:pBdr>
          <w:top w:val="nil"/>
          <w:left w:val="nil"/>
          <w:bottom w:val="nil"/>
          <w:right w:val="nil"/>
          <w:between w:val="nil"/>
        </w:pBdr>
        <w:jc w:val="both"/>
        <w:rPr>
          <w:b/>
          <w:sz w:val="20"/>
          <w:szCs w:val="20"/>
        </w:rPr>
      </w:pPr>
    </w:p>
    <w:p w14:paraId="422036EC" w14:textId="77777777" w:rsidR="00B80EE9" w:rsidRDefault="00B80EE9" w:rsidP="00490F14">
      <w:pPr>
        <w:pBdr>
          <w:top w:val="nil"/>
          <w:left w:val="nil"/>
          <w:bottom w:val="nil"/>
          <w:right w:val="nil"/>
          <w:between w:val="nil"/>
        </w:pBdr>
        <w:jc w:val="both"/>
        <w:rPr>
          <w:b/>
          <w:sz w:val="20"/>
          <w:szCs w:val="20"/>
        </w:rPr>
      </w:pPr>
    </w:p>
    <w:p w14:paraId="4D7E5C7D" w14:textId="43A8E9DA" w:rsidR="008A476C" w:rsidRPr="00E04C3D" w:rsidRDefault="008A476C" w:rsidP="00490F14">
      <w:pPr>
        <w:pBdr>
          <w:top w:val="nil"/>
          <w:left w:val="nil"/>
          <w:bottom w:val="nil"/>
          <w:right w:val="nil"/>
          <w:between w:val="nil"/>
        </w:pBdr>
        <w:jc w:val="both"/>
        <w:rPr>
          <w:color w:val="000000"/>
          <w:sz w:val="20"/>
          <w:szCs w:val="20"/>
        </w:rPr>
      </w:pPr>
      <w:r w:rsidRPr="004C587B">
        <w:rPr>
          <w:b/>
          <w:sz w:val="20"/>
          <w:szCs w:val="20"/>
        </w:rPr>
        <w:t>Nota:</w:t>
      </w:r>
      <w:r w:rsidRPr="00E04C3D">
        <w:rPr>
          <w:sz w:val="20"/>
          <w:szCs w:val="20"/>
        </w:rPr>
        <w:t xml:space="preserve"> </w:t>
      </w:r>
      <w:r w:rsidRPr="00E04C3D">
        <w:rPr>
          <w:color w:val="000000"/>
          <w:sz w:val="20"/>
          <w:szCs w:val="20"/>
        </w:rPr>
        <w:t>En caso de utilizarse materiales diferentes y no contemplados en las NTC, se pueden considerar otras opciones</w:t>
      </w:r>
      <w:r w:rsidR="00A51CD5">
        <w:rPr>
          <w:color w:val="000000"/>
          <w:sz w:val="20"/>
          <w:szCs w:val="20"/>
        </w:rPr>
        <w:t>,</w:t>
      </w:r>
      <w:r w:rsidRPr="00E04C3D">
        <w:rPr>
          <w:color w:val="000000"/>
          <w:sz w:val="20"/>
          <w:szCs w:val="20"/>
        </w:rPr>
        <w:t xml:space="preserve"> siempre y cuando cumplan las especificaciones internacionales: AWWA (</w:t>
      </w:r>
      <w:r w:rsidRPr="00EA4594">
        <w:rPr>
          <w:i/>
          <w:color w:val="000000"/>
          <w:sz w:val="20"/>
          <w:szCs w:val="20"/>
        </w:rPr>
        <w:t>American Water Works</w:t>
      </w:r>
      <w:r w:rsidRPr="00E04C3D">
        <w:rPr>
          <w:color w:val="000000"/>
          <w:sz w:val="20"/>
          <w:szCs w:val="20"/>
        </w:rPr>
        <w:t xml:space="preserve"> </w:t>
      </w:r>
      <w:r w:rsidRPr="00EA4594">
        <w:rPr>
          <w:color w:val="000000"/>
          <w:sz w:val="20"/>
          <w:szCs w:val="20"/>
        </w:rPr>
        <w:t>Association Standard</w:t>
      </w:r>
      <w:r w:rsidRPr="00E04C3D">
        <w:rPr>
          <w:color w:val="000000"/>
          <w:sz w:val="20"/>
          <w:szCs w:val="20"/>
        </w:rPr>
        <w:t xml:space="preserve">), ISO </w:t>
      </w:r>
      <w:r w:rsidRPr="00EA4594">
        <w:rPr>
          <w:i/>
          <w:color w:val="000000"/>
          <w:sz w:val="20"/>
          <w:szCs w:val="20"/>
        </w:rPr>
        <w:t>(</w:t>
      </w:r>
      <w:r w:rsidRPr="00EA4594">
        <w:rPr>
          <w:i/>
          <w:sz w:val="20"/>
          <w:szCs w:val="20"/>
        </w:rPr>
        <w:t>International</w:t>
      </w:r>
      <w:r w:rsidRPr="00EA4594">
        <w:rPr>
          <w:i/>
          <w:color w:val="000000"/>
          <w:sz w:val="20"/>
          <w:szCs w:val="20"/>
        </w:rPr>
        <w:t xml:space="preserve"> Standard Organization</w:t>
      </w:r>
      <w:r w:rsidRPr="00E04C3D">
        <w:rPr>
          <w:color w:val="000000"/>
          <w:sz w:val="20"/>
          <w:szCs w:val="20"/>
        </w:rPr>
        <w:t>), ASTM (</w:t>
      </w:r>
      <w:r w:rsidRPr="00EA4594">
        <w:rPr>
          <w:i/>
          <w:color w:val="000000"/>
          <w:sz w:val="20"/>
          <w:szCs w:val="20"/>
        </w:rPr>
        <w:t>American Society for Testing</w:t>
      </w:r>
      <w:r w:rsidRPr="00E04C3D">
        <w:rPr>
          <w:color w:val="000000"/>
          <w:sz w:val="20"/>
          <w:szCs w:val="20"/>
        </w:rPr>
        <w:t xml:space="preserve"> </w:t>
      </w:r>
      <w:r w:rsidRPr="00EA4594">
        <w:rPr>
          <w:i/>
          <w:color w:val="000000"/>
          <w:sz w:val="20"/>
          <w:szCs w:val="20"/>
        </w:rPr>
        <w:t>and Materials</w:t>
      </w:r>
      <w:r w:rsidRPr="00E04C3D">
        <w:rPr>
          <w:color w:val="000000"/>
          <w:sz w:val="20"/>
          <w:szCs w:val="20"/>
        </w:rPr>
        <w:t xml:space="preserve"> ) </w:t>
      </w:r>
      <w:r w:rsidRPr="00E04C3D">
        <w:rPr>
          <w:sz w:val="20"/>
          <w:szCs w:val="20"/>
        </w:rPr>
        <w:t>o DIN</w:t>
      </w:r>
      <w:r w:rsidRPr="00E04C3D">
        <w:rPr>
          <w:color w:val="000000"/>
          <w:sz w:val="20"/>
          <w:szCs w:val="20"/>
        </w:rPr>
        <w:t xml:space="preserve"> (</w:t>
      </w:r>
      <w:r w:rsidRPr="00EA4594">
        <w:rPr>
          <w:i/>
          <w:color w:val="000000"/>
          <w:sz w:val="20"/>
          <w:szCs w:val="20"/>
        </w:rPr>
        <w:t>Deut</w:t>
      </w:r>
      <w:r w:rsidR="002A07A4" w:rsidRPr="00EA4594">
        <w:rPr>
          <w:i/>
          <w:color w:val="000000"/>
          <w:sz w:val="20"/>
          <w:szCs w:val="20"/>
        </w:rPr>
        <w:t>s</w:t>
      </w:r>
      <w:r w:rsidRPr="00EA4594">
        <w:rPr>
          <w:i/>
          <w:color w:val="000000"/>
          <w:sz w:val="20"/>
          <w:szCs w:val="20"/>
        </w:rPr>
        <w:t>che Industrie Normen</w:t>
      </w:r>
      <w:r w:rsidRPr="00E04C3D">
        <w:rPr>
          <w:color w:val="000000"/>
          <w:sz w:val="20"/>
          <w:szCs w:val="20"/>
        </w:rPr>
        <w:t>) para sistemas de acueducto</w:t>
      </w:r>
      <w:r w:rsidR="00A51CD5">
        <w:rPr>
          <w:color w:val="000000"/>
          <w:sz w:val="20"/>
          <w:szCs w:val="20"/>
        </w:rPr>
        <w:t>,</w:t>
      </w:r>
      <w:r w:rsidRPr="00E04C3D">
        <w:rPr>
          <w:color w:val="000000"/>
          <w:sz w:val="20"/>
          <w:szCs w:val="20"/>
        </w:rPr>
        <w:t xml:space="preserve">  y adicionalmente a las anteriormente mencionadas</w:t>
      </w:r>
      <w:r w:rsidR="00A51CD5">
        <w:rPr>
          <w:color w:val="000000"/>
          <w:sz w:val="20"/>
          <w:szCs w:val="20"/>
        </w:rPr>
        <w:t>,</w:t>
      </w:r>
      <w:r w:rsidRPr="00E04C3D">
        <w:rPr>
          <w:color w:val="000000"/>
          <w:sz w:val="20"/>
          <w:szCs w:val="20"/>
        </w:rPr>
        <w:t xml:space="preserve"> la </w:t>
      </w:r>
      <w:r w:rsidRPr="00EA4594">
        <w:rPr>
          <w:i/>
          <w:color w:val="000000"/>
          <w:sz w:val="20"/>
          <w:szCs w:val="20"/>
        </w:rPr>
        <w:t>American National Standards Institute</w:t>
      </w:r>
      <w:r w:rsidRPr="00E04C3D">
        <w:rPr>
          <w:color w:val="000000"/>
          <w:sz w:val="20"/>
          <w:szCs w:val="20"/>
        </w:rPr>
        <w:t xml:space="preserve"> - ANSI, para sistemas de alcantarillado. </w:t>
      </w:r>
    </w:p>
    <w:p w14:paraId="03AF10EA" w14:textId="77777777" w:rsidR="008A476C" w:rsidRDefault="008A476C" w:rsidP="00E04C3D">
      <w:pPr>
        <w:jc w:val="both"/>
        <w:rPr>
          <w:sz w:val="20"/>
          <w:szCs w:val="20"/>
        </w:rPr>
      </w:pPr>
    </w:p>
    <w:p w14:paraId="6E288AE4" w14:textId="77777777" w:rsidR="00490F14" w:rsidRPr="000B5492" w:rsidRDefault="00490F14" w:rsidP="00E04C3D">
      <w:pPr>
        <w:jc w:val="both"/>
        <w:rPr>
          <w:sz w:val="20"/>
          <w:szCs w:val="20"/>
          <w:highlight w:val="yellow"/>
        </w:rPr>
      </w:pPr>
    </w:p>
    <w:p w14:paraId="24653B46" w14:textId="054E3D17" w:rsidR="008A476C" w:rsidRPr="000B5492" w:rsidRDefault="008A476C" w:rsidP="00EA4594">
      <w:pPr>
        <w:pStyle w:val="Prrafodelista"/>
        <w:numPr>
          <w:ilvl w:val="0"/>
          <w:numId w:val="54"/>
        </w:numPr>
        <w:ind w:left="284" w:hanging="284"/>
        <w:jc w:val="both"/>
        <w:rPr>
          <w:b/>
          <w:sz w:val="20"/>
          <w:szCs w:val="20"/>
        </w:rPr>
      </w:pPr>
      <w:r w:rsidRPr="000B5492">
        <w:rPr>
          <w:b/>
          <w:iCs/>
          <w:sz w:val="20"/>
          <w:szCs w:val="20"/>
        </w:rPr>
        <w:t>Características de los materiales</w:t>
      </w:r>
      <w:r w:rsidR="00272C3E" w:rsidRPr="000B5492">
        <w:rPr>
          <w:b/>
          <w:iCs/>
          <w:sz w:val="20"/>
          <w:szCs w:val="20"/>
        </w:rPr>
        <w:t>.</w:t>
      </w:r>
    </w:p>
    <w:p w14:paraId="5A9FBC60" w14:textId="77777777" w:rsidR="008A476C" w:rsidRPr="00E04C3D" w:rsidRDefault="008A476C" w:rsidP="00E04C3D">
      <w:pPr>
        <w:jc w:val="both"/>
        <w:rPr>
          <w:sz w:val="20"/>
          <w:szCs w:val="20"/>
          <w:highlight w:val="yellow"/>
        </w:rPr>
      </w:pPr>
    </w:p>
    <w:p w14:paraId="3D0AA7CF" w14:textId="267E5483" w:rsidR="008A476C" w:rsidRDefault="00EA4594" w:rsidP="00E04C3D">
      <w:pPr>
        <w:pBdr>
          <w:top w:val="nil"/>
          <w:left w:val="nil"/>
          <w:bottom w:val="nil"/>
          <w:right w:val="nil"/>
          <w:between w:val="nil"/>
        </w:pBdr>
        <w:jc w:val="both"/>
        <w:rPr>
          <w:color w:val="000000"/>
          <w:sz w:val="20"/>
          <w:szCs w:val="20"/>
        </w:rPr>
      </w:pPr>
      <w:r>
        <w:rPr>
          <w:color w:val="000000"/>
          <w:sz w:val="20"/>
          <w:szCs w:val="20"/>
        </w:rPr>
        <w:t xml:space="preserve">Existen múltiples características </w:t>
      </w:r>
      <w:r w:rsidR="00B80EE9">
        <w:rPr>
          <w:color w:val="000000"/>
          <w:sz w:val="20"/>
          <w:szCs w:val="20"/>
        </w:rPr>
        <w:t xml:space="preserve">de </w:t>
      </w:r>
      <w:r>
        <w:rPr>
          <w:color w:val="000000"/>
          <w:sz w:val="20"/>
          <w:szCs w:val="20"/>
        </w:rPr>
        <w:t xml:space="preserve">los materiales que se utilizan para los sistemas de aguas; </w:t>
      </w:r>
      <w:r w:rsidR="00625D38">
        <w:rPr>
          <w:color w:val="000000"/>
          <w:sz w:val="20"/>
          <w:szCs w:val="20"/>
        </w:rPr>
        <w:t xml:space="preserve">atendiendo lo que clasifica para este tema el Ministerio de Vivienda, Ciudad y territorio. (RAS 2000), </w:t>
      </w:r>
      <w:r>
        <w:rPr>
          <w:color w:val="000000"/>
          <w:sz w:val="20"/>
          <w:szCs w:val="20"/>
        </w:rPr>
        <w:t xml:space="preserve">los más </w:t>
      </w:r>
      <w:r w:rsidR="008A476C" w:rsidRPr="00E04C3D">
        <w:rPr>
          <w:color w:val="000000"/>
          <w:sz w:val="20"/>
          <w:szCs w:val="20"/>
        </w:rPr>
        <w:t>comunes son</w:t>
      </w:r>
      <w:r>
        <w:rPr>
          <w:color w:val="000000"/>
          <w:sz w:val="20"/>
          <w:szCs w:val="20"/>
        </w:rPr>
        <w:t xml:space="preserve"> los que se mencionan a continuación</w:t>
      </w:r>
      <w:r w:rsidR="008A476C" w:rsidRPr="00E04C3D">
        <w:rPr>
          <w:color w:val="000000"/>
          <w:sz w:val="20"/>
          <w:szCs w:val="20"/>
        </w:rPr>
        <w:t>:</w:t>
      </w:r>
    </w:p>
    <w:p w14:paraId="25F76522" w14:textId="77777777" w:rsidR="008A79CB" w:rsidRDefault="008A79CB" w:rsidP="00E04C3D">
      <w:pPr>
        <w:pBdr>
          <w:top w:val="nil"/>
          <w:left w:val="nil"/>
          <w:bottom w:val="nil"/>
          <w:right w:val="nil"/>
          <w:between w:val="nil"/>
        </w:pBdr>
        <w:jc w:val="both"/>
        <w:rPr>
          <w:color w:val="000000"/>
          <w:sz w:val="20"/>
          <w:szCs w:val="20"/>
        </w:rPr>
      </w:pPr>
    </w:p>
    <w:p w14:paraId="6A017E55" w14:textId="1A340AA0" w:rsidR="008A79CB" w:rsidRDefault="008A79CB" w:rsidP="00E04C3D">
      <w:pPr>
        <w:pBdr>
          <w:top w:val="nil"/>
          <w:left w:val="nil"/>
          <w:bottom w:val="nil"/>
          <w:right w:val="nil"/>
          <w:between w:val="nil"/>
        </w:pBdr>
        <w:jc w:val="both"/>
        <w:rPr>
          <w:color w:val="000000"/>
          <w:sz w:val="20"/>
          <w:szCs w:val="20"/>
        </w:rPr>
      </w:pPr>
      <w:r>
        <w:rPr>
          <w:color w:val="000000"/>
          <w:sz w:val="20"/>
          <w:szCs w:val="20"/>
        </w:rPr>
        <w:tab/>
      </w:r>
      <w:r>
        <w:rPr>
          <w:color w:val="000000"/>
          <w:sz w:val="20"/>
          <w:szCs w:val="20"/>
        </w:rPr>
        <w:tab/>
      </w:r>
    </w:p>
    <w:p w14:paraId="4D9EBE81" w14:textId="724B62F0" w:rsidR="00625D38" w:rsidRDefault="008A79CB" w:rsidP="008A79CB">
      <w:pPr>
        <w:pBdr>
          <w:top w:val="nil"/>
          <w:left w:val="nil"/>
          <w:bottom w:val="nil"/>
          <w:right w:val="nil"/>
          <w:between w:val="nil"/>
        </w:pBdr>
        <w:jc w:val="center"/>
        <w:rPr>
          <w:color w:val="000000"/>
          <w:sz w:val="20"/>
          <w:szCs w:val="20"/>
        </w:rPr>
      </w:pPr>
      <w:r>
        <w:rPr>
          <w:noProof/>
          <w:color w:val="000000"/>
          <w:sz w:val="20"/>
          <w:szCs w:val="20"/>
          <w:lang w:val="es-ES" w:eastAsia="es-ES"/>
        </w:rPr>
        <w:drawing>
          <wp:inline distT="0" distB="0" distL="0" distR="0" wp14:anchorId="511F7B49" wp14:editId="4C16ECA1">
            <wp:extent cx="4371975" cy="2419350"/>
            <wp:effectExtent l="0" t="0" r="0" b="0"/>
            <wp:docPr id="237" name="Diagrama 2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5DFF4616" w14:textId="3B46A68A" w:rsidR="00625D38" w:rsidRDefault="00625D38" w:rsidP="008A79CB">
      <w:pPr>
        <w:pBdr>
          <w:top w:val="nil"/>
          <w:left w:val="nil"/>
          <w:bottom w:val="nil"/>
          <w:right w:val="nil"/>
          <w:between w:val="nil"/>
        </w:pBdr>
        <w:ind w:firstLine="360"/>
        <w:jc w:val="both"/>
        <w:rPr>
          <w:color w:val="000000"/>
          <w:sz w:val="20"/>
          <w:szCs w:val="20"/>
        </w:rPr>
      </w:pPr>
    </w:p>
    <w:p w14:paraId="74E73081" w14:textId="7AE1E15A" w:rsidR="008A476C" w:rsidRDefault="008A476C" w:rsidP="00E04C3D">
      <w:pPr>
        <w:pBdr>
          <w:top w:val="nil"/>
          <w:left w:val="nil"/>
          <w:bottom w:val="nil"/>
          <w:right w:val="nil"/>
          <w:between w:val="nil"/>
        </w:pBdr>
        <w:jc w:val="both"/>
        <w:rPr>
          <w:color w:val="000000"/>
          <w:sz w:val="20"/>
          <w:szCs w:val="20"/>
        </w:rPr>
      </w:pPr>
      <w:r w:rsidRPr="00E04C3D">
        <w:rPr>
          <w:color w:val="000000"/>
          <w:sz w:val="20"/>
          <w:szCs w:val="20"/>
        </w:rPr>
        <w:t xml:space="preserve">En el caso de los sistemas de alcantarillado, los materiales que se pueden utilizar de acuerdo con el RAS 2000, </w:t>
      </w:r>
      <w:r w:rsidR="00AF5C4C">
        <w:rPr>
          <w:color w:val="000000"/>
          <w:sz w:val="20"/>
          <w:szCs w:val="20"/>
        </w:rPr>
        <w:t>Tí</w:t>
      </w:r>
      <w:r w:rsidRPr="00E04C3D">
        <w:rPr>
          <w:color w:val="000000"/>
          <w:sz w:val="20"/>
          <w:szCs w:val="20"/>
        </w:rPr>
        <w:t xml:space="preserve">tulo D, son: </w:t>
      </w:r>
    </w:p>
    <w:p w14:paraId="2680C59D" w14:textId="77777777" w:rsidR="008A79CB" w:rsidRDefault="008A79CB" w:rsidP="00E04C3D">
      <w:pPr>
        <w:pBdr>
          <w:top w:val="nil"/>
          <w:left w:val="nil"/>
          <w:bottom w:val="nil"/>
          <w:right w:val="nil"/>
          <w:between w:val="nil"/>
        </w:pBdr>
        <w:jc w:val="both"/>
        <w:rPr>
          <w:color w:val="000000"/>
          <w:sz w:val="20"/>
          <w:szCs w:val="20"/>
        </w:rPr>
      </w:pPr>
    </w:p>
    <w:p w14:paraId="3529EBCE" w14:textId="7AFFC1C1" w:rsidR="008A79CB" w:rsidRDefault="008A79CB" w:rsidP="008A79CB">
      <w:pPr>
        <w:pBdr>
          <w:top w:val="nil"/>
          <w:left w:val="nil"/>
          <w:bottom w:val="nil"/>
          <w:right w:val="nil"/>
          <w:between w:val="nil"/>
        </w:pBdr>
        <w:jc w:val="center"/>
        <w:rPr>
          <w:color w:val="000000"/>
          <w:sz w:val="20"/>
          <w:szCs w:val="20"/>
        </w:rPr>
      </w:pPr>
      <w:r>
        <w:rPr>
          <w:noProof/>
          <w:color w:val="000000"/>
          <w:sz w:val="20"/>
          <w:szCs w:val="20"/>
          <w:lang w:val="es-ES" w:eastAsia="es-ES"/>
        </w:rPr>
        <w:drawing>
          <wp:inline distT="0" distB="0" distL="0" distR="0" wp14:anchorId="40B915E7" wp14:editId="4F28033A">
            <wp:extent cx="5133975" cy="2609850"/>
            <wp:effectExtent l="0" t="0" r="0" b="19050"/>
            <wp:docPr id="238" name="Diagrama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24481A86" w14:textId="77777777" w:rsidR="008A79CB" w:rsidRDefault="008A79CB" w:rsidP="00E04C3D">
      <w:pPr>
        <w:pBdr>
          <w:top w:val="nil"/>
          <w:left w:val="nil"/>
          <w:bottom w:val="nil"/>
          <w:right w:val="nil"/>
          <w:between w:val="nil"/>
        </w:pBdr>
        <w:jc w:val="both"/>
        <w:rPr>
          <w:color w:val="000000"/>
          <w:sz w:val="20"/>
          <w:szCs w:val="20"/>
        </w:rPr>
      </w:pPr>
    </w:p>
    <w:p w14:paraId="7D2E549A" w14:textId="77777777" w:rsidR="008A79CB" w:rsidRPr="00E04C3D" w:rsidRDefault="008A79CB" w:rsidP="00E04C3D">
      <w:pPr>
        <w:pBdr>
          <w:top w:val="nil"/>
          <w:left w:val="nil"/>
          <w:bottom w:val="nil"/>
          <w:right w:val="nil"/>
          <w:between w:val="nil"/>
        </w:pBdr>
        <w:jc w:val="both"/>
        <w:rPr>
          <w:color w:val="000000"/>
          <w:sz w:val="20"/>
          <w:szCs w:val="20"/>
        </w:rPr>
      </w:pPr>
    </w:p>
    <w:p w14:paraId="0CF43471" w14:textId="31481181" w:rsidR="008A476C" w:rsidRPr="00E04C3D" w:rsidRDefault="008A476C" w:rsidP="00E04C3D">
      <w:pPr>
        <w:pBdr>
          <w:top w:val="nil"/>
          <w:left w:val="nil"/>
          <w:bottom w:val="nil"/>
          <w:right w:val="nil"/>
          <w:between w:val="nil"/>
        </w:pBdr>
        <w:jc w:val="both"/>
        <w:rPr>
          <w:color w:val="000000"/>
          <w:sz w:val="20"/>
          <w:szCs w:val="20"/>
        </w:rPr>
      </w:pPr>
      <w:r w:rsidRPr="00E04C3D">
        <w:rPr>
          <w:color w:val="000000"/>
          <w:sz w:val="20"/>
          <w:szCs w:val="20"/>
        </w:rPr>
        <w:t xml:space="preserve">Dependiendo </w:t>
      </w:r>
      <w:r w:rsidRPr="00E04C3D">
        <w:rPr>
          <w:sz w:val="20"/>
          <w:szCs w:val="20"/>
        </w:rPr>
        <w:t>del tipo</w:t>
      </w:r>
      <w:r w:rsidRPr="00E04C3D">
        <w:rPr>
          <w:color w:val="000000"/>
          <w:sz w:val="20"/>
          <w:szCs w:val="20"/>
        </w:rPr>
        <w:t xml:space="preserve"> de material, edad y condiciones del sistema, se generará una resistencia o fricción en la circulación del agua por el ducto. Este se conoce como coeficiente de rugosidad y se puede consultar en las especificaciones técnicas del mismo (Comisión Nacional del Agua, 2007).</w:t>
      </w:r>
    </w:p>
    <w:p w14:paraId="0F8C8C60" w14:textId="77777777" w:rsidR="008A476C" w:rsidRPr="00E04C3D" w:rsidRDefault="008A476C" w:rsidP="00E04C3D">
      <w:pPr>
        <w:pBdr>
          <w:top w:val="nil"/>
          <w:left w:val="nil"/>
          <w:bottom w:val="nil"/>
          <w:right w:val="nil"/>
          <w:between w:val="nil"/>
        </w:pBdr>
        <w:jc w:val="both"/>
        <w:rPr>
          <w:sz w:val="20"/>
          <w:szCs w:val="20"/>
        </w:rPr>
      </w:pPr>
    </w:p>
    <w:p w14:paraId="1DF1F0A1" w14:textId="5A2B9AAF" w:rsidR="00682957" w:rsidRDefault="008A476C" w:rsidP="00682957">
      <w:pPr>
        <w:spacing w:after="240"/>
        <w:jc w:val="both"/>
        <w:rPr>
          <w:sz w:val="20"/>
          <w:szCs w:val="20"/>
        </w:rPr>
      </w:pPr>
      <w:r w:rsidRPr="00E04C3D">
        <w:rPr>
          <w:sz w:val="20"/>
          <w:szCs w:val="20"/>
        </w:rPr>
        <w:t>Las tuberías de alcantarillado no deben estar en la misma zanja de las tuberías del acueducto y su cota clave siempre debe estar por debajo de la cota batea de la tubería de acueducto</w:t>
      </w:r>
      <w:r w:rsidR="00272C3E">
        <w:rPr>
          <w:sz w:val="20"/>
          <w:szCs w:val="20"/>
        </w:rPr>
        <w:t>,</w:t>
      </w:r>
      <w:r w:rsidRPr="00E04C3D">
        <w:rPr>
          <w:sz w:val="20"/>
          <w:szCs w:val="20"/>
        </w:rPr>
        <w:t xml:space="preserve"> conforme a lo dispuesto en el </w:t>
      </w:r>
      <w:r w:rsidR="00926400">
        <w:rPr>
          <w:sz w:val="20"/>
          <w:szCs w:val="20"/>
        </w:rPr>
        <w:t>A</w:t>
      </w:r>
      <w:r w:rsidRPr="00E04C3D">
        <w:rPr>
          <w:sz w:val="20"/>
          <w:szCs w:val="20"/>
        </w:rPr>
        <w:t xml:space="preserve">rtículo 138 de la </w:t>
      </w:r>
      <w:r w:rsidR="00AF5C4C">
        <w:rPr>
          <w:sz w:val="20"/>
          <w:szCs w:val="20"/>
        </w:rPr>
        <w:t>R</w:t>
      </w:r>
      <w:r w:rsidRPr="00E04C3D">
        <w:rPr>
          <w:sz w:val="20"/>
          <w:szCs w:val="20"/>
        </w:rPr>
        <w:t>esolución 330 (2017).</w:t>
      </w:r>
    </w:p>
    <w:p w14:paraId="238AC40E" w14:textId="593F584B" w:rsidR="008A476C" w:rsidRPr="000B5492" w:rsidRDefault="008A476C" w:rsidP="00EA4594">
      <w:pPr>
        <w:pStyle w:val="Prrafodelista"/>
        <w:numPr>
          <w:ilvl w:val="0"/>
          <w:numId w:val="54"/>
        </w:numPr>
        <w:pBdr>
          <w:top w:val="nil"/>
          <w:left w:val="nil"/>
          <w:bottom w:val="nil"/>
          <w:right w:val="nil"/>
          <w:between w:val="nil"/>
        </w:pBdr>
        <w:ind w:left="284" w:hanging="284"/>
        <w:jc w:val="both"/>
        <w:rPr>
          <w:b/>
          <w:sz w:val="20"/>
          <w:szCs w:val="20"/>
        </w:rPr>
      </w:pPr>
      <w:r w:rsidRPr="000B5492">
        <w:rPr>
          <w:b/>
          <w:iCs/>
          <w:sz w:val="20"/>
          <w:szCs w:val="20"/>
        </w:rPr>
        <w:t>Accesorios objeto de verificación</w:t>
      </w:r>
      <w:r w:rsidR="00272C3E" w:rsidRPr="000B5492">
        <w:rPr>
          <w:b/>
          <w:iCs/>
          <w:sz w:val="20"/>
          <w:szCs w:val="20"/>
        </w:rPr>
        <w:t>.</w:t>
      </w:r>
    </w:p>
    <w:p w14:paraId="1D9012B2" w14:textId="77777777" w:rsidR="008A476C" w:rsidRPr="00E04C3D" w:rsidRDefault="008A476C" w:rsidP="00E04C3D">
      <w:pPr>
        <w:pBdr>
          <w:top w:val="nil"/>
          <w:left w:val="nil"/>
          <w:bottom w:val="nil"/>
          <w:right w:val="nil"/>
          <w:between w:val="nil"/>
        </w:pBdr>
        <w:jc w:val="both"/>
        <w:rPr>
          <w:sz w:val="20"/>
          <w:szCs w:val="20"/>
        </w:rPr>
      </w:pPr>
    </w:p>
    <w:p w14:paraId="564F677A" w14:textId="1E580867" w:rsidR="008A476C" w:rsidRDefault="003A68F9" w:rsidP="00E04C3D">
      <w:pPr>
        <w:pBdr>
          <w:top w:val="nil"/>
          <w:left w:val="nil"/>
          <w:bottom w:val="nil"/>
          <w:right w:val="nil"/>
          <w:between w:val="nil"/>
        </w:pBdr>
        <w:jc w:val="both"/>
        <w:rPr>
          <w:sz w:val="20"/>
          <w:szCs w:val="20"/>
        </w:rPr>
      </w:pPr>
      <w:r>
        <w:rPr>
          <w:sz w:val="20"/>
          <w:szCs w:val="20"/>
        </w:rPr>
        <w:t>Tanto los a</w:t>
      </w:r>
      <w:r w:rsidR="008A476C" w:rsidRPr="00E04C3D">
        <w:rPr>
          <w:sz w:val="20"/>
          <w:szCs w:val="20"/>
        </w:rPr>
        <w:t xml:space="preserve">ccesorios como las tuberías hacen parte de la red de alcantarillado, y en ambos casos deben estar diseñados para resistir las características del agua conducida. </w:t>
      </w:r>
      <w:commentRangeStart w:id="8"/>
      <w:r>
        <w:rPr>
          <w:sz w:val="20"/>
          <w:szCs w:val="20"/>
        </w:rPr>
        <w:t>Estos accesorios son</w:t>
      </w:r>
      <w:commentRangeEnd w:id="8"/>
      <w:r>
        <w:rPr>
          <w:rStyle w:val="Refdecomentario"/>
        </w:rPr>
        <w:commentReference w:id="8"/>
      </w:r>
      <w:r>
        <w:rPr>
          <w:sz w:val="20"/>
          <w:szCs w:val="20"/>
        </w:rPr>
        <w:t>:</w:t>
      </w:r>
    </w:p>
    <w:p w14:paraId="2D6B79FD" w14:textId="77777777" w:rsidR="003A68F9" w:rsidRDefault="003A68F9" w:rsidP="00E04C3D">
      <w:pPr>
        <w:pBdr>
          <w:top w:val="nil"/>
          <w:left w:val="nil"/>
          <w:bottom w:val="nil"/>
          <w:right w:val="nil"/>
          <w:between w:val="nil"/>
        </w:pBdr>
        <w:jc w:val="both"/>
        <w:rPr>
          <w:sz w:val="20"/>
          <w:szCs w:val="20"/>
        </w:rPr>
      </w:pPr>
    </w:p>
    <w:p w14:paraId="0F33AAD1" w14:textId="1214418B" w:rsidR="003A68F9" w:rsidRDefault="003A68F9" w:rsidP="003A68F9">
      <w:pPr>
        <w:pBdr>
          <w:top w:val="nil"/>
          <w:left w:val="nil"/>
          <w:bottom w:val="nil"/>
          <w:right w:val="nil"/>
          <w:between w:val="nil"/>
        </w:pBdr>
        <w:jc w:val="center"/>
        <w:rPr>
          <w:sz w:val="20"/>
          <w:szCs w:val="20"/>
        </w:rPr>
      </w:pPr>
      <w:r>
        <w:rPr>
          <w:noProof/>
          <w:sz w:val="20"/>
          <w:szCs w:val="20"/>
          <w:lang w:val="es-ES" w:eastAsia="es-ES"/>
        </w:rPr>
        <w:drawing>
          <wp:inline distT="0" distB="0" distL="0" distR="0" wp14:anchorId="6CED6BF5" wp14:editId="5D891D9D">
            <wp:extent cx="4143375" cy="804616"/>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3207" cy="808467"/>
                    </a:xfrm>
                    <a:prstGeom prst="rect">
                      <a:avLst/>
                    </a:prstGeom>
                    <a:noFill/>
                  </pic:spPr>
                </pic:pic>
              </a:graphicData>
            </a:graphic>
          </wp:inline>
        </w:drawing>
      </w:r>
    </w:p>
    <w:p w14:paraId="32471F93" w14:textId="77777777" w:rsidR="003A68F9" w:rsidRPr="00E04C3D" w:rsidRDefault="003A68F9" w:rsidP="00E04C3D">
      <w:pPr>
        <w:pBdr>
          <w:top w:val="nil"/>
          <w:left w:val="nil"/>
          <w:bottom w:val="nil"/>
          <w:right w:val="nil"/>
          <w:between w:val="nil"/>
        </w:pBdr>
        <w:jc w:val="both"/>
        <w:rPr>
          <w:sz w:val="20"/>
          <w:szCs w:val="20"/>
        </w:rPr>
      </w:pPr>
    </w:p>
    <w:p w14:paraId="3D6CDE7C" w14:textId="58B5EC35" w:rsidR="008A476C" w:rsidRPr="00E04C3D" w:rsidRDefault="008A476C" w:rsidP="00B16A0C">
      <w:pPr>
        <w:pBdr>
          <w:top w:val="nil"/>
          <w:left w:val="nil"/>
          <w:bottom w:val="nil"/>
          <w:right w:val="nil"/>
          <w:between w:val="nil"/>
        </w:pBdr>
        <w:jc w:val="center"/>
        <w:rPr>
          <w:sz w:val="20"/>
          <w:szCs w:val="20"/>
        </w:rPr>
      </w:pPr>
    </w:p>
    <w:p w14:paraId="26371C67" w14:textId="15A9892A" w:rsidR="008A476C" w:rsidRPr="005335C5" w:rsidRDefault="008A476C" w:rsidP="003A68F9">
      <w:pPr>
        <w:pBdr>
          <w:top w:val="nil"/>
          <w:left w:val="nil"/>
          <w:bottom w:val="nil"/>
          <w:right w:val="nil"/>
          <w:between w:val="nil"/>
        </w:pBdr>
        <w:jc w:val="both"/>
        <w:rPr>
          <w:b/>
          <w:sz w:val="20"/>
          <w:szCs w:val="20"/>
        </w:rPr>
      </w:pPr>
      <w:r w:rsidRPr="00E04C3D">
        <w:rPr>
          <w:color w:val="000000"/>
          <w:sz w:val="20"/>
          <w:szCs w:val="20"/>
        </w:rPr>
        <w:t xml:space="preserve">  </w:t>
      </w:r>
      <w:r w:rsidR="00834B4D">
        <w:rPr>
          <w:b/>
          <w:sz w:val="20"/>
          <w:szCs w:val="20"/>
        </w:rPr>
        <w:t>1</w:t>
      </w:r>
      <w:r w:rsidRPr="005335C5">
        <w:rPr>
          <w:b/>
          <w:sz w:val="20"/>
          <w:szCs w:val="20"/>
        </w:rPr>
        <w:t>.3 Hidráulica básica</w:t>
      </w:r>
    </w:p>
    <w:p w14:paraId="2B497376" w14:textId="77777777" w:rsidR="008A476C" w:rsidRPr="00E04C3D" w:rsidRDefault="008A476C" w:rsidP="00E04C3D">
      <w:pPr>
        <w:jc w:val="both"/>
        <w:rPr>
          <w:sz w:val="20"/>
          <w:szCs w:val="20"/>
        </w:rPr>
      </w:pPr>
    </w:p>
    <w:p w14:paraId="3BDF39C1" w14:textId="669B2B85" w:rsidR="008A476C" w:rsidRPr="00E04C3D" w:rsidRDefault="008A476C" w:rsidP="00E04C3D">
      <w:pPr>
        <w:jc w:val="both"/>
        <w:rPr>
          <w:sz w:val="20"/>
          <w:szCs w:val="20"/>
        </w:rPr>
      </w:pPr>
      <w:r w:rsidRPr="00E04C3D">
        <w:rPr>
          <w:sz w:val="20"/>
          <w:szCs w:val="20"/>
        </w:rPr>
        <w:t xml:space="preserve">La hidráulica es una rama de la física </w:t>
      </w:r>
      <w:r w:rsidR="00955373">
        <w:rPr>
          <w:sz w:val="20"/>
          <w:szCs w:val="20"/>
        </w:rPr>
        <w:t>que</w:t>
      </w:r>
      <w:r w:rsidRPr="00E04C3D">
        <w:rPr>
          <w:sz w:val="20"/>
          <w:szCs w:val="20"/>
        </w:rPr>
        <w:t xml:space="preserve"> se encarga de estudiar el comportamiento de los fluidos en movimiento (hidrodinámica) o estáticos (hidrostática). </w:t>
      </w:r>
    </w:p>
    <w:p w14:paraId="7DB76A51" w14:textId="77777777" w:rsidR="008A476C" w:rsidRPr="00E04C3D" w:rsidRDefault="008A476C" w:rsidP="00E04C3D">
      <w:pPr>
        <w:jc w:val="both"/>
        <w:rPr>
          <w:sz w:val="20"/>
          <w:szCs w:val="20"/>
        </w:rPr>
      </w:pPr>
    </w:p>
    <w:p w14:paraId="00769107" w14:textId="6CF27ED1" w:rsidR="008A476C" w:rsidRDefault="008A476C" w:rsidP="00E04C3D">
      <w:pPr>
        <w:jc w:val="both"/>
        <w:rPr>
          <w:sz w:val="20"/>
          <w:szCs w:val="20"/>
        </w:rPr>
      </w:pPr>
      <w:r w:rsidRPr="00E04C3D">
        <w:rPr>
          <w:sz w:val="20"/>
          <w:szCs w:val="20"/>
        </w:rPr>
        <w:t>Teniendo en cuenta que la materia se puede encontrar en tres estados: líquido, sólido y gaseoso, esta ciencia se enfoca en la característica esencial que un fluido es aquel que “fluye”, no es rígido y puede adoptar la forma del recipiente que lo contiene, es decir, hace referencia a los líquidos y gases</w:t>
      </w:r>
      <w:r w:rsidR="007C5559">
        <w:rPr>
          <w:sz w:val="20"/>
          <w:szCs w:val="20"/>
        </w:rPr>
        <w:t xml:space="preserve"> según lo menciona Gratton. (</w:t>
      </w:r>
      <w:r w:rsidRPr="00E04C3D">
        <w:rPr>
          <w:sz w:val="20"/>
          <w:szCs w:val="20"/>
        </w:rPr>
        <w:t>2002).</w:t>
      </w:r>
    </w:p>
    <w:p w14:paraId="5FA666B9" w14:textId="77777777" w:rsidR="005335C5" w:rsidRPr="00E04C3D" w:rsidRDefault="005335C5" w:rsidP="00E04C3D">
      <w:pPr>
        <w:jc w:val="both"/>
        <w:rPr>
          <w:sz w:val="20"/>
          <w:szCs w:val="20"/>
        </w:rPr>
      </w:pPr>
    </w:p>
    <w:p w14:paraId="0DBFB55B" w14:textId="3FA6FED4" w:rsidR="008A476C" w:rsidRDefault="002E4E98" w:rsidP="005335C5">
      <w:pPr>
        <w:jc w:val="center"/>
        <w:rPr>
          <w:sz w:val="20"/>
          <w:szCs w:val="20"/>
        </w:rPr>
      </w:pPr>
      <w:r>
        <w:rPr>
          <w:noProof/>
          <w:lang w:val="es-ES" w:eastAsia="es-ES"/>
        </w:rPr>
        <w:lastRenderedPageBreak/>
        <w:drawing>
          <wp:inline distT="0" distB="0" distL="0" distR="0" wp14:anchorId="78688B75" wp14:editId="4452514F">
            <wp:extent cx="2703195" cy="1775835"/>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1000" cy="1780962"/>
                    </a:xfrm>
                    <a:prstGeom prst="rect">
                      <a:avLst/>
                    </a:prstGeom>
                  </pic:spPr>
                </pic:pic>
              </a:graphicData>
            </a:graphic>
          </wp:inline>
        </w:drawing>
      </w:r>
      <w:r w:rsidRPr="00E04C3D" w:rsidDel="002E4E98">
        <w:rPr>
          <w:noProof/>
          <w:sz w:val="20"/>
          <w:szCs w:val="20"/>
          <w:lang w:val="es-ES" w:eastAsia="es-ES"/>
        </w:rPr>
        <w:t xml:space="preserve"> </w:t>
      </w:r>
    </w:p>
    <w:p w14:paraId="0E9D2374" w14:textId="54A0448E" w:rsidR="005335C5" w:rsidRPr="00A02A48" w:rsidRDefault="002E4E98" w:rsidP="005335C5">
      <w:pPr>
        <w:jc w:val="both"/>
        <w:rPr>
          <w:sz w:val="16"/>
          <w:szCs w:val="16"/>
          <w:lang w:val="es-ES"/>
        </w:rPr>
      </w:pPr>
      <w:r w:rsidRPr="00A02A48">
        <w:rPr>
          <w:sz w:val="16"/>
          <w:szCs w:val="16"/>
          <w:lang w:val="es-ES"/>
        </w:rPr>
        <w:t>Fuente</w:t>
      </w:r>
      <w:r w:rsidR="005335C5" w:rsidRPr="00A02A48">
        <w:rPr>
          <w:sz w:val="16"/>
          <w:szCs w:val="16"/>
          <w:lang w:val="es-ES"/>
        </w:rPr>
        <w:t xml:space="preserve">: </w:t>
      </w:r>
      <w:hyperlink r:id="rId36" w:history="1">
        <w:r w:rsidRPr="00A02A48">
          <w:rPr>
            <w:rStyle w:val="Hipervnculo"/>
            <w:sz w:val="16"/>
            <w:szCs w:val="16"/>
            <w:lang w:val="es-ES"/>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hidraulica+de+agua&amp;order=relevance&amp;safe_search=1&amp;limit=100&amp;search_page=1&amp;search_type=usertyped&amp;acp=&amp;aco=hidraulica+de+agua&amp;get_facets=0&amp;asset_id=389352710</w:t>
        </w:r>
      </w:hyperlink>
      <w:r w:rsidRPr="00A02A48">
        <w:rPr>
          <w:sz w:val="16"/>
          <w:szCs w:val="16"/>
          <w:lang w:val="es-ES"/>
        </w:rPr>
        <w:t xml:space="preserve"> </w:t>
      </w:r>
      <w:r w:rsidR="005335C5" w:rsidRPr="00A02A48">
        <w:rPr>
          <w:sz w:val="16"/>
          <w:szCs w:val="16"/>
          <w:lang w:val="es-ES"/>
        </w:rPr>
        <w:t xml:space="preserve"> </w:t>
      </w:r>
    </w:p>
    <w:p w14:paraId="3D65BFE1" w14:textId="77777777" w:rsidR="005335C5" w:rsidRPr="00A02A48" w:rsidRDefault="005335C5" w:rsidP="005335C5">
      <w:pPr>
        <w:rPr>
          <w:sz w:val="20"/>
          <w:szCs w:val="20"/>
          <w:lang w:val="es-ES"/>
        </w:rPr>
      </w:pPr>
      <w:r w:rsidRPr="00A02A48">
        <w:rPr>
          <w:sz w:val="20"/>
          <w:szCs w:val="20"/>
          <w:lang w:val="es-ES"/>
        </w:rPr>
        <w:t xml:space="preserve"> </w:t>
      </w:r>
    </w:p>
    <w:p w14:paraId="6E926837" w14:textId="77777777" w:rsidR="008A476C" w:rsidRDefault="008A476C" w:rsidP="00E04C3D">
      <w:pPr>
        <w:jc w:val="both"/>
        <w:rPr>
          <w:sz w:val="20"/>
          <w:szCs w:val="20"/>
        </w:rPr>
      </w:pPr>
      <w:r w:rsidRPr="00E04C3D">
        <w:rPr>
          <w:sz w:val="20"/>
          <w:szCs w:val="20"/>
        </w:rPr>
        <w:t xml:space="preserve">Las propiedades de los fluidos que son elementales entender para hacer un proceso de verificación de los sistemas de </w:t>
      </w:r>
      <w:commentRangeStart w:id="9"/>
      <w:r w:rsidRPr="00E04C3D">
        <w:rPr>
          <w:sz w:val="20"/>
          <w:szCs w:val="20"/>
        </w:rPr>
        <w:t>acueducto son:</w:t>
      </w:r>
      <w:commentRangeEnd w:id="9"/>
      <w:r w:rsidR="007C5559">
        <w:rPr>
          <w:rStyle w:val="Refdecomentario"/>
        </w:rPr>
        <w:commentReference w:id="9"/>
      </w:r>
    </w:p>
    <w:p w14:paraId="2DF81056" w14:textId="77777777" w:rsidR="007C5559" w:rsidRDefault="007C5559" w:rsidP="00E04C3D">
      <w:pPr>
        <w:jc w:val="both"/>
        <w:rPr>
          <w:sz w:val="20"/>
          <w:szCs w:val="20"/>
        </w:rPr>
      </w:pPr>
    </w:p>
    <w:p w14:paraId="20978930" w14:textId="009BC731" w:rsidR="007C5559" w:rsidRDefault="007C5559" w:rsidP="007C5559">
      <w:pPr>
        <w:jc w:val="center"/>
        <w:rPr>
          <w:sz w:val="20"/>
          <w:szCs w:val="20"/>
        </w:rPr>
      </w:pPr>
      <w:r>
        <w:rPr>
          <w:noProof/>
          <w:sz w:val="20"/>
          <w:szCs w:val="20"/>
          <w:lang w:val="es-ES" w:eastAsia="es-ES"/>
        </w:rPr>
        <w:drawing>
          <wp:inline distT="0" distB="0" distL="0" distR="0" wp14:anchorId="2950EE93" wp14:editId="2BC37ADD">
            <wp:extent cx="3829050" cy="743576"/>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6105" cy="752714"/>
                    </a:xfrm>
                    <a:prstGeom prst="rect">
                      <a:avLst/>
                    </a:prstGeom>
                    <a:noFill/>
                  </pic:spPr>
                </pic:pic>
              </a:graphicData>
            </a:graphic>
          </wp:inline>
        </w:drawing>
      </w:r>
    </w:p>
    <w:p w14:paraId="7076B706" w14:textId="77777777" w:rsidR="007C5559" w:rsidRDefault="007C5559" w:rsidP="00E04C3D">
      <w:pPr>
        <w:jc w:val="both"/>
        <w:rPr>
          <w:sz w:val="20"/>
          <w:szCs w:val="20"/>
        </w:rPr>
      </w:pPr>
    </w:p>
    <w:p w14:paraId="468AE15B" w14:textId="77777777" w:rsidR="00B80EE9" w:rsidRDefault="00B80EE9" w:rsidP="00E04C3D">
      <w:pPr>
        <w:jc w:val="both"/>
        <w:rPr>
          <w:sz w:val="20"/>
          <w:szCs w:val="20"/>
        </w:rPr>
      </w:pPr>
    </w:p>
    <w:p w14:paraId="078EF7CF" w14:textId="77777777" w:rsidR="008A476C" w:rsidRPr="002E03B8" w:rsidRDefault="008A476C" w:rsidP="002E03B8">
      <w:pPr>
        <w:pStyle w:val="Prrafodelista"/>
        <w:jc w:val="both"/>
        <w:rPr>
          <w:b/>
          <w:sz w:val="20"/>
          <w:szCs w:val="20"/>
        </w:rPr>
      </w:pPr>
      <w:r w:rsidRPr="002E03B8">
        <w:rPr>
          <w:b/>
          <w:sz w:val="20"/>
          <w:szCs w:val="20"/>
        </w:rPr>
        <w:t>Aforo de caudal</w:t>
      </w:r>
    </w:p>
    <w:p w14:paraId="12C578A0" w14:textId="77777777" w:rsidR="008A476C" w:rsidRPr="00E04C3D" w:rsidRDefault="008A476C" w:rsidP="00E04C3D">
      <w:pPr>
        <w:jc w:val="both"/>
        <w:rPr>
          <w:sz w:val="20"/>
          <w:szCs w:val="20"/>
        </w:rPr>
      </w:pPr>
    </w:p>
    <w:p w14:paraId="43AB535D" w14:textId="71FB97DD" w:rsidR="008A476C" w:rsidRPr="00E04C3D" w:rsidRDefault="008A476C" w:rsidP="00E754AB">
      <w:pPr>
        <w:jc w:val="both"/>
        <w:rPr>
          <w:sz w:val="20"/>
          <w:szCs w:val="20"/>
        </w:rPr>
      </w:pPr>
      <w:r w:rsidRPr="00E04C3D">
        <w:rPr>
          <w:sz w:val="20"/>
          <w:szCs w:val="20"/>
        </w:rPr>
        <w:t>Una de las acciones más importantes para realizar la verificación de un sistema de agua es el aforo de caudal.</w:t>
      </w:r>
      <w:r w:rsidR="00E754AB">
        <w:rPr>
          <w:sz w:val="20"/>
          <w:szCs w:val="20"/>
        </w:rPr>
        <w:t xml:space="preserve"> </w:t>
      </w:r>
      <w:r w:rsidR="009B0790">
        <w:rPr>
          <w:sz w:val="20"/>
          <w:szCs w:val="20"/>
        </w:rPr>
        <w:t>Se</w:t>
      </w:r>
      <w:r w:rsidRPr="00E04C3D">
        <w:rPr>
          <w:sz w:val="20"/>
          <w:szCs w:val="20"/>
        </w:rPr>
        <w:t xml:space="preserve"> </w:t>
      </w:r>
      <w:r w:rsidR="009B0790">
        <w:rPr>
          <w:sz w:val="20"/>
          <w:szCs w:val="20"/>
        </w:rPr>
        <w:t>trata de</w:t>
      </w:r>
      <w:r w:rsidRPr="00E04C3D">
        <w:rPr>
          <w:sz w:val="20"/>
          <w:szCs w:val="20"/>
        </w:rPr>
        <w:t xml:space="preserve"> medir un flujo. Puede ser de manera directa con algún aparato, equipo o procedimiento</w:t>
      </w:r>
      <w:r w:rsidR="009B0790">
        <w:rPr>
          <w:sz w:val="20"/>
          <w:szCs w:val="20"/>
        </w:rPr>
        <w:t>,</w:t>
      </w:r>
      <w:r w:rsidRPr="00E04C3D">
        <w:rPr>
          <w:sz w:val="20"/>
          <w:szCs w:val="20"/>
        </w:rPr>
        <w:t xml:space="preserve"> o de forma indirecta</w:t>
      </w:r>
      <w:r w:rsidR="009B0790">
        <w:rPr>
          <w:sz w:val="20"/>
          <w:szCs w:val="20"/>
        </w:rPr>
        <w:t>,</w:t>
      </w:r>
      <w:r w:rsidRPr="00E04C3D">
        <w:rPr>
          <w:sz w:val="20"/>
          <w:szCs w:val="20"/>
        </w:rPr>
        <w:t xml:space="preserve"> por ejemplo</w:t>
      </w:r>
      <w:r w:rsidR="009B0790">
        <w:rPr>
          <w:sz w:val="20"/>
          <w:szCs w:val="20"/>
        </w:rPr>
        <w:t>,</w:t>
      </w:r>
      <w:r w:rsidRPr="00E04C3D">
        <w:rPr>
          <w:sz w:val="20"/>
          <w:szCs w:val="20"/>
        </w:rPr>
        <w:t xml:space="preserve"> determinando el caudal a partir del nivel del agua.</w:t>
      </w:r>
    </w:p>
    <w:p w14:paraId="5BFDE75A" w14:textId="77777777" w:rsidR="00E754AB" w:rsidRDefault="00E754AB" w:rsidP="00E04C3D">
      <w:pPr>
        <w:spacing w:after="240"/>
        <w:contextualSpacing/>
        <w:jc w:val="both"/>
        <w:rPr>
          <w:b/>
          <w:sz w:val="20"/>
          <w:szCs w:val="20"/>
        </w:rPr>
      </w:pPr>
    </w:p>
    <w:p w14:paraId="761417BA" w14:textId="68247F59" w:rsidR="008A476C" w:rsidRPr="009B0790" w:rsidRDefault="008A476C" w:rsidP="00E04C3D">
      <w:pPr>
        <w:spacing w:after="240"/>
        <w:jc w:val="both"/>
        <w:rPr>
          <w:b/>
          <w:sz w:val="20"/>
          <w:szCs w:val="20"/>
        </w:rPr>
      </w:pPr>
    </w:p>
    <w:p w14:paraId="7BDF421D" w14:textId="179838D0" w:rsidR="008A476C" w:rsidRDefault="008A476C" w:rsidP="00BB7E80">
      <w:pPr>
        <w:jc w:val="center"/>
        <w:rPr>
          <w:sz w:val="20"/>
          <w:szCs w:val="20"/>
        </w:rPr>
      </w:pPr>
      <w:r w:rsidRPr="00E04C3D">
        <w:rPr>
          <w:noProof/>
          <w:sz w:val="20"/>
          <w:szCs w:val="20"/>
          <w:lang w:val="es-ES" w:eastAsia="es-ES"/>
        </w:rPr>
        <w:drawing>
          <wp:inline distT="114300" distB="114300" distL="114300" distR="114300" wp14:anchorId="07F84514" wp14:editId="45C83265">
            <wp:extent cx="2371725" cy="1628775"/>
            <wp:effectExtent l="0" t="0" r="9525" b="9525"/>
            <wp:docPr id="1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2372446" cy="1629270"/>
                    </a:xfrm>
                    <a:prstGeom prst="rect">
                      <a:avLst/>
                    </a:prstGeom>
                    <a:ln/>
                  </pic:spPr>
                </pic:pic>
              </a:graphicData>
            </a:graphic>
          </wp:inline>
        </w:drawing>
      </w:r>
    </w:p>
    <w:p w14:paraId="5B365BDD" w14:textId="631BEE07" w:rsidR="00E754AB" w:rsidRPr="00E754AB" w:rsidRDefault="00E754AB" w:rsidP="00BB7E80">
      <w:pPr>
        <w:jc w:val="center"/>
        <w:rPr>
          <w:sz w:val="16"/>
          <w:szCs w:val="16"/>
        </w:rPr>
      </w:pPr>
      <w:r w:rsidRPr="00E754AB">
        <w:rPr>
          <w:sz w:val="16"/>
          <w:szCs w:val="16"/>
        </w:rPr>
        <w:t>Fuente: Imagen tomada de aforo de caudal a la</w:t>
      </w:r>
      <w:r w:rsidRPr="00E754AB">
        <w:rPr>
          <w:i/>
          <w:sz w:val="16"/>
          <w:szCs w:val="16"/>
        </w:rPr>
        <w:t xml:space="preserve"> entrada de una planta de tratamiento</w:t>
      </w:r>
    </w:p>
    <w:p w14:paraId="47F49C00" w14:textId="77777777" w:rsidR="009B0790" w:rsidRDefault="009B0790" w:rsidP="00E04C3D">
      <w:pPr>
        <w:jc w:val="both"/>
        <w:rPr>
          <w:sz w:val="20"/>
          <w:szCs w:val="20"/>
        </w:rPr>
      </w:pPr>
    </w:p>
    <w:p w14:paraId="12260F1A" w14:textId="3FFCEAFA" w:rsidR="008A476C" w:rsidRPr="00E04C3D" w:rsidRDefault="008A476C" w:rsidP="00E04C3D">
      <w:pPr>
        <w:jc w:val="both"/>
        <w:rPr>
          <w:sz w:val="20"/>
          <w:szCs w:val="20"/>
        </w:rPr>
      </w:pPr>
      <w:r w:rsidRPr="00E754AB">
        <w:rPr>
          <w:sz w:val="20"/>
          <w:szCs w:val="20"/>
        </w:rPr>
        <w:t xml:space="preserve">La ecuación de continuidad (Figura </w:t>
      </w:r>
      <w:r w:rsidR="00E754AB" w:rsidRPr="00E754AB">
        <w:rPr>
          <w:sz w:val="20"/>
          <w:szCs w:val="20"/>
        </w:rPr>
        <w:t>1</w:t>
      </w:r>
      <w:r w:rsidRPr="00E754AB">
        <w:rPr>
          <w:sz w:val="20"/>
          <w:szCs w:val="20"/>
        </w:rPr>
        <w:t>)</w:t>
      </w:r>
      <w:r w:rsidR="009B0790" w:rsidRPr="00E754AB">
        <w:rPr>
          <w:sz w:val="20"/>
          <w:szCs w:val="20"/>
        </w:rPr>
        <w:t>,</w:t>
      </w:r>
      <w:r w:rsidRPr="00E754AB">
        <w:rPr>
          <w:sz w:val="20"/>
          <w:szCs w:val="20"/>
        </w:rPr>
        <w:t xml:space="preserve"> como menciona Sotelo (199</w:t>
      </w:r>
      <w:r w:rsidR="00E03593" w:rsidRPr="00E754AB">
        <w:rPr>
          <w:sz w:val="20"/>
          <w:szCs w:val="20"/>
        </w:rPr>
        <w:t>4</w:t>
      </w:r>
      <w:r w:rsidRPr="00E754AB">
        <w:rPr>
          <w:sz w:val="20"/>
          <w:szCs w:val="20"/>
        </w:rPr>
        <w:t>) en su libro hidráulica básica, está determinada por el principio de conservación de la materia, donde la masa de un fluido es almacenada en un volumen control (forma y magnitud constantes) en un tiempo determinado</w:t>
      </w:r>
      <w:r w:rsidR="00E754AB" w:rsidRPr="00E754AB">
        <w:rPr>
          <w:sz w:val="20"/>
          <w:szCs w:val="20"/>
        </w:rPr>
        <w:t>.</w:t>
      </w:r>
    </w:p>
    <w:p w14:paraId="591E209A" w14:textId="77777777" w:rsidR="008A476C" w:rsidRDefault="008A476C" w:rsidP="00E04C3D">
      <w:pPr>
        <w:jc w:val="both"/>
        <w:rPr>
          <w:sz w:val="20"/>
          <w:szCs w:val="20"/>
        </w:rPr>
      </w:pPr>
    </w:p>
    <w:p w14:paraId="7EDE4F3F" w14:textId="77777777" w:rsidR="00917C6C" w:rsidRPr="00E04C3D" w:rsidRDefault="00917C6C" w:rsidP="00E04C3D">
      <w:pPr>
        <w:jc w:val="both"/>
        <w:rPr>
          <w:sz w:val="20"/>
          <w:szCs w:val="20"/>
        </w:rPr>
      </w:pPr>
    </w:p>
    <w:p w14:paraId="31931016" w14:textId="41D2C13D" w:rsidR="00F47D77" w:rsidRPr="00F47D77" w:rsidRDefault="008A476C" w:rsidP="00E754AB">
      <w:pPr>
        <w:spacing w:after="240"/>
        <w:ind w:left="2160"/>
        <w:contextualSpacing/>
        <w:rPr>
          <w:b/>
          <w:sz w:val="20"/>
          <w:szCs w:val="20"/>
        </w:rPr>
      </w:pPr>
      <w:r w:rsidRPr="00F47D77">
        <w:rPr>
          <w:b/>
          <w:sz w:val="20"/>
          <w:szCs w:val="20"/>
        </w:rPr>
        <w:t xml:space="preserve">Figura </w:t>
      </w:r>
      <w:r w:rsidR="00E754AB">
        <w:rPr>
          <w:b/>
          <w:sz w:val="20"/>
          <w:szCs w:val="20"/>
        </w:rPr>
        <w:t>1</w:t>
      </w:r>
    </w:p>
    <w:p w14:paraId="71DCDA8E" w14:textId="4F477732" w:rsidR="008A476C" w:rsidRPr="00F47D77" w:rsidRDefault="008A476C" w:rsidP="00E754AB">
      <w:pPr>
        <w:spacing w:after="240"/>
        <w:ind w:left="2160"/>
        <w:rPr>
          <w:i/>
          <w:sz w:val="20"/>
          <w:szCs w:val="20"/>
        </w:rPr>
      </w:pPr>
      <w:r w:rsidRPr="00F47D77">
        <w:rPr>
          <w:i/>
          <w:sz w:val="20"/>
          <w:szCs w:val="20"/>
        </w:rPr>
        <w:t>Conservación de la masa en caudal o gasto (G)</w:t>
      </w:r>
    </w:p>
    <w:p w14:paraId="40B96D20" w14:textId="77777777" w:rsidR="008A476C" w:rsidRPr="00E04C3D" w:rsidRDefault="008A476C" w:rsidP="0005491C">
      <w:pPr>
        <w:jc w:val="center"/>
        <w:rPr>
          <w:sz w:val="20"/>
          <w:szCs w:val="20"/>
        </w:rPr>
      </w:pPr>
      <w:r w:rsidRPr="00E04C3D">
        <w:rPr>
          <w:noProof/>
          <w:sz w:val="20"/>
          <w:szCs w:val="20"/>
          <w:lang w:val="es-ES" w:eastAsia="es-ES"/>
        </w:rPr>
        <w:drawing>
          <wp:inline distT="114300" distB="114300" distL="114300" distR="114300" wp14:anchorId="4F3BBE42" wp14:editId="41FED918">
            <wp:extent cx="2867025" cy="1552575"/>
            <wp:effectExtent l="0" t="0" r="9525" b="9525"/>
            <wp:docPr id="1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2867025" cy="1552575"/>
                    </a:xfrm>
                    <a:prstGeom prst="rect">
                      <a:avLst/>
                    </a:prstGeom>
                    <a:ln/>
                  </pic:spPr>
                </pic:pic>
              </a:graphicData>
            </a:graphic>
          </wp:inline>
        </w:drawing>
      </w:r>
    </w:p>
    <w:p w14:paraId="249C4210" w14:textId="7065DBE2" w:rsidR="00E03593" w:rsidRPr="00E754AB" w:rsidRDefault="00E754AB" w:rsidP="00E754AB">
      <w:pPr>
        <w:jc w:val="center"/>
        <w:rPr>
          <w:sz w:val="16"/>
          <w:szCs w:val="16"/>
        </w:rPr>
      </w:pPr>
      <w:r w:rsidRPr="00E754AB">
        <w:rPr>
          <w:sz w:val="16"/>
          <w:szCs w:val="16"/>
        </w:rPr>
        <w:t>Fuente</w:t>
      </w:r>
      <w:r w:rsidR="00E03593" w:rsidRPr="00E754AB">
        <w:rPr>
          <w:sz w:val="16"/>
          <w:szCs w:val="16"/>
        </w:rPr>
        <w:t>. Tomada de</w:t>
      </w:r>
      <w:r w:rsidR="0005491C" w:rsidRPr="00E754AB">
        <w:rPr>
          <w:sz w:val="16"/>
          <w:szCs w:val="16"/>
        </w:rPr>
        <w:t xml:space="preserve"> Ángel </w:t>
      </w:r>
      <w:r w:rsidR="00E03593" w:rsidRPr="00E754AB">
        <w:rPr>
          <w:sz w:val="16"/>
          <w:szCs w:val="16"/>
        </w:rPr>
        <w:t>(</w:t>
      </w:r>
      <w:r w:rsidR="0005491C" w:rsidRPr="00E754AB">
        <w:rPr>
          <w:sz w:val="16"/>
          <w:szCs w:val="16"/>
        </w:rPr>
        <w:t>2014</w:t>
      </w:r>
      <w:r w:rsidR="00E03593" w:rsidRPr="00E754AB">
        <w:rPr>
          <w:sz w:val="16"/>
          <w:szCs w:val="16"/>
        </w:rPr>
        <w:t>)</w:t>
      </w:r>
      <w:r w:rsidR="008A476C" w:rsidRPr="00E754AB">
        <w:rPr>
          <w:sz w:val="16"/>
          <w:szCs w:val="16"/>
        </w:rPr>
        <w:t>.</w:t>
      </w:r>
    </w:p>
    <w:p w14:paraId="199F26B3" w14:textId="417FA09C" w:rsidR="008A476C" w:rsidRPr="00E04C3D" w:rsidRDefault="008A476C" w:rsidP="00E04C3D">
      <w:pPr>
        <w:jc w:val="both"/>
        <w:rPr>
          <w:sz w:val="20"/>
          <w:szCs w:val="20"/>
        </w:rPr>
      </w:pPr>
    </w:p>
    <w:p w14:paraId="099C4E10" w14:textId="77777777" w:rsidR="008A476C" w:rsidRPr="00E04C3D" w:rsidRDefault="008A476C" w:rsidP="00E04C3D">
      <w:pPr>
        <w:spacing w:after="240"/>
        <w:jc w:val="both"/>
        <w:rPr>
          <w:sz w:val="20"/>
          <w:szCs w:val="20"/>
        </w:rPr>
      </w:pPr>
    </w:p>
    <w:p w14:paraId="4C6B75A8" w14:textId="134AAD7E" w:rsidR="008A476C" w:rsidRPr="00E04C3D" w:rsidRDefault="008A476C" w:rsidP="00E04C3D">
      <w:pPr>
        <w:spacing w:after="240"/>
        <w:jc w:val="both"/>
        <w:rPr>
          <w:sz w:val="20"/>
          <w:szCs w:val="20"/>
        </w:rPr>
      </w:pPr>
      <w:r w:rsidRPr="00E04C3D">
        <w:rPr>
          <w:sz w:val="20"/>
          <w:szCs w:val="20"/>
        </w:rPr>
        <w:t>El aforo de caudal por medio de volumetría se lleva a cabo en una estructura hidráulica como un grifo, tubería o canal</w:t>
      </w:r>
      <w:r w:rsidR="009B0790">
        <w:rPr>
          <w:sz w:val="20"/>
          <w:szCs w:val="20"/>
        </w:rPr>
        <w:t>,</w:t>
      </w:r>
      <w:r w:rsidRPr="00E04C3D">
        <w:rPr>
          <w:sz w:val="20"/>
          <w:szCs w:val="20"/>
        </w:rPr>
        <w:t xml:space="preserve"> a partir del llenado de un volumen conocido (se utilizan baldes aforados cada litro con capacidades de 10 a 20</w:t>
      </w:r>
      <w:r w:rsidR="009B0790">
        <w:rPr>
          <w:sz w:val="20"/>
          <w:szCs w:val="20"/>
        </w:rPr>
        <w:t>L</w:t>
      </w:r>
      <w:r w:rsidRPr="00E04C3D">
        <w:rPr>
          <w:sz w:val="20"/>
          <w:szCs w:val="20"/>
        </w:rPr>
        <w:t>) en un promedio de tiempo determinado. Se debe tener especial cuidado en el momento de medición de tiempo</w:t>
      </w:r>
      <w:r w:rsidR="009B0790">
        <w:rPr>
          <w:sz w:val="20"/>
          <w:szCs w:val="20"/>
        </w:rPr>
        <w:t>,</w:t>
      </w:r>
      <w:r w:rsidRPr="00E04C3D">
        <w:rPr>
          <w:sz w:val="20"/>
          <w:szCs w:val="20"/>
        </w:rPr>
        <w:t xml:space="preserve"> el cual inicia en la descarga y se detiene al retirarse de la misma (I</w:t>
      </w:r>
      <w:r w:rsidR="00E754AB">
        <w:rPr>
          <w:sz w:val="20"/>
          <w:szCs w:val="20"/>
        </w:rPr>
        <w:t>deam</w:t>
      </w:r>
      <w:r w:rsidRPr="00E04C3D">
        <w:rPr>
          <w:sz w:val="20"/>
          <w:szCs w:val="20"/>
        </w:rPr>
        <w:t>, 2007).</w:t>
      </w:r>
    </w:p>
    <w:p w14:paraId="518D9090" w14:textId="77777777" w:rsidR="008A476C" w:rsidRPr="00124F58" w:rsidRDefault="00E04C3D" w:rsidP="00124F58">
      <w:pPr>
        <w:spacing w:after="240"/>
        <w:jc w:val="both"/>
        <w:rPr>
          <w:sz w:val="20"/>
          <w:szCs w:val="20"/>
        </w:rPr>
      </w:pPr>
      <m:oMathPara>
        <m:oMath>
          <m:r>
            <w:rPr>
              <w:rFonts w:ascii="Cambria Math" w:hAnsi="Cambria Math"/>
              <w:sz w:val="20"/>
              <w:szCs w:val="20"/>
            </w:rPr>
            <m:t xml:space="preserve">Caudal (Q) = </m:t>
          </m:r>
          <m:f>
            <m:fPr>
              <m:ctrlPr>
                <w:rPr>
                  <w:rFonts w:ascii="Cambria Math" w:hAnsi="Cambria Math"/>
                  <w:sz w:val="20"/>
                  <w:szCs w:val="20"/>
                </w:rPr>
              </m:ctrlPr>
            </m:fPr>
            <m:num>
              <m:r>
                <w:rPr>
                  <w:rFonts w:ascii="Cambria Math" w:hAnsi="Cambria Math"/>
                  <w:sz w:val="20"/>
                  <w:szCs w:val="20"/>
                </w:rPr>
                <m:t>Volumen del fluido</m:t>
              </m:r>
            </m:num>
            <m:den>
              <m:r>
                <w:rPr>
                  <w:rFonts w:ascii="Cambria Math" w:hAnsi="Cambria Math"/>
                  <w:sz w:val="20"/>
                  <w:szCs w:val="20"/>
                </w:rPr>
                <m:t>Tiempo</m:t>
              </m:r>
            </m:den>
          </m:f>
          <m:r>
            <w:rPr>
              <w:rFonts w:ascii="Cambria Math" w:hAnsi="Cambria Math"/>
              <w:sz w:val="20"/>
              <w:szCs w:val="20"/>
            </w:rPr>
            <m:t xml:space="preserve"> </m:t>
          </m:r>
        </m:oMath>
      </m:oMathPara>
    </w:p>
    <w:p w14:paraId="3EEFB8AF" w14:textId="77777777" w:rsidR="008A476C" w:rsidRPr="00E04C3D" w:rsidRDefault="008A476C" w:rsidP="00E04C3D">
      <w:pPr>
        <w:jc w:val="both"/>
        <w:rPr>
          <w:sz w:val="20"/>
          <w:szCs w:val="20"/>
        </w:rPr>
      </w:pPr>
      <w:r w:rsidRPr="00E04C3D">
        <w:rPr>
          <w:sz w:val="20"/>
          <w:szCs w:val="20"/>
        </w:rPr>
        <w:t>La determinación del caudal o gasto también se puede realizar a partir de las siguientes metodologías:</w:t>
      </w:r>
    </w:p>
    <w:p w14:paraId="0D8CD949" w14:textId="241EC38B" w:rsidR="00EB3608" w:rsidRPr="002E03B8" w:rsidRDefault="008A476C" w:rsidP="002E03B8">
      <w:pPr>
        <w:pStyle w:val="Prrafodelista"/>
        <w:numPr>
          <w:ilvl w:val="0"/>
          <w:numId w:val="56"/>
        </w:numPr>
        <w:spacing w:before="240"/>
        <w:jc w:val="both"/>
        <w:rPr>
          <w:sz w:val="20"/>
          <w:szCs w:val="20"/>
        </w:rPr>
      </w:pPr>
      <w:r w:rsidRPr="002E03B8">
        <w:rPr>
          <w:b/>
          <w:sz w:val="20"/>
          <w:szCs w:val="20"/>
        </w:rPr>
        <w:t>Método área y velocidad:</w:t>
      </w:r>
      <w:r w:rsidR="00EB3608" w:rsidRPr="002E03B8">
        <w:rPr>
          <w:sz w:val="20"/>
          <w:szCs w:val="20"/>
        </w:rPr>
        <w:t xml:space="preserve"> p</w:t>
      </w:r>
      <w:r w:rsidRPr="002E03B8">
        <w:rPr>
          <w:sz w:val="20"/>
          <w:szCs w:val="20"/>
        </w:rPr>
        <w:t>ara canales abiertos</w:t>
      </w:r>
      <w:r w:rsidR="009B0790" w:rsidRPr="002E03B8">
        <w:rPr>
          <w:sz w:val="20"/>
          <w:szCs w:val="20"/>
        </w:rPr>
        <w:t>,</w:t>
      </w:r>
      <w:r w:rsidRPr="002E03B8">
        <w:rPr>
          <w:sz w:val="20"/>
          <w:szCs w:val="20"/>
        </w:rPr>
        <w:t xml:space="preserve"> se puede realizar la estimación de caudal a partir de la determinación del área de la sección transversal del canal, quebrada, zanja o río, teniendo en cuenta las siguientes consideraciones, mediante el método área y velocidad, según el I</w:t>
      </w:r>
      <w:r w:rsidR="00B80EE9" w:rsidRPr="002E03B8">
        <w:rPr>
          <w:sz w:val="20"/>
          <w:szCs w:val="20"/>
        </w:rPr>
        <w:t>d</w:t>
      </w:r>
      <w:r w:rsidR="00D85416" w:rsidRPr="002E03B8">
        <w:rPr>
          <w:sz w:val="20"/>
          <w:szCs w:val="20"/>
        </w:rPr>
        <w:t>eam</w:t>
      </w:r>
      <w:r w:rsidRPr="002E03B8">
        <w:rPr>
          <w:sz w:val="20"/>
          <w:szCs w:val="20"/>
        </w:rPr>
        <w:t xml:space="preserve"> (2007):</w:t>
      </w:r>
    </w:p>
    <w:p w14:paraId="6F787279" w14:textId="77777777" w:rsidR="008A476C" w:rsidRPr="00B770E1" w:rsidRDefault="008A476C" w:rsidP="00B770E1">
      <w:pPr>
        <w:pStyle w:val="Prrafodelista"/>
        <w:numPr>
          <w:ilvl w:val="0"/>
          <w:numId w:val="43"/>
        </w:numPr>
        <w:jc w:val="both"/>
        <w:rPr>
          <w:sz w:val="20"/>
          <w:szCs w:val="20"/>
        </w:rPr>
      </w:pPr>
      <w:r w:rsidRPr="00B770E1">
        <w:rPr>
          <w:sz w:val="20"/>
          <w:szCs w:val="20"/>
        </w:rPr>
        <w:t>No deben existir obstáculos sobre la corriente que alteren el paso del agua.</w:t>
      </w:r>
    </w:p>
    <w:p w14:paraId="7ACC8B8F" w14:textId="77777777" w:rsidR="008A476C" w:rsidRPr="00B770E1" w:rsidRDefault="008A476C" w:rsidP="00B770E1">
      <w:pPr>
        <w:pStyle w:val="Prrafodelista"/>
        <w:numPr>
          <w:ilvl w:val="0"/>
          <w:numId w:val="43"/>
        </w:numPr>
        <w:jc w:val="both"/>
        <w:rPr>
          <w:sz w:val="20"/>
          <w:szCs w:val="20"/>
        </w:rPr>
      </w:pPr>
      <w:r w:rsidRPr="00B770E1">
        <w:rPr>
          <w:sz w:val="20"/>
          <w:szCs w:val="20"/>
        </w:rPr>
        <w:t>Orillas del canal sean paralelas para la sección en la que se vaya a realizar la medición.</w:t>
      </w:r>
    </w:p>
    <w:p w14:paraId="1412D3AE" w14:textId="0EB153C2" w:rsidR="008A476C" w:rsidRPr="00B770E1" w:rsidRDefault="008A476C" w:rsidP="00B770E1">
      <w:pPr>
        <w:pStyle w:val="Prrafodelista"/>
        <w:numPr>
          <w:ilvl w:val="0"/>
          <w:numId w:val="43"/>
        </w:numPr>
        <w:spacing w:after="240"/>
        <w:jc w:val="both"/>
        <w:rPr>
          <w:sz w:val="20"/>
          <w:szCs w:val="20"/>
        </w:rPr>
      </w:pPr>
      <w:r w:rsidRPr="00B770E1">
        <w:rPr>
          <w:sz w:val="20"/>
          <w:szCs w:val="20"/>
        </w:rPr>
        <w:t>Evitar zonas de excesiva turbulencia</w:t>
      </w:r>
      <w:r w:rsidR="00DA37EA">
        <w:rPr>
          <w:sz w:val="20"/>
          <w:szCs w:val="20"/>
        </w:rPr>
        <w:t>.</w:t>
      </w:r>
    </w:p>
    <w:p w14:paraId="314F6EE3" w14:textId="7ED9EB95" w:rsidR="008A476C" w:rsidRPr="00E04C3D" w:rsidRDefault="008A476C" w:rsidP="00E04C3D">
      <w:pPr>
        <w:spacing w:before="240" w:after="240"/>
        <w:jc w:val="both"/>
        <w:rPr>
          <w:sz w:val="20"/>
          <w:szCs w:val="20"/>
        </w:rPr>
      </w:pPr>
      <w:r w:rsidRPr="00E04C3D">
        <w:rPr>
          <w:sz w:val="20"/>
          <w:szCs w:val="20"/>
        </w:rPr>
        <w:t xml:space="preserve">Medir </w:t>
      </w:r>
      <w:r w:rsidR="009B0790" w:rsidRPr="00E04C3D">
        <w:rPr>
          <w:sz w:val="20"/>
          <w:szCs w:val="20"/>
        </w:rPr>
        <w:t xml:space="preserve">el ancho (W) </w:t>
      </w:r>
      <w:r w:rsidRPr="00E04C3D">
        <w:rPr>
          <w:sz w:val="20"/>
          <w:szCs w:val="20"/>
        </w:rPr>
        <w:t>de orilla a orilla con una ci</w:t>
      </w:r>
      <w:r w:rsidR="009B0790">
        <w:rPr>
          <w:sz w:val="20"/>
          <w:szCs w:val="20"/>
        </w:rPr>
        <w:t>n</w:t>
      </w:r>
      <w:r w:rsidRPr="00E04C3D">
        <w:rPr>
          <w:sz w:val="20"/>
          <w:szCs w:val="20"/>
        </w:rPr>
        <w:t>ta y dividir en verticales para la toma de las velocidades en cada punto a una profundidad H del canal correspondiente al 20</w:t>
      </w:r>
      <w:r w:rsidR="00955373">
        <w:rPr>
          <w:sz w:val="20"/>
          <w:szCs w:val="20"/>
        </w:rPr>
        <w:t xml:space="preserve"> </w:t>
      </w:r>
      <w:r w:rsidRPr="00E04C3D">
        <w:rPr>
          <w:sz w:val="20"/>
          <w:szCs w:val="20"/>
        </w:rPr>
        <w:t>% y 80</w:t>
      </w:r>
      <w:r w:rsidR="00955373">
        <w:rPr>
          <w:sz w:val="20"/>
          <w:szCs w:val="20"/>
        </w:rPr>
        <w:t xml:space="preserve"> </w:t>
      </w:r>
      <w:r w:rsidRPr="00E04C3D">
        <w:rPr>
          <w:sz w:val="20"/>
          <w:szCs w:val="20"/>
        </w:rPr>
        <w:t>%</w:t>
      </w:r>
      <w:r w:rsidR="000046F6">
        <w:rPr>
          <w:sz w:val="20"/>
          <w:szCs w:val="20"/>
        </w:rPr>
        <w:t>,</w:t>
      </w:r>
      <w:r w:rsidRPr="00E04C3D">
        <w:rPr>
          <w:sz w:val="20"/>
          <w:szCs w:val="20"/>
        </w:rPr>
        <w:t xml:space="preserve"> con ayuda del molinete, el cual se coloca en dirección aguas arriba de la corriente. Así para cada sección.</w:t>
      </w:r>
    </w:p>
    <w:p w14:paraId="4F5DC88A" w14:textId="092FA65F" w:rsidR="008A476C" w:rsidRPr="00E04C3D" w:rsidRDefault="008A476C" w:rsidP="00E04C3D">
      <w:pPr>
        <w:spacing w:after="240"/>
        <w:jc w:val="both"/>
        <w:rPr>
          <w:sz w:val="20"/>
          <w:szCs w:val="20"/>
        </w:rPr>
      </w:pPr>
      <w:r w:rsidRPr="00E04C3D">
        <w:rPr>
          <w:sz w:val="20"/>
          <w:szCs w:val="20"/>
        </w:rPr>
        <w:t>Se determina el área de la sección transversal del río objeto de medición teniendo en cuenta el ancho y la profundidad.</w:t>
      </w:r>
      <w:r w:rsidR="00FA5FC8">
        <w:rPr>
          <w:sz w:val="20"/>
          <w:szCs w:val="20"/>
        </w:rPr>
        <w:t xml:space="preserve"> </w:t>
      </w:r>
      <w:r w:rsidRPr="00E04C3D">
        <w:rPr>
          <w:sz w:val="20"/>
          <w:szCs w:val="20"/>
        </w:rPr>
        <w:t>Con los anteriores datos de velocidad y área, se calcula el caudal (Q):</w:t>
      </w:r>
    </w:p>
    <w:p w14:paraId="5BE33A50" w14:textId="77777777" w:rsidR="008A476C" w:rsidRPr="00E04C3D" w:rsidRDefault="00E04C3D" w:rsidP="00E04C3D">
      <w:pPr>
        <w:spacing w:after="240"/>
        <w:jc w:val="both"/>
        <w:rPr>
          <w:sz w:val="20"/>
          <w:szCs w:val="20"/>
        </w:rPr>
      </w:pPr>
      <m:oMathPara>
        <m:oMath>
          <m:r>
            <w:rPr>
              <w:rFonts w:ascii="Cambria Math" w:hAnsi="Cambria Math"/>
              <w:sz w:val="20"/>
              <w:szCs w:val="20"/>
            </w:rPr>
            <m:t>Caudal(Q)=Velocidad x Área</m:t>
          </m:r>
        </m:oMath>
      </m:oMathPara>
    </w:p>
    <w:p w14:paraId="4F5C214A" w14:textId="47439044" w:rsidR="0067187C" w:rsidRPr="002E03B8" w:rsidRDefault="008A476C" w:rsidP="002E03B8">
      <w:pPr>
        <w:pStyle w:val="Prrafodelista"/>
        <w:numPr>
          <w:ilvl w:val="0"/>
          <w:numId w:val="56"/>
        </w:numPr>
        <w:spacing w:before="240" w:after="240"/>
        <w:jc w:val="both"/>
        <w:rPr>
          <w:sz w:val="20"/>
          <w:szCs w:val="20"/>
        </w:rPr>
      </w:pPr>
      <w:r w:rsidRPr="002E03B8">
        <w:rPr>
          <w:b/>
          <w:sz w:val="20"/>
          <w:szCs w:val="20"/>
        </w:rPr>
        <w:t>Método flotador:</w:t>
      </w:r>
      <w:r w:rsidR="00B434A7" w:rsidRPr="002E03B8">
        <w:rPr>
          <w:sz w:val="20"/>
          <w:szCs w:val="20"/>
        </w:rPr>
        <w:t xml:space="preserve"> l</w:t>
      </w:r>
      <w:r w:rsidRPr="002E03B8">
        <w:rPr>
          <w:sz w:val="20"/>
          <w:szCs w:val="20"/>
        </w:rPr>
        <w:t>a determinación del área se realiza de la misma manera que el método anterior, sin embargo, la medición de la velocidad se realiza</w:t>
      </w:r>
      <w:r w:rsidR="00917C6C" w:rsidRPr="002E03B8">
        <w:rPr>
          <w:sz w:val="20"/>
          <w:szCs w:val="20"/>
        </w:rPr>
        <w:t xml:space="preserve"> con un objeto liviano </w:t>
      </w:r>
      <w:r w:rsidRPr="002E03B8">
        <w:rPr>
          <w:sz w:val="20"/>
          <w:szCs w:val="20"/>
        </w:rPr>
        <w:t>y su recorrido desde el punto A al punto B</w:t>
      </w:r>
      <w:r w:rsidR="000046F6" w:rsidRPr="002E03B8">
        <w:rPr>
          <w:sz w:val="20"/>
          <w:szCs w:val="20"/>
        </w:rPr>
        <w:t>,</w:t>
      </w:r>
      <w:r w:rsidRPr="002E03B8">
        <w:rPr>
          <w:sz w:val="20"/>
          <w:szCs w:val="20"/>
        </w:rPr>
        <w:t xml:space="preserve"> es decir, una distancia conocida en el canal y un promedio de tiempos, posterior a la toma de varias mediciones.</w:t>
      </w:r>
    </w:p>
    <w:p w14:paraId="1C75EF73" w14:textId="77777777" w:rsidR="008A476C" w:rsidRPr="00E04C3D" w:rsidRDefault="00E04C3D" w:rsidP="00E04C3D">
      <w:pPr>
        <w:spacing w:before="240" w:after="240"/>
        <w:jc w:val="both"/>
        <w:rPr>
          <w:sz w:val="20"/>
          <w:szCs w:val="20"/>
        </w:rPr>
      </w:pPr>
      <m:oMathPara>
        <m:oMath>
          <m:r>
            <w:rPr>
              <w:rFonts w:ascii="Cambria Math" w:hAnsi="Cambria Math"/>
              <w:sz w:val="20"/>
              <w:szCs w:val="20"/>
            </w:rPr>
            <w:lastRenderedPageBreak/>
            <m:t xml:space="preserve">Velocidad = </m:t>
          </m:r>
          <m:f>
            <m:fPr>
              <m:ctrlPr>
                <w:rPr>
                  <w:rFonts w:ascii="Cambria Math" w:hAnsi="Cambria Math"/>
                  <w:sz w:val="20"/>
                  <w:szCs w:val="20"/>
                </w:rPr>
              </m:ctrlPr>
            </m:fPr>
            <m:num>
              <m:r>
                <w:rPr>
                  <w:rFonts w:ascii="Cambria Math" w:hAnsi="Cambria Math"/>
                  <w:sz w:val="20"/>
                  <w:szCs w:val="20"/>
                </w:rPr>
                <m:t>Distancia</m:t>
              </m:r>
            </m:num>
            <m:den>
              <m:r>
                <w:rPr>
                  <w:rFonts w:ascii="Cambria Math" w:hAnsi="Cambria Math"/>
                  <w:sz w:val="20"/>
                  <w:szCs w:val="20"/>
                </w:rPr>
                <m:t>Tiempo</m:t>
              </m:r>
            </m:den>
          </m:f>
        </m:oMath>
      </m:oMathPara>
    </w:p>
    <w:p w14:paraId="180BA388" w14:textId="77777777" w:rsidR="008A476C" w:rsidRDefault="008A476C" w:rsidP="00F20231">
      <w:pPr>
        <w:spacing w:before="240" w:after="240"/>
        <w:jc w:val="center"/>
        <w:rPr>
          <w:sz w:val="20"/>
          <w:szCs w:val="20"/>
        </w:rPr>
      </w:pPr>
      <w:r w:rsidRPr="00E04C3D">
        <w:rPr>
          <w:noProof/>
          <w:sz w:val="20"/>
          <w:szCs w:val="20"/>
          <w:lang w:val="es-ES" w:eastAsia="es-ES"/>
        </w:rPr>
        <w:drawing>
          <wp:inline distT="114300" distB="114300" distL="114300" distR="114300" wp14:anchorId="68DB55DE" wp14:editId="417A11EC">
            <wp:extent cx="2066925" cy="1933575"/>
            <wp:effectExtent l="0" t="0" r="9525" b="9525"/>
            <wp:docPr id="1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2067267" cy="1933895"/>
                    </a:xfrm>
                    <a:prstGeom prst="rect">
                      <a:avLst/>
                    </a:prstGeom>
                    <a:ln/>
                  </pic:spPr>
                </pic:pic>
              </a:graphicData>
            </a:graphic>
          </wp:inline>
        </w:drawing>
      </w:r>
    </w:p>
    <w:p w14:paraId="7189B23D" w14:textId="77777777" w:rsidR="00D85416" w:rsidRPr="00D85416" w:rsidRDefault="00D85416" w:rsidP="00D85416">
      <w:pPr>
        <w:spacing w:before="240" w:after="240"/>
        <w:jc w:val="center"/>
        <w:rPr>
          <w:i/>
          <w:sz w:val="16"/>
          <w:szCs w:val="16"/>
        </w:rPr>
      </w:pPr>
      <w:r w:rsidRPr="00D85416">
        <w:rPr>
          <w:sz w:val="16"/>
          <w:szCs w:val="16"/>
        </w:rPr>
        <w:t xml:space="preserve">Fuente: fotografía tomada </w:t>
      </w:r>
      <w:r w:rsidRPr="00D85416">
        <w:rPr>
          <w:i/>
          <w:sz w:val="16"/>
          <w:szCs w:val="16"/>
        </w:rPr>
        <w:t>Aforo de caudal en río por método del flotador</w:t>
      </w:r>
    </w:p>
    <w:p w14:paraId="0DB412D9" w14:textId="555681C8" w:rsidR="00D85416" w:rsidRDefault="00D85416" w:rsidP="00F20231">
      <w:pPr>
        <w:spacing w:before="240" w:after="240"/>
        <w:jc w:val="center"/>
        <w:rPr>
          <w:sz w:val="20"/>
          <w:szCs w:val="20"/>
        </w:rPr>
      </w:pPr>
    </w:p>
    <w:p w14:paraId="03A5CBF6" w14:textId="480C2CEC" w:rsidR="008A476C" w:rsidRPr="002E03B8" w:rsidRDefault="008A476C" w:rsidP="62F3DCB0">
      <w:pPr>
        <w:pStyle w:val="Prrafodelista"/>
        <w:numPr>
          <w:ilvl w:val="0"/>
          <w:numId w:val="56"/>
        </w:numPr>
        <w:spacing w:before="240" w:after="240"/>
        <w:jc w:val="both"/>
        <w:rPr>
          <w:i/>
          <w:iCs/>
          <w:sz w:val="20"/>
          <w:szCs w:val="20"/>
        </w:rPr>
      </w:pPr>
      <w:r w:rsidRPr="62F3DCB0">
        <w:rPr>
          <w:b/>
          <w:bCs/>
          <w:sz w:val="20"/>
          <w:szCs w:val="20"/>
        </w:rPr>
        <w:t>Método del vertedero:</w:t>
      </w:r>
      <w:r w:rsidRPr="62F3DCB0">
        <w:rPr>
          <w:sz w:val="20"/>
          <w:szCs w:val="20"/>
        </w:rPr>
        <w:t xml:space="preserve"> Los vertederos son estructuras hidráulicas que obstruyen el flujo en un canal, generando una elevación del líquido por encima de la pared del vertedero, conocida como carga o cabeza (H).  </w:t>
      </w:r>
      <w:r w:rsidR="56E2E2E7" w:rsidRPr="62F3DCB0">
        <w:rPr>
          <w:sz w:val="20"/>
          <w:szCs w:val="20"/>
        </w:rPr>
        <w:t>La estimación del caudal dependerá del tipo de vertedero (geometría, contracciones, ángulos, la longitud de la cresta, principalmente) y la altura de la lámina de agua determinada en campo.</w:t>
      </w:r>
    </w:p>
    <w:p w14:paraId="42AEF59B" w14:textId="77777777" w:rsidR="00615E6C" w:rsidRPr="00615E6C" w:rsidRDefault="00615E6C" w:rsidP="00E04C3D">
      <w:pPr>
        <w:jc w:val="both"/>
        <w:rPr>
          <w:b/>
          <w:sz w:val="20"/>
          <w:szCs w:val="20"/>
        </w:rPr>
      </w:pPr>
    </w:p>
    <w:p w14:paraId="4D1101F7" w14:textId="1934B340" w:rsidR="008A476C" w:rsidRPr="00A02A48" w:rsidRDefault="00615E6C" w:rsidP="00A02A48">
      <w:pPr>
        <w:pStyle w:val="Prrafodelista"/>
        <w:numPr>
          <w:ilvl w:val="0"/>
          <w:numId w:val="52"/>
        </w:numPr>
        <w:ind w:left="284" w:hanging="284"/>
        <w:jc w:val="center"/>
        <w:rPr>
          <w:b/>
          <w:sz w:val="20"/>
          <w:szCs w:val="20"/>
        </w:rPr>
      </w:pPr>
      <w:r w:rsidRPr="00A02A48">
        <w:rPr>
          <w:b/>
          <w:sz w:val="20"/>
          <w:szCs w:val="20"/>
        </w:rPr>
        <w:t>Redes de acueducto, alcantarillado e infraestructura</w:t>
      </w:r>
    </w:p>
    <w:p w14:paraId="20854596" w14:textId="77777777" w:rsidR="00615E6C" w:rsidRPr="00615E6C" w:rsidRDefault="00615E6C" w:rsidP="00E04C3D">
      <w:pPr>
        <w:jc w:val="both"/>
        <w:rPr>
          <w:b/>
          <w:sz w:val="20"/>
          <w:szCs w:val="20"/>
          <w:highlight w:val="yellow"/>
        </w:rPr>
      </w:pPr>
    </w:p>
    <w:p w14:paraId="11B17E43" w14:textId="102299E0" w:rsidR="008A476C" w:rsidRPr="00E04C3D" w:rsidRDefault="008A476C" w:rsidP="00E04C3D">
      <w:pPr>
        <w:pBdr>
          <w:top w:val="nil"/>
          <w:left w:val="nil"/>
          <w:bottom w:val="nil"/>
          <w:right w:val="nil"/>
          <w:between w:val="nil"/>
        </w:pBdr>
        <w:jc w:val="both"/>
        <w:rPr>
          <w:sz w:val="20"/>
          <w:szCs w:val="20"/>
        </w:rPr>
      </w:pPr>
      <w:r w:rsidRPr="00E04C3D">
        <w:rPr>
          <w:sz w:val="20"/>
          <w:szCs w:val="20"/>
        </w:rPr>
        <w:t>La calidad de agua no solo depende de los procesos de potabilización, también aquellos relacionados con protocolos de vertimie</w:t>
      </w:r>
      <w:r w:rsidR="00025882">
        <w:rPr>
          <w:sz w:val="20"/>
          <w:szCs w:val="20"/>
        </w:rPr>
        <w:t>ntos en las diferentes ciudades; p</w:t>
      </w:r>
      <w:r w:rsidRPr="00E04C3D">
        <w:rPr>
          <w:sz w:val="20"/>
          <w:szCs w:val="20"/>
        </w:rPr>
        <w:t>or consiguiente, para que los diferentes tipos de aguas no se mezclen entre sí, se diseñaron desde los tiempos romanos sistemas de alcantarillado que separan el agua de acuerdo con el uso que se l</w:t>
      </w:r>
      <w:r w:rsidR="000046F6">
        <w:rPr>
          <w:sz w:val="20"/>
          <w:szCs w:val="20"/>
        </w:rPr>
        <w:t>e</w:t>
      </w:r>
      <w:r w:rsidRPr="00E04C3D">
        <w:rPr>
          <w:sz w:val="20"/>
          <w:szCs w:val="20"/>
        </w:rPr>
        <w:t xml:space="preserve"> ha dado</w:t>
      </w:r>
      <w:r w:rsidR="00646F80">
        <w:rPr>
          <w:sz w:val="20"/>
          <w:szCs w:val="20"/>
        </w:rPr>
        <w:t>,</w:t>
      </w:r>
      <w:r w:rsidRPr="00E04C3D">
        <w:rPr>
          <w:sz w:val="20"/>
          <w:szCs w:val="20"/>
        </w:rPr>
        <w:t xml:space="preserve"> </w:t>
      </w:r>
      <w:r w:rsidR="00646F80">
        <w:rPr>
          <w:sz w:val="20"/>
          <w:szCs w:val="20"/>
        </w:rPr>
        <w:t>evitando</w:t>
      </w:r>
      <w:r w:rsidRPr="00E04C3D">
        <w:rPr>
          <w:sz w:val="20"/>
          <w:szCs w:val="20"/>
        </w:rPr>
        <w:t xml:space="preserve"> así la contaminación cruzada.</w:t>
      </w:r>
    </w:p>
    <w:p w14:paraId="61458922" w14:textId="77777777" w:rsidR="008A476C" w:rsidRPr="00E04C3D" w:rsidRDefault="008A476C" w:rsidP="00E04C3D">
      <w:pPr>
        <w:pBdr>
          <w:top w:val="nil"/>
          <w:left w:val="nil"/>
          <w:bottom w:val="nil"/>
          <w:right w:val="nil"/>
          <w:between w:val="nil"/>
        </w:pBdr>
        <w:jc w:val="both"/>
        <w:rPr>
          <w:sz w:val="20"/>
          <w:szCs w:val="20"/>
        </w:rPr>
      </w:pPr>
    </w:p>
    <w:p w14:paraId="0B30B736" w14:textId="3686AE1E" w:rsidR="008A476C" w:rsidRPr="00E04C3D" w:rsidRDefault="008A476C" w:rsidP="00E04C3D">
      <w:pPr>
        <w:pBdr>
          <w:top w:val="nil"/>
          <w:left w:val="nil"/>
          <w:bottom w:val="nil"/>
          <w:right w:val="nil"/>
          <w:between w:val="nil"/>
        </w:pBdr>
        <w:jc w:val="both"/>
        <w:rPr>
          <w:sz w:val="20"/>
          <w:szCs w:val="20"/>
        </w:rPr>
      </w:pPr>
      <w:r w:rsidRPr="00E04C3D">
        <w:rPr>
          <w:sz w:val="20"/>
          <w:szCs w:val="20"/>
        </w:rPr>
        <w:t>Estos sistemas han venido evolucionando desde aquellos tiempos hasta contar hoy con redes de acueducto modernas, automáticas, al igual que sistemas de alcantarillado que atienden las demandas de grandes ciudades.</w:t>
      </w:r>
      <w:r w:rsidR="00025882">
        <w:rPr>
          <w:sz w:val="20"/>
          <w:szCs w:val="20"/>
        </w:rPr>
        <w:t xml:space="preserve"> </w:t>
      </w:r>
    </w:p>
    <w:p w14:paraId="66F15514" w14:textId="6449C938" w:rsidR="008A476C" w:rsidRPr="00E04C3D" w:rsidRDefault="008A476C" w:rsidP="00E04C3D">
      <w:pPr>
        <w:pBdr>
          <w:top w:val="nil"/>
          <w:left w:val="nil"/>
          <w:bottom w:val="nil"/>
          <w:right w:val="nil"/>
          <w:between w:val="nil"/>
        </w:pBdr>
        <w:jc w:val="both"/>
        <w:rPr>
          <w:sz w:val="20"/>
          <w:szCs w:val="20"/>
        </w:rPr>
      </w:pPr>
      <w:r w:rsidRPr="00E04C3D">
        <w:rPr>
          <w:sz w:val="20"/>
          <w:szCs w:val="20"/>
        </w:rPr>
        <w:t>En Colombia</w:t>
      </w:r>
      <w:r w:rsidR="00955373">
        <w:rPr>
          <w:sz w:val="20"/>
          <w:szCs w:val="20"/>
        </w:rPr>
        <w:t>,</w:t>
      </w:r>
      <w:r w:rsidRPr="00E04C3D">
        <w:rPr>
          <w:sz w:val="20"/>
          <w:szCs w:val="20"/>
        </w:rPr>
        <w:t xml:space="preserve"> el </w:t>
      </w:r>
      <w:r w:rsidR="005E0CA9">
        <w:rPr>
          <w:sz w:val="20"/>
          <w:szCs w:val="20"/>
        </w:rPr>
        <w:t xml:space="preserve">Reglamento técnico para el sector de agua potable y saneamiento básico </w:t>
      </w:r>
      <w:r w:rsidRPr="00E04C3D">
        <w:rPr>
          <w:sz w:val="20"/>
          <w:szCs w:val="20"/>
        </w:rPr>
        <w:t>(RAS)</w:t>
      </w:r>
      <w:r w:rsidR="00955373">
        <w:rPr>
          <w:sz w:val="20"/>
          <w:szCs w:val="20"/>
        </w:rPr>
        <w:t>,</w:t>
      </w:r>
      <w:r w:rsidRPr="00E04C3D">
        <w:rPr>
          <w:sz w:val="20"/>
          <w:szCs w:val="20"/>
        </w:rPr>
        <w:t xml:space="preserve"> establece los protocolos que se deben tener en cuenta para definir los sistemas de alcantarillado y las características de las infraestructuras.</w:t>
      </w:r>
    </w:p>
    <w:p w14:paraId="5359BE86" w14:textId="7BB11FD5" w:rsidR="008A476C" w:rsidRPr="00E04C3D" w:rsidRDefault="008A476C" w:rsidP="00E04C3D">
      <w:pPr>
        <w:pBdr>
          <w:top w:val="nil"/>
          <w:left w:val="nil"/>
          <w:bottom w:val="nil"/>
          <w:right w:val="nil"/>
          <w:between w:val="nil"/>
        </w:pBdr>
        <w:jc w:val="both"/>
        <w:rPr>
          <w:sz w:val="20"/>
          <w:szCs w:val="20"/>
          <w:highlight w:val="yellow"/>
        </w:rPr>
      </w:pPr>
    </w:p>
    <w:p w14:paraId="34EF07DA" w14:textId="77777777" w:rsidR="008A476C" w:rsidRPr="00E04C3D" w:rsidRDefault="008A476C" w:rsidP="00E04C3D">
      <w:pPr>
        <w:pBdr>
          <w:top w:val="nil"/>
          <w:left w:val="nil"/>
          <w:bottom w:val="nil"/>
          <w:right w:val="nil"/>
          <w:between w:val="nil"/>
        </w:pBdr>
        <w:jc w:val="both"/>
        <w:rPr>
          <w:sz w:val="20"/>
          <w:szCs w:val="20"/>
        </w:rPr>
      </w:pPr>
    </w:p>
    <w:p w14:paraId="510D029F" w14:textId="15CD4C42" w:rsidR="00742A9F" w:rsidRDefault="00834B4D" w:rsidP="00E04C3D">
      <w:pPr>
        <w:pBdr>
          <w:top w:val="nil"/>
          <w:left w:val="nil"/>
          <w:bottom w:val="nil"/>
          <w:right w:val="nil"/>
          <w:between w:val="nil"/>
        </w:pBdr>
        <w:jc w:val="both"/>
        <w:rPr>
          <w:b/>
          <w:sz w:val="20"/>
          <w:szCs w:val="20"/>
        </w:rPr>
      </w:pPr>
      <w:r>
        <w:rPr>
          <w:b/>
          <w:sz w:val="20"/>
          <w:szCs w:val="20"/>
        </w:rPr>
        <w:t>2</w:t>
      </w:r>
      <w:r w:rsidR="008A476C" w:rsidRPr="005F5A57">
        <w:rPr>
          <w:b/>
          <w:sz w:val="20"/>
          <w:szCs w:val="20"/>
        </w:rPr>
        <w:t>.1</w:t>
      </w:r>
      <w:r w:rsidR="00955373">
        <w:rPr>
          <w:b/>
          <w:sz w:val="20"/>
          <w:szCs w:val="20"/>
        </w:rPr>
        <w:t xml:space="preserve"> Normativa</w:t>
      </w:r>
    </w:p>
    <w:p w14:paraId="7B2A7216" w14:textId="77777777" w:rsidR="00742A9F" w:rsidRDefault="00742A9F" w:rsidP="00E04C3D">
      <w:pPr>
        <w:pBdr>
          <w:top w:val="nil"/>
          <w:left w:val="nil"/>
          <w:bottom w:val="nil"/>
          <w:right w:val="nil"/>
          <w:between w:val="nil"/>
        </w:pBdr>
        <w:jc w:val="both"/>
        <w:rPr>
          <w:b/>
          <w:sz w:val="20"/>
          <w:szCs w:val="20"/>
        </w:rPr>
      </w:pPr>
    </w:p>
    <w:p w14:paraId="48A12DBD" w14:textId="7135B39D" w:rsidR="008A476C" w:rsidRPr="00E04C3D" w:rsidRDefault="008A476C" w:rsidP="00E04C3D">
      <w:pPr>
        <w:pBdr>
          <w:top w:val="nil"/>
          <w:left w:val="nil"/>
          <w:bottom w:val="nil"/>
          <w:right w:val="nil"/>
          <w:between w:val="nil"/>
        </w:pBdr>
        <w:jc w:val="both"/>
        <w:rPr>
          <w:color w:val="000000"/>
          <w:sz w:val="20"/>
          <w:szCs w:val="20"/>
        </w:rPr>
      </w:pPr>
      <w:r w:rsidRPr="00E04C3D">
        <w:rPr>
          <w:color w:val="000000"/>
          <w:sz w:val="20"/>
          <w:szCs w:val="20"/>
        </w:rPr>
        <w:t xml:space="preserve">Conforme al cumplimiento de la constitución política de Colombia en su </w:t>
      </w:r>
      <w:r w:rsidR="00926400">
        <w:rPr>
          <w:color w:val="000000"/>
          <w:sz w:val="20"/>
          <w:szCs w:val="20"/>
        </w:rPr>
        <w:t>A</w:t>
      </w:r>
      <w:r w:rsidRPr="00E04C3D">
        <w:rPr>
          <w:color w:val="000000"/>
          <w:sz w:val="20"/>
          <w:szCs w:val="20"/>
        </w:rPr>
        <w:t xml:space="preserve">rtículo 78, en el cual </w:t>
      </w:r>
      <w:r w:rsidR="00646F80">
        <w:rPr>
          <w:color w:val="000000"/>
          <w:sz w:val="20"/>
          <w:szCs w:val="20"/>
        </w:rPr>
        <w:t xml:space="preserve">se </w:t>
      </w:r>
      <w:r w:rsidRPr="00E04C3D">
        <w:rPr>
          <w:color w:val="000000"/>
          <w:sz w:val="20"/>
          <w:szCs w:val="20"/>
        </w:rPr>
        <w:t>establece que “</w:t>
      </w:r>
      <w:r w:rsidRPr="00E04C3D">
        <w:rPr>
          <w:i/>
          <w:color w:val="000000"/>
          <w:sz w:val="20"/>
          <w:szCs w:val="20"/>
        </w:rPr>
        <w:t xml:space="preserve">la ley </w:t>
      </w:r>
      <w:r w:rsidRPr="00E04C3D">
        <w:rPr>
          <w:i/>
          <w:sz w:val="20"/>
          <w:szCs w:val="20"/>
        </w:rPr>
        <w:t>regulará</w:t>
      </w:r>
      <w:r w:rsidRPr="00E04C3D">
        <w:rPr>
          <w:i/>
          <w:color w:val="000000"/>
          <w:sz w:val="20"/>
          <w:szCs w:val="20"/>
        </w:rPr>
        <w:t xml:space="preserve"> el control de calidad de bienes y servicios  ofrecidos y prestados a la comunidad”</w:t>
      </w:r>
      <w:r w:rsidRPr="00E04C3D">
        <w:rPr>
          <w:color w:val="000000"/>
          <w:sz w:val="20"/>
          <w:szCs w:val="20"/>
        </w:rPr>
        <w:t xml:space="preserve">, en su momento la Comisión de Regulación de Agua </w:t>
      </w:r>
      <w:r w:rsidRPr="00E04C3D">
        <w:rPr>
          <w:sz w:val="20"/>
          <w:szCs w:val="20"/>
        </w:rPr>
        <w:t>p</w:t>
      </w:r>
      <w:r w:rsidRPr="00E04C3D">
        <w:rPr>
          <w:color w:val="000000"/>
          <w:sz w:val="20"/>
          <w:szCs w:val="20"/>
        </w:rPr>
        <w:t xml:space="preserve">otable y </w:t>
      </w:r>
      <w:r w:rsidRPr="00E04C3D">
        <w:rPr>
          <w:sz w:val="20"/>
          <w:szCs w:val="20"/>
        </w:rPr>
        <w:t>s</w:t>
      </w:r>
      <w:r w:rsidRPr="00E04C3D">
        <w:rPr>
          <w:color w:val="000000"/>
          <w:sz w:val="20"/>
          <w:szCs w:val="20"/>
        </w:rPr>
        <w:t xml:space="preserve">aneamiento </w:t>
      </w:r>
      <w:r w:rsidRPr="00E04C3D">
        <w:rPr>
          <w:sz w:val="20"/>
          <w:szCs w:val="20"/>
        </w:rPr>
        <w:t>b</w:t>
      </w:r>
      <w:r w:rsidRPr="00E04C3D">
        <w:rPr>
          <w:color w:val="000000"/>
          <w:sz w:val="20"/>
          <w:szCs w:val="20"/>
        </w:rPr>
        <w:t xml:space="preserve">ásico (CRA) </w:t>
      </w:r>
      <w:r w:rsidRPr="00E04C3D">
        <w:rPr>
          <w:sz w:val="20"/>
          <w:szCs w:val="20"/>
        </w:rPr>
        <w:t>solicitó</w:t>
      </w:r>
      <w:r w:rsidRPr="00E04C3D">
        <w:rPr>
          <w:color w:val="000000"/>
          <w:sz w:val="20"/>
          <w:szCs w:val="20"/>
        </w:rPr>
        <w:t xml:space="preserve"> al </w:t>
      </w:r>
      <w:r w:rsidRPr="00E04C3D">
        <w:rPr>
          <w:sz w:val="20"/>
          <w:szCs w:val="20"/>
        </w:rPr>
        <w:t>M</w:t>
      </w:r>
      <w:r w:rsidRPr="00E04C3D">
        <w:rPr>
          <w:color w:val="000000"/>
          <w:sz w:val="20"/>
          <w:szCs w:val="20"/>
        </w:rPr>
        <w:t xml:space="preserve">inisterio de </w:t>
      </w:r>
      <w:r w:rsidRPr="00E04C3D">
        <w:rPr>
          <w:sz w:val="20"/>
          <w:szCs w:val="20"/>
        </w:rPr>
        <w:t>D</w:t>
      </w:r>
      <w:r w:rsidRPr="00E04C3D">
        <w:rPr>
          <w:color w:val="000000"/>
          <w:sz w:val="20"/>
          <w:szCs w:val="20"/>
        </w:rPr>
        <w:t xml:space="preserve">esarrollo </w:t>
      </w:r>
      <w:r w:rsidRPr="00E04C3D">
        <w:rPr>
          <w:sz w:val="20"/>
          <w:szCs w:val="20"/>
        </w:rPr>
        <w:t>E</w:t>
      </w:r>
      <w:r w:rsidRPr="00E04C3D">
        <w:rPr>
          <w:color w:val="000000"/>
          <w:sz w:val="20"/>
          <w:szCs w:val="20"/>
        </w:rPr>
        <w:t xml:space="preserve">conómico (hoy </w:t>
      </w:r>
      <w:r w:rsidRPr="00E04C3D">
        <w:rPr>
          <w:sz w:val="20"/>
          <w:szCs w:val="20"/>
        </w:rPr>
        <w:t>M</w:t>
      </w:r>
      <w:r w:rsidRPr="00E04C3D">
        <w:rPr>
          <w:color w:val="000000"/>
          <w:sz w:val="20"/>
          <w:szCs w:val="20"/>
        </w:rPr>
        <w:t xml:space="preserve">inisterio de </w:t>
      </w:r>
      <w:r w:rsidRPr="00E04C3D">
        <w:rPr>
          <w:sz w:val="20"/>
          <w:szCs w:val="20"/>
        </w:rPr>
        <w:t>V</w:t>
      </w:r>
      <w:r w:rsidRPr="00E04C3D">
        <w:rPr>
          <w:color w:val="000000"/>
          <w:sz w:val="20"/>
          <w:szCs w:val="20"/>
        </w:rPr>
        <w:t xml:space="preserve">ivienda, </w:t>
      </w:r>
      <w:r w:rsidRPr="00E04C3D">
        <w:rPr>
          <w:sz w:val="20"/>
          <w:szCs w:val="20"/>
        </w:rPr>
        <w:t>C</w:t>
      </w:r>
      <w:r w:rsidRPr="00E04C3D">
        <w:rPr>
          <w:color w:val="000000"/>
          <w:sz w:val="20"/>
          <w:szCs w:val="20"/>
        </w:rPr>
        <w:t xml:space="preserve">iudad y </w:t>
      </w:r>
      <w:r w:rsidRPr="00E04C3D">
        <w:rPr>
          <w:sz w:val="20"/>
          <w:szCs w:val="20"/>
        </w:rPr>
        <w:t>T</w:t>
      </w:r>
      <w:r w:rsidRPr="00E04C3D">
        <w:rPr>
          <w:color w:val="000000"/>
          <w:sz w:val="20"/>
          <w:szCs w:val="20"/>
        </w:rPr>
        <w:t xml:space="preserve">erritorio), definir los requisitos técnicos para la prestación de servicios de agua potable y saneamiento básico con calidad, en relación </w:t>
      </w:r>
      <w:r w:rsidR="00646F80">
        <w:rPr>
          <w:color w:val="000000"/>
          <w:sz w:val="20"/>
          <w:szCs w:val="20"/>
        </w:rPr>
        <w:t>con</w:t>
      </w:r>
      <w:r w:rsidRPr="00E04C3D">
        <w:rPr>
          <w:color w:val="000000"/>
          <w:sz w:val="20"/>
          <w:szCs w:val="20"/>
        </w:rPr>
        <w:t xml:space="preserve"> los aspectos relacionados con obras, procedimientos y actividades objeto de sus competencias; lo anterior amparado también </w:t>
      </w:r>
      <w:r w:rsidR="00646F80">
        <w:rPr>
          <w:color w:val="000000"/>
          <w:sz w:val="20"/>
          <w:szCs w:val="20"/>
        </w:rPr>
        <w:t>en</w:t>
      </w:r>
      <w:r w:rsidRPr="00E04C3D">
        <w:rPr>
          <w:color w:val="000000"/>
          <w:sz w:val="20"/>
          <w:szCs w:val="20"/>
        </w:rPr>
        <w:t xml:space="preserve"> el marco de la ley 142 </w:t>
      </w:r>
      <w:r w:rsidRPr="00E04C3D">
        <w:rPr>
          <w:sz w:val="20"/>
          <w:szCs w:val="20"/>
        </w:rPr>
        <w:t>(</w:t>
      </w:r>
      <w:r w:rsidR="00955373">
        <w:rPr>
          <w:color w:val="000000"/>
          <w:sz w:val="20"/>
          <w:szCs w:val="20"/>
        </w:rPr>
        <w:t xml:space="preserve">1994) </w:t>
      </w:r>
      <w:r w:rsidRPr="00E04C3D">
        <w:rPr>
          <w:color w:val="000000"/>
          <w:sz w:val="20"/>
          <w:szCs w:val="20"/>
        </w:rPr>
        <w:t xml:space="preserve">en relación al régimen de los servicios públicos domiciliarios, por lo cual se expidió la </w:t>
      </w:r>
      <w:r w:rsidR="002D79EE">
        <w:rPr>
          <w:sz w:val="20"/>
          <w:szCs w:val="20"/>
        </w:rPr>
        <w:t>R</w:t>
      </w:r>
      <w:r w:rsidRPr="00E04C3D">
        <w:rPr>
          <w:color w:val="000000"/>
          <w:sz w:val="20"/>
          <w:szCs w:val="20"/>
        </w:rPr>
        <w:t xml:space="preserve">esolución 1096 </w:t>
      </w:r>
      <w:r w:rsidRPr="00E04C3D">
        <w:rPr>
          <w:color w:val="000000"/>
          <w:sz w:val="20"/>
          <w:szCs w:val="20"/>
        </w:rPr>
        <w:lastRenderedPageBreak/>
        <w:t>de 2000</w:t>
      </w:r>
      <w:r w:rsidR="00646F80">
        <w:rPr>
          <w:color w:val="000000"/>
          <w:sz w:val="20"/>
          <w:szCs w:val="20"/>
        </w:rPr>
        <w:t>,</w:t>
      </w:r>
      <w:r w:rsidRPr="00E04C3D">
        <w:rPr>
          <w:color w:val="000000"/>
          <w:sz w:val="20"/>
          <w:szCs w:val="20"/>
        </w:rPr>
        <w:t xml:space="preserve"> “por la cual se adopta el </w:t>
      </w:r>
      <w:r w:rsidR="005E0CA9">
        <w:rPr>
          <w:color w:val="000000"/>
          <w:sz w:val="20"/>
          <w:szCs w:val="20"/>
        </w:rPr>
        <w:t xml:space="preserve">Reglamento técnico para el sector de agua potable y saneamiento básico </w:t>
      </w:r>
      <w:r w:rsidRPr="00E04C3D">
        <w:rPr>
          <w:sz w:val="20"/>
          <w:szCs w:val="20"/>
        </w:rPr>
        <w:t>(</w:t>
      </w:r>
      <w:r w:rsidRPr="00E04C3D">
        <w:rPr>
          <w:color w:val="000000"/>
          <w:sz w:val="20"/>
          <w:szCs w:val="20"/>
        </w:rPr>
        <w:t xml:space="preserve">RAS)” y los ajustes contemplados bajo la Resolución 330 </w:t>
      </w:r>
      <w:r w:rsidRPr="00E04C3D">
        <w:rPr>
          <w:sz w:val="20"/>
          <w:szCs w:val="20"/>
        </w:rPr>
        <w:t>(</w:t>
      </w:r>
      <w:r w:rsidRPr="00E04C3D">
        <w:rPr>
          <w:color w:val="000000"/>
          <w:sz w:val="20"/>
          <w:szCs w:val="20"/>
        </w:rPr>
        <w:t>2017).</w:t>
      </w:r>
    </w:p>
    <w:p w14:paraId="6A647503" w14:textId="53291F36" w:rsidR="008A476C" w:rsidRPr="00E04C3D" w:rsidRDefault="008A476C" w:rsidP="00E04C3D">
      <w:pPr>
        <w:pBdr>
          <w:top w:val="nil"/>
          <w:left w:val="nil"/>
          <w:bottom w:val="nil"/>
          <w:right w:val="nil"/>
          <w:between w:val="nil"/>
        </w:pBdr>
        <w:jc w:val="both"/>
        <w:rPr>
          <w:color w:val="000000"/>
          <w:sz w:val="20"/>
          <w:szCs w:val="20"/>
        </w:rPr>
      </w:pPr>
    </w:p>
    <w:p w14:paraId="2AE9EDA0" w14:textId="388B36A2" w:rsidR="008A476C" w:rsidRDefault="008A476C" w:rsidP="00E04C3D">
      <w:pPr>
        <w:pBdr>
          <w:top w:val="nil"/>
          <w:left w:val="nil"/>
          <w:bottom w:val="nil"/>
          <w:right w:val="nil"/>
          <w:between w:val="nil"/>
        </w:pBdr>
        <w:jc w:val="both"/>
        <w:rPr>
          <w:color w:val="000000"/>
          <w:sz w:val="20"/>
          <w:szCs w:val="20"/>
        </w:rPr>
      </w:pPr>
      <w:r w:rsidRPr="00E04C3D">
        <w:rPr>
          <w:color w:val="000000"/>
          <w:sz w:val="20"/>
          <w:szCs w:val="20"/>
        </w:rPr>
        <w:t>La aplicación del RAS está dirigida a entes territoriales, entes de vigilancia y control, los prestadores de servicios públicos (acueducto, alcantarillado y aseo), y otras del sector, así como a los diseñadores, constructores, operadores, sean personas naturales o jurídicas que estén relacionadas. La consulta de los criterios unificados para el territorio nacional en el RAS está agrupad</w:t>
      </w:r>
      <w:r w:rsidR="00D746EA">
        <w:rPr>
          <w:color w:val="000000"/>
          <w:sz w:val="20"/>
          <w:szCs w:val="20"/>
        </w:rPr>
        <w:t>a</w:t>
      </w:r>
      <w:r w:rsidRPr="00E04C3D">
        <w:rPr>
          <w:color w:val="000000"/>
          <w:sz w:val="20"/>
          <w:szCs w:val="20"/>
        </w:rPr>
        <w:t xml:space="preserve"> de la </w:t>
      </w:r>
      <w:commentRangeStart w:id="10"/>
      <w:r w:rsidRPr="00E04C3D">
        <w:rPr>
          <w:color w:val="000000"/>
          <w:sz w:val="20"/>
          <w:szCs w:val="20"/>
        </w:rPr>
        <w:t>siguiente manera</w:t>
      </w:r>
      <w:commentRangeEnd w:id="10"/>
      <w:r w:rsidR="00025882">
        <w:rPr>
          <w:rStyle w:val="Refdecomentario"/>
        </w:rPr>
        <w:commentReference w:id="10"/>
      </w:r>
      <w:r w:rsidRPr="00E04C3D">
        <w:rPr>
          <w:color w:val="000000"/>
          <w:sz w:val="20"/>
          <w:szCs w:val="20"/>
        </w:rPr>
        <w:t>:</w:t>
      </w:r>
    </w:p>
    <w:p w14:paraId="67D289DD" w14:textId="77777777" w:rsidR="00025882" w:rsidRDefault="00025882" w:rsidP="00E04C3D">
      <w:pPr>
        <w:pBdr>
          <w:top w:val="nil"/>
          <w:left w:val="nil"/>
          <w:bottom w:val="nil"/>
          <w:right w:val="nil"/>
          <w:between w:val="nil"/>
        </w:pBdr>
        <w:jc w:val="both"/>
        <w:rPr>
          <w:color w:val="000000"/>
          <w:sz w:val="20"/>
          <w:szCs w:val="20"/>
        </w:rPr>
      </w:pPr>
    </w:p>
    <w:p w14:paraId="12FFE2BE" w14:textId="5C2BBD63" w:rsidR="00025882" w:rsidRDefault="00025882" w:rsidP="00025882">
      <w:pPr>
        <w:pBdr>
          <w:top w:val="nil"/>
          <w:left w:val="nil"/>
          <w:bottom w:val="nil"/>
          <w:right w:val="nil"/>
          <w:between w:val="nil"/>
        </w:pBdr>
        <w:jc w:val="center"/>
        <w:rPr>
          <w:color w:val="000000"/>
          <w:sz w:val="20"/>
          <w:szCs w:val="20"/>
        </w:rPr>
      </w:pPr>
      <w:r>
        <w:rPr>
          <w:noProof/>
          <w:color w:val="000000"/>
          <w:sz w:val="20"/>
          <w:szCs w:val="20"/>
          <w:lang w:val="es-ES" w:eastAsia="es-ES"/>
        </w:rPr>
        <w:drawing>
          <wp:inline distT="0" distB="0" distL="0" distR="0" wp14:anchorId="27082D55" wp14:editId="5B145BA7">
            <wp:extent cx="3829050" cy="743576"/>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6194" cy="756615"/>
                    </a:xfrm>
                    <a:prstGeom prst="rect">
                      <a:avLst/>
                    </a:prstGeom>
                    <a:noFill/>
                  </pic:spPr>
                </pic:pic>
              </a:graphicData>
            </a:graphic>
          </wp:inline>
        </w:drawing>
      </w:r>
    </w:p>
    <w:p w14:paraId="7DAA455F" w14:textId="77777777" w:rsidR="00025882" w:rsidRDefault="00025882" w:rsidP="00E04C3D">
      <w:pPr>
        <w:pBdr>
          <w:top w:val="nil"/>
          <w:left w:val="nil"/>
          <w:bottom w:val="nil"/>
          <w:right w:val="nil"/>
          <w:between w:val="nil"/>
        </w:pBdr>
        <w:jc w:val="both"/>
        <w:rPr>
          <w:color w:val="000000"/>
          <w:sz w:val="20"/>
          <w:szCs w:val="20"/>
        </w:rPr>
      </w:pPr>
    </w:p>
    <w:p w14:paraId="6B4DDE6D" w14:textId="6D0B23C3" w:rsidR="008A476C" w:rsidRPr="00E04C3D" w:rsidRDefault="008A476C" w:rsidP="00D822DD">
      <w:pPr>
        <w:pBdr>
          <w:top w:val="nil"/>
          <w:left w:val="nil"/>
          <w:bottom w:val="nil"/>
          <w:right w:val="nil"/>
          <w:between w:val="nil"/>
        </w:pBdr>
        <w:jc w:val="both"/>
        <w:rPr>
          <w:color w:val="000000"/>
          <w:sz w:val="20"/>
          <w:szCs w:val="20"/>
        </w:rPr>
      </w:pPr>
    </w:p>
    <w:p w14:paraId="78791E1F" w14:textId="3457663E" w:rsidR="008A476C" w:rsidRDefault="008A476C" w:rsidP="00E04C3D">
      <w:pPr>
        <w:jc w:val="both"/>
        <w:rPr>
          <w:sz w:val="20"/>
          <w:szCs w:val="20"/>
        </w:rPr>
      </w:pPr>
    </w:p>
    <w:p w14:paraId="5F68F51F" w14:textId="77777777" w:rsidR="001E004B" w:rsidRPr="00E04C3D" w:rsidRDefault="001E004B" w:rsidP="00E04C3D">
      <w:pPr>
        <w:jc w:val="both"/>
        <w:rPr>
          <w:sz w:val="20"/>
          <w:szCs w:val="20"/>
        </w:rPr>
      </w:pPr>
    </w:p>
    <w:p w14:paraId="59857296" w14:textId="7FF347AE" w:rsidR="008A476C" w:rsidRPr="007C2609" w:rsidRDefault="00834B4D" w:rsidP="00E04C3D">
      <w:pPr>
        <w:jc w:val="both"/>
        <w:rPr>
          <w:b/>
          <w:sz w:val="20"/>
          <w:szCs w:val="20"/>
        </w:rPr>
      </w:pPr>
      <w:r w:rsidRPr="007C2609">
        <w:rPr>
          <w:b/>
          <w:sz w:val="20"/>
          <w:szCs w:val="20"/>
        </w:rPr>
        <w:t>2</w:t>
      </w:r>
      <w:r w:rsidR="008A476C" w:rsidRPr="007C2609">
        <w:rPr>
          <w:b/>
          <w:sz w:val="20"/>
          <w:szCs w:val="20"/>
        </w:rPr>
        <w:t>.2 Entidades de vigilancia y sus funciones de control de calidad del agua potable</w:t>
      </w:r>
    </w:p>
    <w:p w14:paraId="6F89D0E9" w14:textId="751C5F22" w:rsidR="008A476C" w:rsidRPr="007C2609" w:rsidRDefault="008A476C" w:rsidP="00E04C3D">
      <w:pPr>
        <w:jc w:val="both"/>
        <w:rPr>
          <w:sz w:val="20"/>
          <w:szCs w:val="20"/>
        </w:rPr>
      </w:pPr>
    </w:p>
    <w:p w14:paraId="1520747B" w14:textId="4E94456E" w:rsidR="008A476C" w:rsidRDefault="008A476C" w:rsidP="00E04C3D">
      <w:pPr>
        <w:jc w:val="both"/>
        <w:rPr>
          <w:sz w:val="20"/>
          <w:szCs w:val="20"/>
        </w:rPr>
      </w:pPr>
      <w:r w:rsidRPr="007C2609">
        <w:rPr>
          <w:sz w:val="20"/>
          <w:szCs w:val="20"/>
        </w:rPr>
        <w:t>En Colombia existen entidades del orden nacional, regional y local con diferentes competencias ambientales</w:t>
      </w:r>
      <w:r w:rsidR="0082369B" w:rsidRPr="007C2609">
        <w:rPr>
          <w:sz w:val="20"/>
          <w:szCs w:val="20"/>
        </w:rPr>
        <w:t>, normatividad, protocolos y estándares</w:t>
      </w:r>
      <w:r w:rsidRPr="007C2609">
        <w:rPr>
          <w:sz w:val="20"/>
          <w:szCs w:val="20"/>
        </w:rPr>
        <w:t xml:space="preserve"> relacionad</w:t>
      </w:r>
      <w:r w:rsidR="0082369B" w:rsidRPr="007C2609">
        <w:rPr>
          <w:sz w:val="20"/>
          <w:szCs w:val="20"/>
        </w:rPr>
        <w:t>o</w:t>
      </w:r>
      <w:r w:rsidRPr="007C2609">
        <w:rPr>
          <w:sz w:val="20"/>
          <w:szCs w:val="20"/>
        </w:rPr>
        <w:t>s con el recurso hídrico, esencia</w:t>
      </w:r>
      <w:r w:rsidR="0082369B" w:rsidRPr="007C2609">
        <w:rPr>
          <w:sz w:val="20"/>
          <w:szCs w:val="20"/>
        </w:rPr>
        <w:t>l</w:t>
      </w:r>
      <w:r w:rsidRPr="007C2609">
        <w:rPr>
          <w:sz w:val="20"/>
          <w:szCs w:val="20"/>
        </w:rPr>
        <w:t>mente</w:t>
      </w:r>
      <w:r w:rsidR="0082369B" w:rsidRPr="007C2609">
        <w:rPr>
          <w:sz w:val="20"/>
          <w:szCs w:val="20"/>
        </w:rPr>
        <w:t xml:space="preserve"> las funciones y entidades las podrá conocer a mayor profundidad a través del video que se </w:t>
      </w:r>
      <w:commentRangeStart w:id="11"/>
      <w:commentRangeStart w:id="12"/>
      <w:r w:rsidR="0082369B" w:rsidRPr="007C2609">
        <w:rPr>
          <w:sz w:val="20"/>
          <w:szCs w:val="20"/>
        </w:rPr>
        <w:t>dispone a continuación</w:t>
      </w:r>
      <w:commentRangeEnd w:id="11"/>
      <w:r w:rsidR="007C2609">
        <w:rPr>
          <w:rStyle w:val="Refdecomentario"/>
        </w:rPr>
        <w:commentReference w:id="11"/>
      </w:r>
      <w:commentRangeEnd w:id="12"/>
      <w:r w:rsidR="00DA37EA">
        <w:rPr>
          <w:rStyle w:val="Refdecomentario"/>
        </w:rPr>
        <w:commentReference w:id="12"/>
      </w:r>
      <w:r w:rsidRPr="007C2609">
        <w:rPr>
          <w:sz w:val="20"/>
          <w:szCs w:val="20"/>
        </w:rPr>
        <w:t>:</w:t>
      </w:r>
    </w:p>
    <w:p w14:paraId="055A03C6" w14:textId="77777777" w:rsidR="007C2609" w:rsidRDefault="007C2609" w:rsidP="00E04C3D">
      <w:pPr>
        <w:jc w:val="both"/>
        <w:rPr>
          <w:sz w:val="20"/>
          <w:szCs w:val="20"/>
        </w:rPr>
      </w:pPr>
    </w:p>
    <w:p w14:paraId="0C32E1ED" w14:textId="46A519A2" w:rsidR="0082369B" w:rsidRDefault="0082369B" w:rsidP="00E04C3D">
      <w:pPr>
        <w:jc w:val="both"/>
        <w:rPr>
          <w:sz w:val="20"/>
          <w:szCs w:val="20"/>
        </w:rPr>
      </w:pPr>
      <w:r w:rsidRPr="00A02A48">
        <w:rPr>
          <w:noProof/>
          <w:sz w:val="20"/>
          <w:szCs w:val="20"/>
          <w:lang w:val="es-ES" w:eastAsia="es-ES"/>
        </w:rPr>
        <mc:AlternateContent>
          <mc:Choice Requires="wps">
            <w:drawing>
              <wp:anchor distT="0" distB="0" distL="114300" distR="114300" simplePos="0" relativeHeight="251659264" behindDoc="0" locked="0" layoutInCell="1" allowOverlap="1" wp14:anchorId="4D9A9E59" wp14:editId="6ECD806F">
                <wp:simplePos x="0" y="0"/>
                <wp:positionH relativeFrom="column">
                  <wp:posOffset>1250950</wp:posOffset>
                </wp:positionH>
                <wp:positionV relativeFrom="paragraph">
                  <wp:posOffset>90805</wp:posOffset>
                </wp:positionV>
                <wp:extent cx="3993515" cy="542925"/>
                <wp:effectExtent l="0" t="0" r="26035" b="28575"/>
                <wp:wrapNone/>
                <wp:docPr id="23" name="Google Shape;78;p1">
                  <a:extLst xmlns:a="http://schemas.openxmlformats.org/drawingml/2006/main">
                    <a:ext uri="{FF2B5EF4-FFF2-40B4-BE49-F238E27FC236}">
                      <a16:creationId xmlns:a16="http://schemas.microsoft.com/office/drawing/2014/main" xmlns:dgm="http://schemas.openxmlformats.org/drawingml/2006/diagram" xmlns:a14="http://schemas.microsoft.com/office/drawing/2010/main" xmlns:pic="http://schemas.openxmlformats.org/drawingml/2006/pictur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B817A4-68D3-868A-0BAE-E9D20EDF3AC4}"/>
                    </a:ext>
                  </a:extLst>
                </wp:docPr>
                <wp:cNvGraphicFramePr/>
                <a:graphic xmlns:a="http://schemas.openxmlformats.org/drawingml/2006/main">
                  <a:graphicData uri="http://schemas.microsoft.com/office/word/2010/wordprocessingShape">
                    <wps:wsp>
                      <wps:cNvSpPr/>
                      <wps:spPr>
                        <a:xfrm>
                          <a:off x="0" y="0"/>
                          <a:ext cx="3993515" cy="542925"/>
                        </a:xfrm>
                        <a:prstGeom prst="rect">
                          <a:avLst/>
                        </a:prstGeom>
                        <a:solidFill>
                          <a:schemeClr val="accent2"/>
                        </a:solidFill>
                        <a:ln w="12700" cap="flat" cmpd="sng">
                          <a:solidFill>
                            <a:srgbClr val="42719B"/>
                          </a:solidFill>
                          <a:prstDash val="solid"/>
                          <a:miter lim="8000"/>
                          <a:headEnd type="none" w="sm" len="sm"/>
                          <a:tailEnd type="none" w="sm" len="sm"/>
                        </a:ln>
                      </wps:spPr>
                      <wps:txbx>
                        <w:txbxContent>
                          <w:p w14:paraId="74373956" w14:textId="77777777" w:rsidR="004B03EF" w:rsidRPr="00A02A48" w:rsidRDefault="004B03EF" w:rsidP="0082369B">
                            <w:pPr>
                              <w:pStyle w:val="NormalWeb"/>
                              <w:spacing w:before="0" w:beforeAutospacing="0" w:after="0" w:afterAutospacing="0"/>
                              <w:jc w:val="center"/>
                              <w:rPr>
                                <w:sz w:val="22"/>
                                <w:szCs w:val="22"/>
                              </w:rPr>
                            </w:pPr>
                            <w:r w:rsidRPr="00A02A48">
                              <w:rPr>
                                <w:rFonts w:ascii="Arial" w:eastAsia="Arial" w:hAnsi="Arial" w:cstheme="minorBidi"/>
                                <w:color w:val="FFFFFF"/>
                                <w:kern w:val="24"/>
                                <w:sz w:val="22"/>
                                <w:szCs w:val="22"/>
                              </w:rPr>
                              <w:t>DI_CF14_2-2_Entidades_de_vigilancia-formato-9_Video</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Google Shape;78;p1" style="position:absolute;left:0;text-align:left;margin-left:98.5pt;margin-top:7.15pt;width:314.45pt;height:4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ed7d31 [3205]" strokecolor="#42719b" strokeweight="1pt" w14:anchorId="4D9A9E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">
                <v:stroke miterlimit="5243f" startarrowwidth="narrow" startarrowlength="short" endarrowwidth="narrow" endarrowlength="short"/>
                <v:textbox inset="2.53958mm,1.2694mm,2.53958mm,1.2694mm">
                  <w:txbxContent>
                    <w:p w:rsidRPr="00A02A48" w:rsidR="004B03EF" w:rsidP="0082369B" w:rsidRDefault="004B03EF" w14:paraId="74373956" w14:textId="77777777">
                      <w:pPr>
                        <w:pStyle w:val="NormalWeb"/>
                        <w:spacing w:before="0" w:beforeAutospacing="0" w:after="0" w:afterAutospacing="0"/>
                        <w:jc w:val="center"/>
                        <w:rPr>
                          <w:sz w:val="22"/>
                          <w:szCs w:val="22"/>
                        </w:rPr>
                      </w:pPr>
                      <w:r w:rsidRPr="00A02A48">
                        <w:rPr>
                          <w:rFonts w:ascii="Arial" w:hAnsi="Arial" w:eastAsia="Arial" w:cstheme="minorBidi"/>
                          <w:color w:val="FFFFFF"/>
                          <w:kern w:val="24"/>
                          <w:sz w:val="22"/>
                          <w:szCs w:val="22"/>
                        </w:rPr>
                        <w:t>DI_CF14_2-2_Entidades_de_vigilancia-formato-9_Video</w:t>
                      </w:r>
                    </w:p>
                  </w:txbxContent>
                </v:textbox>
              </v:rect>
            </w:pict>
          </mc:Fallback>
        </mc:AlternateContent>
      </w:r>
    </w:p>
    <w:p w14:paraId="1711EAE9" w14:textId="38E3A55B" w:rsidR="0082369B" w:rsidRPr="00E04C3D" w:rsidRDefault="0082369B" w:rsidP="00A02A48">
      <w:pPr>
        <w:jc w:val="center"/>
        <w:rPr>
          <w:sz w:val="20"/>
          <w:szCs w:val="20"/>
        </w:rPr>
      </w:pPr>
    </w:p>
    <w:p w14:paraId="5541586A" w14:textId="77777777" w:rsidR="00CA2C0E" w:rsidRPr="00E04C3D" w:rsidRDefault="00CA2C0E" w:rsidP="00E04C3D">
      <w:pPr>
        <w:jc w:val="both"/>
        <w:rPr>
          <w:sz w:val="20"/>
          <w:szCs w:val="20"/>
        </w:rPr>
      </w:pPr>
    </w:p>
    <w:p w14:paraId="4F93269E" w14:textId="77777777" w:rsidR="009E61B8" w:rsidRPr="00E04C3D" w:rsidRDefault="009E61B8" w:rsidP="00E04C3D">
      <w:pPr>
        <w:jc w:val="both"/>
        <w:rPr>
          <w:sz w:val="20"/>
          <w:szCs w:val="20"/>
        </w:rPr>
      </w:pPr>
    </w:p>
    <w:p w14:paraId="697A105E" w14:textId="77777777" w:rsidR="007C2609" w:rsidRDefault="007C2609" w:rsidP="00EA6AFB">
      <w:pPr>
        <w:spacing w:after="240"/>
        <w:jc w:val="both"/>
        <w:rPr>
          <w:b/>
          <w:sz w:val="20"/>
          <w:szCs w:val="20"/>
        </w:rPr>
      </w:pPr>
    </w:p>
    <w:p w14:paraId="3A860326" w14:textId="16C2156D" w:rsidR="00EA6AFB" w:rsidRDefault="00834B4D" w:rsidP="00EA6AFB">
      <w:pPr>
        <w:spacing w:after="240"/>
        <w:jc w:val="both"/>
        <w:rPr>
          <w:b/>
          <w:sz w:val="20"/>
          <w:szCs w:val="20"/>
        </w:rPr>
      </w:pPr>
      <w:r>
        <w:rPr>
          <w:b/>
          <w:sz w:val="20"/>
          <w:szCs w:val="20"/>
        </w:rPr>
        <w:t>2</w:t>
      </w:r>
      <w:r w:rsidR="00E32556">
        <w:rPr>
          <w:b/>
          <w:sz w:val="20"/>
          <w:szCs w:val="20"/>
        </w:rPr>
        <w:t>.3 Sistemas de abastecimien</w:t>
      </w:r>
      <w:r w:rsidR="00EA6AFB">
        <w:rPr>
          <w:b/>
          <w:sz w:val="20"/>
          <w:szCs w:val="20"/>
        </w:rPr>
        <w:t>to</w:t>
      </w:r>
    </w:p>
    <w:p w14:paraId="6EB503E9" w14:textId="37E1B8C4" w:rsidR="008A476C" w:rsidRPr="00E32556" w:rsidRDefault="008A476C" w:rsidP="00EA6AFB">
      <w:pPr>
        <w:spacing w:after="240"/>
        <w:jc w:val="both"/>
        <w:rPr>
          <w:b/>
          <w:sz w:val="20"/>
          <w:szCs w:val="20"/>
        </w:rPr>
      </w:pPr>
      <w:r w:rsidRPr="00E04C3D">
        <w:rPr>
          <w:sz w:val="20"/>
          <w:szCs w:val="20"/>
        </w:rPr>
        <w:t>Los sistemas de tratamiento son un conjunto de actividades</w:t>
      </w:r>
      <w:r w:rsidR="00BE57B3">
        <w:rPr>
          <w:sz w:val="20"/>
          <w:szCs w:val="20"/>
        </w:rPr>
        <w:t xml:space="preserve"> y</w:t>
      </w:r>
      <w:r w:rsidRPr="00E04C3D">
        <w:rPr>
          <w:sz w:val="20"/>
          <w:szCs w:val="20"/>
        </w:rPr>
        <w:t xml:space="preserve"> procesos unitarios definidos como reacciones químicas y biológicas (por ejemplo, la coagulación), así como operaciones unitarias entendidas como fenómenos físicos (por ejemplo, la decantación), como menciona García (2012), que ocurren de manera organizada para mejorar las condiciones de calidad del agua respecto a su entrada (afluente) para distribuirse a una población determinada (efluente)</w:t>
      </w:r>
      <w:r w:rsidR="00E32556">
        <w:rPr>
          <w:sz w:val="20"/>
          <w:szCs w:val="20"/>
        </w:rPr>
        <w:t>.</w:t>
      </w:r>
    </w:p>
    <w:p w14:paraId="406A34F6" w14:textId="77777777" w:rsidR="001E004B" w:rsidRDefault="00834B4D" w:rsidP="00E32556">
      <w:pPr>
        <w:spacing w:after="240"/>
        <w:jc w:val="both"/>
        <w:rPr>
          <w:b/>
          <w:i/>
          <w:iCs/>
          <w:sz w:val="20"/>
          <w:szCs w:val="20"/>
        </w:rPr>
      </w:pPr>
      <w:r>
        <w:rPr>
          <w:b/>
          <w:sz w:val="20"/>
          <w:szCs w:val="20"/>
        </w:rPr>
        <w:t>2</w:t>
      </w:r>
      <w:r w:rsidR="008A476C" w:rsidRPr="00E32556">
        <w:rPr>
          <w:b/>
          <w:sz w:val="20"/>
          <w:szCs w:val="20"/>
        </w:rPr>
        <w:t xml:space="preserve">.3.1 </w:t>
      </w:r>
      <w:r w:rsidR="008A476C" w:rsidRPr="00BE57B3">
        <w:rPr>
          <w:b/>
          <w:i/>
          <w:iCs/>
          <w:sz w:val="20"/>
          <w:szCs w:val="20"/>
        </w:rPr>
        <w:t>Fuentes de contaminación</w:t>
      </w:r>
    </w:p>
    <w:p w14:paraId="3163EE38" w14:textId="77CCA404" w:rsidR="008A476C" w:rsidRPr="00E32556" w:rsidRDefault="001E004B" w:rsidP="00E32556">
      <w:pPr>
        <w:spacing w:after="240"/>
        <w:jc w:val="both"/>
        <w:rPr>
          <w:b/>
          <w:sz w:val="20"/>
          <w:szCs w:val="20"/>
        </w:rPr>
      </w:pPr>
      <w:r>
        <w:rPr>
          <w:sz w:val="20"/>
          <w:szCs w:val="20"/>
        </w:rPr>
        <w:t>L</w:t>
      </w:r>
      <w:r w:rsidR="008A476C" w:rsidRPr="00E04C3D">
        <w:rPr>
          <w:sz w:val="20"/>
          <w:szCs w:val="20"/>
        </w:rPr>
        <w:t>as problemáticas en los sistemas de abastecimiento están asociadas a factores naturales y de origen antrópico, tales como:</w:t>
      </w:r>
    </w:p>
    <w:p w14:paraId="61B69576" w14:textId="77777777" w:rsidR="008A476C" w:rsidRPr="00E04C3D" w:rsidRDefault="008A476C" w:rsidP="00041776">
      <w:pPr>
        <w:numPr>
          <w:ilvl w:val="0"/>
          <w:numId w:val="19"/>
        </w:numPr>
        <w:spacing w:before="240"/>
        <w:jc w:val="both"/>
        <w:rPr>
          <w:sz w:val="20"/>
          <w:szCs w:val="20"/>
        </w:rPr>
      </w:pPr>
      <w:commentRangeStart w:id="13"/>
      <w:r w:rsidRPr="00E04C3D">
        <w:rPr>
          <w:sz w:val="20"/>
          <w:szCs w:val="20"/>
        </w:rPr>
        <w:t>Erosión hídrica en zonas de laderas y remoción en masa.</w:t>
      </w:r>
    </w:p>
    <w:p w14:paraId="3490B5C5" w14:textId="77777777" w:rsidR="008A476C" w:rsidRPr="00E04C3D" w:rsidRDefault="008A476C" w:rsidP="00041776">
      <w:pPr>
        <w:numPr>
          <w:ilvl w:val="0"/>
          <w:numId w:val="19"/>
        </w:numPr>
        <w:jc w:val="both"/>
        <w:rPr>
          <w:sz w:val="20"/>
          <w:szCs w:val="20"/>
        </w:rPr>
      </w:pPr>
      <w:r w:rsidRPr="00E04C3D">
        <w:rPr>
          <w:sz w:val="20"/>
          <w:szCs w:val="20"/>
        </w:rPr>
        <w:t>Deforestación.</w:t>
      </w:r>
    </w:p>
    <w:p w14:paraId="2E9A219B" w14:textId="77777777" w:rsidR="008A476C" w:rsidRPr="00E04C3D" w:rsidRDefault="008A476C" w:rsidP="00041776">
      <w:pPr>
        <w:numPr>
          <w:ilvl w:val="0"/>
          <w:numId w:val="19"/>
        </w:numPr>
        <w:jc w:val="both"/>
        <w:rPr>
          <w:sz w:val="20"/>
          <w:szCs w:val="20"/>
        </w:rPr>
      </w:pPr>
      <w:r w:rsidRPr="00E04C3D">
        <w:rPr>
          <w:sz w:val="20"/>
          <w:szCs w:val="20"/>
        </w:rPr>
        <w:t>Sobrepastoreo.</w:t>
      </w:r>
    </w:p>
    <w:p w14:paraId="6A080562" w14:textId="77777777" w:rsidR="008A476C" w:rsidRPr="00E04C3D" w:rsidRDefault="008A476C" w:rsidP="00041776">
      <w:pPr>
        <w:numPr>
          <w:ilvl w:val="0"/>
          <w:numId w:val="19"/>
        </w:numPr>
        <w:jc w:val="both"/>
        <w:rPr>
          <w:sz w:val="20"/>
          <w:szCs w:val="20"/>
        </w:rPr>
      </w:pPr>
      <w:r w:rsidRPr="00E04C3D">
        <w:rPr>
          <w:sz w:val="20"/>
          <w:szCs w:val="20"/>
        </w:rPr>
        <w:t>Agricultura intensiva.</w:t>
      </w:r>
    </w:p>
    <w:p w14:paraId="50C364C8" w14:textId="77777777" w:rsidR="008A476C" w:rsidRPr="00E04C3D" w:rsidRDefault="008A476C" w:rsidP="00041776">
      <w:pPr>
        <w:numPr>
          <w:ilvl w:val="0"/>
          <w:numId w:val="19"/>
        </w:numPr>
        <w:jc w:val="both"/>
        <w:rPr>
          <w:sz w:val="20"/>
          <w:szCs w:val="20"/>
        </w:rPr>
      </w:pPr>
      <w:r w:rsidRPr="00E04C3D">
        <w:rPr>
          <w:sz w:val="20"/>
          <w:szCs w:val="20"/>
        </w:rPr>
        <w:t>Tala incontrolada.</w:t>
      </w:r>
    </w:p>
    <w:p w14:paraId="72FE20DF" w14:textId="77777777" w:rsidR="008A476C" w:rsidRPr="00E04C3D" w:rsidRDefault="008A476C" w:rsidP="00041776">
      <w:pPr>
        <w:numPr>
          <w:ilvl w:val="0"/>
          <w:numId w:val="19"/>
        </w:numPr>
        <w:jc w:val="both"/>
        <w:rPr>
          <w:sz w:val="20"/>
          <w:szCs w:val="20"/>
        </w:rPr>
      </w:pPr>
      <w:r w:rsidRPr="00E04C3D">
        <w:rPr>
          <w:sz w:val="20"/>
          <w:szCs w:val="20"/>
        </w:rPr>
        <w:t>Inadecuado manejo de vertimientos y manejo de residuos sólidos.</w:t>
      </w:r>
    </w:p>
    <w:p w14:paraId="1A401183" w14:textId="77777777" w:rsidR="008A476C" w:rsidRPr="00E04C3D" w:rsidRDefault="008A476C" w:rsidP="00041776">
      <w:pPr>
        <w:numPr>
          <w:ilvl w:val="0"/>
          <w:numId w:val="19"/>
        </w:numPr>
        <w:spacing w:after="240"/>
        <w:jc w:val="both"/>
        <w:rPr>
          <w:sz w:val="20"/>
          <w:szCs w:val="20"/>
        </w:rPr>
      </w:pPr>
      <w:r w:rsidRPr="00E04C3D">
        <w:rPr>
          <w:sz w:val="20"/>
          <w:szCs w:val="20"/>
        </w:rPr>
        <w:t>Expansión urbana y hacinamiento próximo a fuentes hídricas</w:t>
      </w:r>
      <w:commentRangeEnd w:id="13"/>
      <w:r w:rsidR="009F16E4">
        <w:rPr>
          <w:rStyle w:val="Refdecomentario"/>
        </w:rPr>
        <w:commentReference w:id="13"/>
      </w:r>
      <w:r w:rsidRPr="00E04C3D">
        <w:rPr>
          <w:sz w:val="20"/>
          <w:szCs w:val="20"/>
        </w:rPr>
        <w:t>.</w:t>
      </w:r>
    </w:p>
    <w:p w14:paraId="26EC83DE" w14:textId="1AF2B7A1" w:rsidR="008A476C" w:rsidRDefault="002A1BA9" w:rsidP="00FB55E9">
      <w:pPr>
        <w:jc w:val="center"/>
        <w:rPr>
          <w:sz w:val="20"/>
          <w:szCs w:val="20"/>
        </w:rPr>
      </w:pPr>
      <w:r>
        <w:rPr>
          <w:noProof/>
          <w:lang w:val="es-ES" w:eastAsia="es-ES"/>
        </w:rPr>
        <w:lastRenderedPageBreak/>
        <w:drawing>
          <wp:inline distT="0" distB="0" distL="0" distR="0" wp14:anchorId="1BADCC37" wp14:editId="3D7126BE">
            <wp:extent cx="2733675" cy="181459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1294" cy="1819652"/>
                    </a:xfrm>
                    <a:prstGeom prst="rect">
                      <a:avLst/>
                    </a:prstGeom>
                  </pic:spPr>
                </pic:pic>
              </a:graphicData>
            </a:graphic>
          </wp:inline>
        </w:drawing>
      </w:r>
    </w:p>
    <w:p w14:paraId="6AC8C16E" w14:textId="74013ABF" w:rsidR="002A1BA9" w:rsidRPr="00A02A48" w:rsidRDefault="002A1BA9" w:rsidP="001E004B">
      <w:pPr>
        <w:jc w:val="center"/>
        <w:rPr>
          <w:sz w:val="16"/>
          <w:szCs w:val="16"/>
        </w:rPr>
      </w:pPr>
      <w:r w:rsidRPr="00A02A48">
        <w:rPr>
          <w:sz w:val="16"/>
          <w:szCs w:val="16"/>
        </w:rPr>
        <w:t>Fuente</w:t>
      </w:r>
      <w:r w:rsidR="00FB55E9" w:rsidRPr="00A02A48">
        <w:rPr>
          <w:sz w:val="16"/>
          <w:szCs w:val="16"/>
        </w:rPr>
        <w:t>:</w:t>
      </w:r>
    </w:p>
    <w:p w14:paraId="5A8B94BE" w14:textId="5890A1E4" w:rsidR="00FB55E9" w:rsidRPr="00FB55E9" w:rsidRDefault="0029392A" w:rsidP="001E004B">
      <w:pPr>
        <w:jc w:val="center"/>
        <w:rPr>
          <w:sz w:val="20"/>
          <w:szCs w:val="20"/>
        </w:rPr>
      </w:pPr>
      <w:hyperlink r:id="rId43" w:anchor="query=fuentes%20de%20contaminaci%C3%B3n%20de%20agua&amp;position=2&amp;from_view=search&amp;track=robertav1_2_sidr" w:history="1">
        <w:r w:rsidR="002A1BA9" w:rsidRPr="00A02A48">
          <w:rPr>
            <w:rStyle w:val="Hipervnculo"/>
            <w:sz w:val="16"/>
            <w:szCs w:val="16"/>
          </w:rPr>
          <w:t>https://www.freepik.es/foto-gratis/basura-plastico-mar_7541047.htm#query=fuentes%20de%20contaminaci%C3%B3n%20de%20agua&amp;position=2&amp;from_view=search&amp;track=robertav1_2_sidr</w:t>
        </w:r>
      </w:hyperlink>
    </w:p>
    <w:p w14:paraId="37D62699" w14:textId="643A4906" w:rsidR="008A476C" w:rsidRPr="00E04C3D" w:rsidRDefault="008A476C" w:rsidP="00E04C3D">
      <w:pPr>
        <w:spacing w:before="240" w:after="240"/>
        <w:jc w:val="both"/>
        <w:rPr>
          <w:sz w:val="20"/>
          <w:szCs w:val="20"/>
        </w:rPr>
      </w:pPr>
      <w:r w:rsidRPr="00E04C3D">
        <w:rPr>
          <w:sz w:val="20"/>
          <w:szCs w:val="20"/>
        </w:rPr>
        <w:t>En Colombia según datos del reporte de avance del Estudio Nacional del Agua (ENA), los departamentos que concentran alrededor del 50</w:t>
      </w:r>
      <w:r w:rsidR="006F4795">
        <w:rPr>
          <w:sz w:val="20"/>
          <w:szCs w:val="20"/>
        </w:rPr>
        <w:t xml:space="preserve"> </w:t>
      </w:r>
      <w:r w:rsidRPr="00E04C3D">
        <w:rPr>
          <w:sz w:val="20"/>
          <w:szCs w:val="20"/>
        </w:rPr>
        <w:t>% de sus municipios con problemas de abastecimiento son La Guajira, Magdalena, Cesar, Tolima, Bolívar, Quindío, Santander, San Andrés y Providencia y Valle del Cauca, esto en razón a la disminución de la precipitación, poca oferta hídrica en el territorio e insuficiencia en los sistemas de abastecimiento (IDEAM, 2018).</w:t>
      </w:r>
    </w:p>
    <w:p w14:paraId="0AEC3040" w14:textId="63C2C03F" w:rsidR="009F16E4" w:rsidRDefault="008A476C" w:rsidP="00E04C3D">
      <w:pPr>
        <w:spacing w:before="240" w:after="240"/>
        <w:jc w:val="both"/>
        <w:rPr>
          <w:sz w:val="20"/>
          <w:szCs w:val="20"/>
        </w:rPr>
      </w:pPr>
      <w:r w:rsidRPr="00E04C3D">
        <w:rPr>
          <w:sz w:val="20"/>
          <w:szCs w:val="20"/>
        </w:rPr>
        <w:t>La deficiencia en los sistemas de abastecimiento de agua y tratamiento de los vertimientos como mecanismo de control de la contaminación en las fuentes hídricas también está relacionado con enfermedades de transmisión vía oral y cutáneo-mucosas, como lo menciona el Centro Panamericano de Ingeniería Sanitaria y Ciencias del Ambiente- OPS/ CEPIS (2002)</w:t>
      </w:r>
      <w:r w:rsidR="005C7BC2">
        <w:rPr>
          <w:sz w:val="20"/>
          <w:szCs w:val="20"/>
        </w:rPr>
        <w:t>,</w:t>
      </w:r>
      <w:r w:rsidRPr="00E04C3D">
        <w:rPr>
          <w:sz w:val="20"/>
          <w:szCs w:val="20"/>
        </w:rPr>
        <w:t xml:space="preserve"> tales como:</w:t>
      </w:r>
    </w:p>
    <w:p w14:paraId="2203B15D" w14:textId="6601C694" w:rsidR="009F16E4" w:rsidRPr="00E04C3D" w:rsidRDefault="009F16E4" w:rsidP="00E04C3D">
      <w:pPr>
        <w:spacing w:before="240" w:after="240"/>
        <w:jc w:val="both"/>
        <w:rPr>
          <w:sz w:val="20"/>
          <w:szCs w:val="20"/>
        </w:rPr>
      </w:pPr>
      <w:r>
        <w:rPr>
          <w:noProof/>
          <w:sz w:val="20"/>
          <w:szCs w:val="20"/>
          <w:lang w:val="es-ES" w:eastAsia="es-ES"/>
        </w:rPr>
        <w:drawing>
          <wp:inline distT="0" distB="0" distL="0" distR="0" wp14:anchorId="6D2C07E3" wp14:editId="3F9F9CCB">
            <wp:extent cx="5486400" cy="3200400"/>
            <wp:effectExtent l="0" t="0" r="0" b="0"/>
            <wp:docPr id="243" name="Diagrama 2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12C3F86" w14:textId="77777777" w:rsidR="009F16E4" w:rsidRDefault="009F16E4" w:rsidP="00B51D61">
      <w:pPr>
        <w:spacing w:after="240"/>
        <w:jc w:val="both"/>
        <w:rPr>
          <w:b/>
          <w:sz w:val="20"/>
          <w:szCs w:val="20"/>
        </w:rPr>
      </w:pPr>
    </w:p>
    <w:p w14:paraId="0A28523D" w14:textId="77777777" w:rsidR="001E004B" w:rsidRDefault="001E004B" w:rsidP="00B51D61">
      <w:pPr>
        <w:spacing w:after="240"/>
        <w:jc w:val="both"/>
        <w:rPr>
          <w:b/>
          <w:sz w:val="20"/>
          <w:szCs w:val="20"/>
        </w:rPr>
      </w:pPr>
    </w:p>
    <w:p w14:paraId="34BF5008" w14:textId="5D855ABB" w:rsidR="001E004B" w:rsidRPr="001E004B" w:rsidRDefault="00B51D61" w:rsidP="001E004B">
      <w:pPr>
        <w:pStyle w:val="Prrafodelista"/>
        <w:numPr>
          <w:ilvl w:val="2"/>
          <w:numId w:val="52"/>
        </w:numPr>
        <w:spacing w:after="240"/>
        <w:jc w:val="both"/>
        <w:rPr>
          <w:b/>
          <w:sz w:val="20"/>
          <w:szCs w:val="20"/>
        </w:rPr>
      </w:pPr>
      <w:r w:rsidRPr="001E004B">
        <w:rPr>
          <w:b/>
          <w:i/>
          <w:iCs/>
          <w:sz w:val="20"/>
          <w:szCs w:val="20"/>
        </w:rPr>
        <w:lastRenderedPageBreak/>
        <w:t>Funcionamiento y operación</w:t>
      </w:r>
      <w:r w:rsidRPr="001E004B">
        <w:rPr>
          <w:b/>
          <w:sz w:val="20"/>
          <w:szCs w:val="20"/>
        </w:rPr>
        <w:t xml:space="preserve"> </w:t>
      </w:r>
    </w:p>
    <w:p w14:paraId="61031EF4" w14:textId="7B7C0D07" w:rsidR="008A476C" w:rsidRPr="001E004B" w:rsidRDefault="001E004B" w:rsidP="001E004B">
      <w:pPr>
        <w:spacing w:after="240"/>
        <w:ind w:left="360"/>
        <w:jc w:val="both"/>
        <w:rPr>
          <w:b/>
          <w:sz w:val="20"/>
          <w:szCs w:val="20"/>
        </w:rPr>
      </w:pPr>
      <w:r>
        <w:rPr>
          <w:sz w:val="20"/>
          <w:szCs w:val="20"/>
        </w:rPr>
        <w:t>E</w:t>
      </w:r>
      <w:r w:rsidR="008A476C" w:rsidRPr="001E004B">
        <w:rPr>
          <w:sz w:val="20"/>
          <w:szCs w:val="20"/>
        </w:rPr>
        <w:t>l programa de mantenimiento de cada una de las etapas debe ser de acuerdo con las condiciones de operación del sistema de tratamiento y abastecimiento.</w:t>
      </w:r>
    </w:p>
    <w:p w14:paraId="4FC7726C" w14:textId="761E54DC" w:rsidR="008A476C" w:rsidRDefault="002A1BA9" w:rsidP="007B2BC2">
      <w:pPr>
        <w:spacing w:before="240" w:after="240"/>
        <w:jc w:val="center"/>
        <w:rPr>
          <w:sz w:val="20"/>
          <w:szCs w:val="20"/>
        </w:rPr>
      </w:pPr>
      <w:r>
        <w:rPr>
          <w:noProof/>
          <w:lang w:val="es-ES" w:eastAsia="es-ES"/>
        </w:rPr>
        <w:drawing>
          <wp:inline distT="0" distB="0" distL="0" distR="0" wp14:anchorId="23BCF404" wp14:editId="2C93461A">
            <wp:extent cx="2914650" cy="200348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2560" cy="2008926"/>
                    </a:xfrm>
                    <a:prstGeom prst="rect">
                      <a:avLst/>
                    </a:prstGeom>
                  </pic:spPr>
                </pic:pic>
              </a:graphicData>
            </a:graphic>
          </wp:inline>
        </w:drawing>
      </w:r>
    </w:p>
    <w:p w14:paraId="317D75C6" w14:textId="10D748EB" w:rsidR="007B2BC2" w:rsidRPr="00A02A48" w:rsidRDefault="002A1BA9" w:rsidP="007B2BC2">
      <w:pPr>
        <w:rPr>
          <w:b/>
          <w:sz w:val="16"/>
          <w:szCs w:val="16"/>
        </w:rPr>
      </w:pPr>
      <w:r w:rsidRPr="00A02A48">
        <w:rPr>
          <w:sz w:val="16"/>
          <w:szCs w:val="16"/>
        </w:rPr>
        <w:t>Fuente</w:t>
      </w:r>
      <w:r w:rsidR="007B2BC2" w:rsidRPr="00A02A48">
        <w:rPr>
          <w:sz w:val="16"/>
          <w:szCs w:val="16"/>
        </w:rPr>
        <w:t xml:space="preserve">: </w:t>
      </w:r>
      <w:hyperlink r:id="rId50" w:anchor="query=funcionamiento%20y%20operaci%C3%B3n%20de%20agua&amp;position=31&amp;from_view=search&amp;track=robertav1_2_sidr" w:history="1">
        <w:r w:rsidRPr="00A02A48">
          <w:rPr>
            <w:rStyle w:val="Hipervnculo"/>
            <w:sz w:val="16"/>
            <w:szCs w:val="16"/>
          </w:rPr>
          <w:t>https://www.freepik.es/fotos-premium/ingenieros-ambientales-trabajan-plantas-tratamiento-aguas-residualesingenieria-suministro-agua-trabajando-planta-reciclaje-agua-reutilizaciontecnicos-e-ingenieros-discuten-trabajo-juntos_30678599.htm#query=funcionamiento%20y%20operaci%C3%B3n%20de%20agua&amp;position=31&amp;from_view=search&amp;track=robertav1_2_sidr</w:t>
        </w:r>
      </w:hyperlink>
      <w:r w:rsidRPr="00A02A48">
        <w:rPr>
          <w:sz w:val="16"/>
          <w:szCs w:val="16"/>
        </w:rPr>
        <w:t xml:space="preserve"> </w:t>
      </w:r>
      <w:r w:rsidR="007B2BC2" w:rsidRPr="00A02A48">
        <w:rPr>
          <w:b/>
          <w:sz w:val="16"/>
          <w:szCs w:val="16"/>
        </w:rPr>
        <w:t xml:space="preserve"> </w:t>
      </w:r>
    </w:p>
    <w:p w14:paraId="351BECEB" w14:textId="77777777" w:rsidR="007B2BC2" w:rsidRPr="007B2BC2" w:rsidRDefault="007B2BC2" w:rsidP="007B2BC2">
      <w:pPr>
        <w:rPr>
          <w:b/>
          <w:sz w:val="20"/>
          <w:szCs w:val="20"/>
        </w:rPr>
      </w:pPr>
    </w:p>
    <w:p w14:paraId="0B5CD1DC" w14:textId="4D2D6B41" w:rsidR="008A476C" w:rsidRPr="00E04C3D" w:rsidRDefault="008A476C" w:rsidP="00E04C3D">
      <w:pPr>
        <w:spacing w:after="240"/>
        <w:jc w:val="both"/>
        <w:rPr>
          <w:sz w:val="20"/>
          <w:szCs w:val="20"/>
        </w:rPr>
      </w:pPr>
      <w:r w:rsidRPr="00E04C3D">
        <w:rPr>
          <w:sz w:val="20"/>
          <w:szCs w:val="20"/>
        </w:rPr>
        <w:t xml:space="preserve">Con el fin de garantizar el suministro permanente y control de calidad, las Plantas de Tratamiento de Agua Potable (PTAP) tendrán en cuenta las siguientes consideraciones enmarcadas en los </w:t>
      </w:r>
      <w:r w:rsidR="00926400">
        <w:rPr>
          <w:sz w:val="20"/>
          <w:szCs w:val="20"/>
        </w:rPr>
        <w:t>A</w:t>
      </w:r>
      <w:r w:rsidRPr="00E04C3D">
        <w:rPr>
          <w:sz w:val="20"/>
          <w:szCs w:val="20"/>
        </w:rPr>
        <w:t xml:space="preserve">rtículos 99 y </w:t>
      </w:r>
      <w:r w:rsidR="006F4795">
        <w:rPr>
          <w:sz w:val="20"/>
          <w:szCs w:val="20"/>
        </w:rPr>
        <w:t xml:space="preserve">122 de la </w:t>
      </w:r>
      <w:r w:rsidR="005C7BC2">
        <w:rPr>
          <w:sz w:val="20"/>
          <w:szCs w:val="20"/>
        </w:rPr>
        <w:t>R</w:t>
      </w:r>
      <w:r w:rsidR="006F4795">
        <w:rPr>
          <w:sz w:val="20"/>
          <w:szCs w:val="20"/>
        </w:rPr>
        <w:t>esolución 330 (2017)</w:t>
      </w:r>
      <w:r w:rsidRPr="00E04C3D">
        <w:rPr>
          <w:sz w:val="20"/>
          <w:szCs w:val="20"/>
        </w:rPr>
        <w:t>:</w:t>
      </w:r>
    </w:p>
    <w:p w14:paraId="02EB9A46" w14:textId="77777777" w:rsidR="008A476C" w:rsidRPr="007B2BC2" w:rsidRDefault="008A476C" w:rsidP="00041776">
      <w:pPr>
        <w:pStyle w:val="Prrafodelista"/>
        <w:numPr>
          <w:ilvl w:val="0"/>
          <w:numId w:val="37"/>
        </w:numPr>
        <w:spacing w:before="240"/>
        <w:jc w:val="both"/>
        <w:rPr>
          <w:sz w:val="20"/>
          <w:szCs w:val="20"/>
        </w:rPr>
      </w:pPr>
      <w:commentRangeStart w:id="14"/>
      <w:r w:rsidRPr="007B2BC2">
        <w:rPr>
          <w:sz w:val="20"/>
          <w:szCs w:val="20"/>
        </w:rPr>
        <w:t>Capacidad de producción que cubra el Caudal Máximo Diario (QMD).</w:t>
      </w:r>
    </w:p>
    <w:p w14:paraId="238A2F7F" w14:textId="77777777" w:rsidR="008A476C" w:rsidRPr="007B2BC2" w:rsidRDefault="008A476C" w:rsidP="00041776">
      <w:pPr>
        <w:pStyle w:val="Prrafodelista"/>
        <w:numPr>
          <w:ilvl w:val="0"/>
          <w:numId w:val="37"/>
        </w:numPr>
        <w:jc w:val="both"/>
        <w:rPr>
          <w:sz w:val="20"/>
          <w:szCs w:val="20"/>
        </w:rPr>
      </w:pPr>
      <w:r w:rsidRPr="007B2BC2">
        <w:rPr>
          <w:sz w:val="20"/>
          <w:szCs w:val="20"/>
        </w:rPr>
        <w:t>Acceso permanente a energía eléctrica y evaluación de fuentes alternas.</w:t>
      </w:r>
    </w:p>
    <w:p w14:paraId="074CDA3C" w14:textId="77777777" w:rsidR="008A476C" w:rsidRPr="007B2BC2" w:rsidRDefault="008A476C" w:rsidP="00041776">
      <w:pPr>
        <w:pStyle w:val="Prrafodelista"/>
        <w:numPr>
          <w:ilvl w:val="0"/>
          <w:numId w:val="37"/>
        </w:numPr>
        <w:jc w:val="both"/>
        <w:rPr>
          <w:sz w:val="20"/>
          <w:szCs w:val="20"/>
        </w:rPr>
      </w:pPr>
      <w:r w:rsidRPr="007B2BC2">
        <w:rPr>
          <w:sz w:val="20"/>
          <w:szCs w:val="20"/>
        </w:rPr>
        <w:t>Condiciones de accesibilidad a la planta.</w:t>
      </w:r>
    </w:p>
    <w:p w14:paraId="2A5CD1AB" w14:textId="77777777" w:rsidR="008A476C" w:rsidRPr="007B2BC2" w:rsidRDefault="008A476C" w:rsidP="00041776">
      <w:pPr>
        <w:pStyle w:val="Prrafodelista"/>
        <w:numPr>
          <w:ilvl w:val="0"/>
          <w:numId w:val="37"/>
        </w:numPr>
        <w:jc w:val="both"/>
        <w:rPr>
          <w:sz w:val="20"/>
          <w:szCs w:val="20"/>
        </w:rPr>
      </w:pPr>
      <w:r w:rsidRPr="007B2BC2">
        <w:rPr>
          <w:sz w:val="20"/>
          <w:szCs w:val="20"/>
        </w:rPr>
        <w:t>Priorizar en lo posible condiciones de operación de la planta por gravedad.</w:t>
      </w:r>
    </w:p>
    <w:p w14:paraId="45E4447E" w14:textId="77777777" w:rsidR="008A476C" w:rsidRPr="007B2BC2" w:rsidRDefault="008A476C" w:rsidP="00041776">
      <w:pPr>
        <w:pStyle w:val="Prrafodelista"/>
        <w:numPr>
          <w:ilvl w:val="0"/>
          <w:numId w:val="37"/>
        </w:numPr>
        <w:jc w:val="both"/>
        <w:rPr>
          <w:sz w:val="20"/>
          <w:szCs w:val="20"/>
        </w:rPr>
      </w:pPr>
      <w:r w:rsidRPr="007B2BC2">
        <w:rPr>
          <w:sz w:val="20"/>
          <w:szCs w:val="20"/>
        </w:rPr>
        <w:t>Áreas suficientes para el manejo y tratamiento de lodos generados.</w:t>
      </w:r>
    </w:p>
    <w:p w14:paraId="61247887" w14:textId="3E2C41B9" w:rsidR="008A476C" w:rsidRPr="007B2BC2" w:rsidRDefault="008A476C" w:rsidP="00041776">
      <w:pPr>
        <w:pStyle w:val="Prrafodelista"/>
        <w:numPr>
          <w:ilvl w:val="0"/>
          <w:numId w:val="37"/>
        </w:numPr>
        <w:jc w:val="both"/>
        <w:rPr>
          <w:sz w:val="20"/>
          <w:szCs w:val="20"/>
        </w:rPr>
      </w:pPr>
      <w:r w:rsidRPr="007B2BC2">
        <w:rPr>
          <w:sz w:val="20"/>
          <w:szCs w:val="20"/>
        </w:rPr>
        <w:t xml:space="preserve">Monitoreo en el afluente (entrada) y </w:t>
      </w:r>
      <w:r w:rsidR="005C7BC2">
        <w:rPr>
          <w:sz w:val="20"/>
          <w:szCs w:val="20"/>
        </w:rPr>
        <w:t xml:space="preserve">el </w:t>
      </w:r>
      <w:r w:rsidRPr="007B2BC2">
        <w:rPr>
          <w:sz w:val="20"/>
          <w:szCs w:val="20"/>
        </w:rPr>
        <w:t>efluente (salida) de t</w:t>
      </w:r>
      <w:r w:rsidR="006F4795">
        <w:rPr>
          <w:sz w:val="20"/>
          <w:szCs w:val="20"/>
        </w:rPr>
        <w:t>odas las unidades de la PTAP</w:t>
      </w:r>
      <w:r w:rsidRPr="007B2BC2">
        <w:rPr>
          <w:sz w:val="20"/>
          <w:szCs w:val="20"/>
        </w:rPr>
        <w:t>: caudal, turbiedad, color, temperatura, pH y conductividad.</w:t>
      </w:r>
    </w:p>
    <w:p w14:paraId="4F30BC51" w14:textId="77777777" w:rsidR="008A476C" w:rsidRPr="007B2BC2" w:rsidRDefault="008A476C" w:rsidP="00041776">
      <w:pPr>
        <w:pStyle w:val="Prrafodelista"/>
        <w:numPr>
          <w:ilvl w:val="0"/>
          <w:numId w:val="37"/>
        </w:numPr>
        <w:spacing w:after="240"/>
        <w:jc w:val="both"/>
        <w:rPr>
          <w:sz w:val="20"/>
          <w:szCs w:val="20"/>
        </w:rPr>
      </w:pPr>
      <w:r w:rsidRPr="007B2BC2">
        <w:rPr>
          <w:sz w:val="20"/>
          <w:szCs w:val="20"/>
        </w:rPr>
        <w:t>A la salida del sistema de tratamiento se deberá medir el residual del desinfectante.</w:t>
      </w:r>
      <w:commentRangeEnd w:id="14"/>
      <w:r w:rsidR="001E004B">
        <w:rPr>
          <w:rStyle w:val="Refdecomentario"/>
        </w:rPr>
        <w:commentReference w:id="14"/>
      </w:r>
    </w:p>
    <w:p w14:paraId="098F1423" w14:textId="77777777" w:rsidR="001E004B" w:rsidRDefault="001E004B" w:rsidP="00E04C3D">
      <w:pPr>
        <w:spacing w:after="240"/>
        <w:jc w:val="both"/>
        <w:rPr>
          <w:b/>
          <w:sz w:val="20"/>
          <w:szCs w:val="20"/>
        </w:rPr>
      </w:pPr>
    </w:p>
    <w:p w14:paraId="7EF9655E" w14:textId="2E1514CC" w:rsidR="008A476C" w:rsidRPr="000C721A" w:rsidRDefault="00834B4D" w:rsidP="00E04C3D">
      <w:pPr>
        <w:spacing w:after="240"/>
        <w:jc w:val="both"/>
        <w:rPr>
          <w:b/>
          <w:sz w:val="20"/>
          <w:szCs w:val="20"/>
        </w:rPr>
      </w:pPr>
      <w:r>
        <w:rPr>
          <w:b/>
          <w:sz w:val="20"/>
          <w:szCs w:val="20"/>
        </w:rPr>
        <w:t>2</w:t>
      </w:r>
      <w:r w:rsidR="008A476C" w:rsidRPr="000C721A">
        <w:rPr>
          <w:b/>
          <w:sz w:val="20"/>
          <w:szCs w:val="20"/>
        </w:rPr>
        <w:t xml:space="preserve">.3.3 </w:t>
      </w:r>
      <w:r w:rsidR="008A476C" w:rsidRPr="005C7BC2">
        <w:rPr>
          <w:b/>
          <w:i/>
          <w:iCs/>
          <w:sz w:val="20"/>
          <w:szCs w:val="20"/>
        </w:rPr>
        <w:t>Estructuras</w:t>
      </w:r>
    </w:p>
    <w:p w14:paraId="40B2D07E" w14:textId="2F0B9732" w:rsidR="008A476C" w:rsidRPr="00E04C3D" w:rsidRDefault="008A476C" w:rsidP="00E04C3D">
      <w:pPr>
        <w:spacing w:after="240"/>
        <w:jc w:val="both"/>
        <w:rPr>
          <w:sz w:val="20"/>
          <w:szCs w:val="20"/>
        </w:rPr>
      </w:pPr>
      <w:r w:rsidRPr="00E04C3D">
        <w:rPr>
          <w:sz w:val="20"/>
          <w:szCs w:val="20"/>
        </w:rPr>
        <w:t>El sistema de potabilización comprende una serie de proceso</w:t>
      </w:r>
      <w:r w:rsidR="006F4795">
        <w:rPr>
          <w:sz w:val="20"/>
          <w:szCs w:val="20"/>
        </w:rPr>
        <w:t>s</w:t>
      </w:r>
      <w:r w:rsidRPr="00E04C3D">
        <w:rPr>
          <w:sz w:val="20"/>
          <w:szCs w:val="20"/>
        </w:rPr>
        <w:t>, etapas, actividades y operaciones unitarias, las cua</w:t>
      </w:r>
      <w:r w:rsidR="006F4795">
        <w:rPr>
          <w:sz w:val="20"/>
          <w:szCs w:val="20"/>
        </w:rPr>
        <w:t>les se describen a continuación.</w:t>
      </w:r>
    </w:p>
    <w:p w14:paraId="26F549AB" w14:textId="13584F6A" w:rsidR="008A476C" w:rsidRPr="00E04C3D" w:rsidRDefault="008A476C" w:rsidP="00E04C3D">
      <w:pPr>
        <w:spacing w:before="240"/>
        <w:jc w:val="both"/>
        <w:rPr>
          <w:sz w:val="20"/>
          <w:szCs w:val="20"/>
        </w:rPr>
      </w:pPr>
      <w:r w:rsidRPr="00F744E4">
        <w:rPr>
          <w:b/>
          <w:sz w:val="20"/>
          <w:szCs w:val="20"/>
        </w:rPr>
        <w:t>Bocatoma:</w:t>
      </w:r>
      <w:r w:rsidRPr="00E04C3D">
        <w:rPr>
          <w:sz w:val="20"/>
          <w:szCs w:val="20"/>
        </w:rPr>
        <w:t xml:space="preserve"> estructura hidráulica que permite la conducción del agua desde la fuente hasta la planta de tratamiento correspondiente. De acuerdo con su colocación</w:t>
      </w:r>
      <w:r w:rsidR="006F4795">
        <w:rPr>
          <w:sz w:val="20"/>
          <w:szCs w:val="20"/>
        </w:rPr>
        <w:t>,</w:t>
      </w:r>
      <w:r w:rsidRPr="00E04C3D">
        <w:rPr>
          <w:sz w:val="20"/>
          <w:szCs w:val="20"/>
        </w:rPr>
        <w:t xml:space="preserve"> las bocatomas para fuentes superficiales pueden ser (</w:t>
      </w:r>
      <w:r w:rsidR="00726777">
        <w:rPr>
          <w:sz w:val="20"/>
          <w:szCs w:val="20"/>
        </w:rPr>
        <w:t>Capítulo</w:t>
      </w:r>
      <w:r w:rsidR="006F4795">
        <w:rPr>
          <w:sz w:val="20"/>
          <w:szCs w:val="20"/>
        </w:rPr>
        <w:t xml:space="preserve"> 2, </w:t>
      </w:r>
      <w:r w:rsidR="00926400">
        <w:rPr>
          <w:sz w:val="20"/>
          <w:szCs w:val="20"/>
        </w:rPr>
        <w:t>A</w:t>
      </w:r>
      <w:r w:rsidR="006F4795">
        <w:rPr>
          <w:sz w:val="20"/>
          <w:szCs w:val="20"/>
        </w:rPr>
        <w:t>rtí</w:t>
      </w:r>
      <w:r w:rsidRPr="00E04C3D">
        <w:rPr>
          <w:sz w:val="20"/>
          <w:szCs w:val="20"/>
        </w:rPr>
        <w:t>culo 54): laterales, sumergidas, mixtas, en dique o flotante con elevación mecánica (RAS</w:t>
      </w:r>
      <w:r w:rsidR="005C7BC2">
        <w:rPr>
          <w:sz w:val="20"/>
          <w:szCs w:val="20"/>
        </w:rPr>
        <w:t>,</w:t>
      </w:r>
      <w:r w:rsidRPr="00E04C3D">
        <w:rPr>
          <w:sz w:val="20"/>
          <w:szCs w:val="20"/>
        </w:rPr>
        <w:t xml:space="preserve"> 2017).</w:t>
      </w:r>
    </w:p>
    <w:p w14:paraId="2B17DB12" w14:textId="77777777" w:rsidR="008A476C" w:rsidRPr="00E04C3D" w:rsidRDefault="008A476C" w:rsidP="00E04C3D">
      <w:pPr>
        <w:spacing w:before="240"/>
        <w:ind w:left="720"/>
        <w:jc w:val="both"/>
        <w:rPr>
          <w:sz w:val="20"/>
          <w:szCs w:val="20"/>
        </w:rPr>
      </w:pPr>
    </w:p>
    <w:p w14:paraId="4D3C12FC" w14:textId="0616C054" w:rsidR="008A476C" w:rsidRPr="00E04C3D" w:rsidRDefault="008A476C" w:rsidP="00E04C3D">
      <w:pPr>
        <w:jc w:val="both"/>
        <w:rPr>
          <w:sz w:val="20"/>
          <w:szCs w:val="20"/>
        </w:rPr>
      </w:pPr>
      <w:r w:rsidRPr="0051681F">
        <w:rPr>
          <w:b/>
          <w:sz w:val="20"/>
          <w:szCs w:val="20"/>
        </w:rPr>
        <w:t xml:space="preserve">Aducción y conducción: </w:t>
      </w:r>
      <w:r w:rsidR="007B0C50">
        <w:rPr>
          <w:sz w:val="20"/>
          <w:szCs w:val="20"/>
        </w:rPr>
        <w:t>de acuerdo con</w:t>
      </w:r>
      <w:r w:rsidRPr="00E04C3D">
        <w:rPr>
          <w:sz w:val="20"/>
          <w:szCs w:val="20"/>
        </w:rPr>
        <w:t xml:space="preserve"> la </w:t>
      </w:r>
      <w:r w:rsidR="0027425F">
        <w:rPr>
          <w:sz w:val="20"/>
          <w:szCs w:val="20"/>
        </w:rPr>
        <w:t>R</w:t>
      </w:r>
      <w:r w:rsidRPr="00E04C3D">
        <w:rPr>
          <w:sz w:val="20"/>
          <w:szCs w:val="20"/>
        </w:rPr>
        <w:t>esolución 330 (2017), se tienen en cuenta aspectos como (</w:t>
      </w:r>
      <w:r w:rsidR="00926400">
        <w:rPr>
          <w:sz w:val="20"/>
          <w:szCs w:val="20"/>
        </w:rPr>
        <w:t>A</w:t>
      </w:r>
      <w:r w:rsidRPr="00E04C3D">
        <w:rPr>
          <w:sz w:val="20"/>
          <w:szCs w:val="20"/>
        </w:rPr>
        <w:t>rtículo</w:t>
      </w:r>
      <w:r w:rsidR="005C7BC2">
        <w:rPr>
          <w:sz w:val="20"/>
          <w:szCs w:val="20"/>
        </w:rPr>
        <w:t>s</w:t>
      </w:r>
      <w:r w:rsidRPr="00E04C3D">
        <w:rPr>
          <w:sz w:val="20"/>
          <w:szCs w:val="20"/>
        </w:rPr>
        <w:t xml:space="preserve"> 56, 59, 63, 69, 39, 40, 42, 45 y 47):</w:t>
      </w:r>
    </w:p>
    <w:p w14:paraId="14B13866" w14:textId="77777777" w:rsidR="008A476C" w:rsidRPr="00E04C3D" w:rsidRDefault="008A476C" w:rsidP="00E04C3D">
      <w:pPr>
        <w:jc w:val="both"/>
        <w:rPr>
          <w:sz w:val="20"/>
          <w:szCs w:val="20"/>
        </w:rPr>
      </w:pPr>
    </w:p>
    <w:p w14:paraId="6DCD5547" w14:textId="75E7D809" w:rsidR="008A476C" w:rsidRPr="00B63B4A" w:rsidRDefault="008A476C" w:rsidP="00041776">
      <w:pPr>
        <w:numPr>
          <w:ilvl w:val="0"/>
          <w:numId w:val="21"/>
        </w:numPr>
        <w:ind w:left="360"/>
        <w:jc w:val="both"/>
        <w:rPr>
          <w:sz w:val="20"/>
          <w:szCs w:val="20"/>
        </w:rPr>
      </w:pPr>
      <w:r w:rsidRPr="00E04C3D">
        <w:rPr>
          <w:sz w:val="20"/>
          <w:szCs w:val="20"/>
        </w:rPr>
        <w:t>Trazados captación-distribución, serán en lo posible por vías públicas evitando zonas de riesgo (inundación y/o deslizamiento). En caso de que sea necesario</w:t>
      </w:r>
      <w:r w:rsidR="005C7BC2">
        <w:rPr>
          <w:sz w:val="20"/>
          <w:szCs w:val="20"/>
        </w:rPr>
        <w:t>,</w:t>
      </w:r>
      <w:r w:rsidRPr="00E04C3D">
        <w:rPr>
          <w:sz w:val="20"/>
          <w:szCs w:val="20"/>
        </w:rPr>
        <w:t xml:space="preserve"> se indicará el tipo de amenaza expuesta</w:t>
      </w:r>
      <w:r w:rsidR="009A6077">
        <w:rPr>
          <w:sz w:val="20"/>
          <w:szCs w:val="20"/>
        </w:rPr>
        <w:t xml:space="preserve"> y</w:t>
      </w:r>
      <w:r w:rsidRPr="00E04C3D">
        <w:rPr>
          <w:sz w:val="20"/>
          <w:szCs w:val="20"/>
        </w:rPr>
        <w:t xml:space="preserve"> las obras de mitigación correspondiente</w:t>
      </w:r>
      <w:r w:rsidR="009A6077">
        <w:rPr>
          <w:sz w:val="20"/>
          <w:szCs w:val="20"/>
        </w:rPr>
        <w:t>s</w:t>
      </w:r>
      <w:r w:rsidRPr="00E04C3D">
        <w:rPr>
          <w:sz w:val="20"/>
          <w:szCs w:val="20"/>
        </w:rPr>
        <w:t xml:space="preserve">.  </w:t>
      </w:r>
    </w:p>
    <w:p w14:paraId="794D75C8" w14:textId="77777777" w:rsidR="008A476C" w:rsidRPr="00E04C3D" w:rsidRDefault="008A476C" w:rsidP="00041776">
      <w:pPr>
        <w:numPr>
          <w:ilvl w:val="0"/>
          <w:numId w:val="21"/>
        </w:numPr>
        <w:ind w:left="360"/>
        <w:jc w:val="both"/>
        <w:rPr>
          <w:sz w:val="20"/>
          <w:szCs w:val="20"/>
        </w:rPr>
      </w:pPr>
      <w:r w:rsidRPr="00E04C3D">
        <w:rPr>
          <w:sz w:val="20"/>
          <w:szCs w:val="20"/>
        </w:rPr>
        <w:t>Rangos de velocidad máxima y presiones estarán de acuerdo con las especificaciones técnicas de materiales usados (tuberías y accesorios). Velocidad mínima 0,5 m/s.</w:t>
      </w:r>
    </w:p>
    <w:p w14:paraId="2BAC7690" w14:textId="77777777" w:rsidR="008A476C" w:rsidRPr="00E04C3D" w:rsidRDefault="008A476C" w:rsidP="00041776">
      <w:pPr>
        <w:numPr>
          <w:ilvl w:val="0"/>
          <w:numId w:val="21"/>
        </w:numPr>
        <w:ind w:left="360"/>
        <w:jc w:val="both"/>
        <w:rPr>
          <w:sz w:val="20"/>
          <w:szCs w:val="20"/>
        </w:rPr>
      </w:pPr>
      <w:r w:rsidRPr="00E04C3D">
        <w:rPr>
          <w:sz w:val="20"/>
          <w:szCs w:val="20"/>
        </w:rPr>
        <w:t xml:space="preserve">El diseño deberá contemplar mediciones de caudal y piezométricas en líneas de aducción y/o conducción de acuerdo con la longitud de tuberías. </w:t>
      </w:r>
    </w:p>
    <w:p w14:paraId="124D445D" w14:textId="77777777" w:rsidR="008A476C" w:rsidRPr="00E04C3D" w:rsidRDefault="008A476C" w:rsidP="00041776">
      <w:pPr>
        <w:numPr>
          <w:ilvl w:val="0"/>
          <w:numId w:val="21"/>
        </w:numPr>
        <w:ind w:left="360"/>
        <w:jc w:val="both"/>
        <w:rPr>
          <w:sz w:val="20"/>
          <w:szCs w:val="20"/>
        </w:rPr>
      </w:pPr>
      <w:r w:rsidRPr="00E04C3D">
        <w:rPr>
          <w:sz w:val="20"/>
          <w:szCs w:val="20"/>
        </w:rPr>
        <w:t>Las tuberías del acueducto no deben estar ubicadas en la misma zanja que la red de tuberías de alcantarillado, aguas lluvias y combinadas.</w:t>
      </w:r>
    </w:p>
    <w:p w14:paraId="3944534A" w14:textId="77777777" w:rsidR="008A476C" w:rsidRPr="00E04C3D" w:rsidRDefault="008A476C" w:rsidP="00041776">
      <w:pPr>
        <w:numPr>
          <w:ilvl w:val="0"/>
          <w:numId w:val="21"/>
        </w:numPr>
        <w:ind w:left="360"/>
        <w:jc w:val="both"/>
        <w:rPr>
          <w:sz w:val="20"/>
          <w:szCs w:val="20"/>
        </w:rPr>
      </w:pPr>
      <w:r w:rsidRPr="00E04C3D">
        <w:rPr>
          <w:sz w:val="20"/>
          <w:szCs w:val="20"/>
        </w:rPr>
        <w:t>La distancia mínima con otras redes de servicios públicos respecto a la horizontal es de 1 m y 0.3 m respecto a la vertical.</w:t>
      </w:r>
    </w:p>
    <w:p w14:paraId="0D3C1DDF" w14:textId="77777777" w:rsidR="008A476C" w:rsidRPr="00E04C3D" w:rsidRDefault="008A476C" w:rsidP="00041776">
      <w:pPr>
        <w:numPr>
          <w:ilvl w:val="0"/>
          <w:numId w:val="21"/>
        </w:numPr>
        <w:ind w:left="360"/>
        <w:jc w:val="both"/>
        <w:rPr>
          <w:sz w:val="20"/>
          <w:szCs w:val="20"/>
        </w:rPr>
      </w:pPr>
      <w:r w:rsidRPr="00E04C3D">
        <w:rPr>
          <w:sz w:val="20"/>
          <w:szCs w:val="20"/>
        </w:rPr>
        <w:t>Los diámetros internos mínimos para red de distribución en sectores urbanos serán 75 mm y sector rural de 50 mm.</w:t>
      </w:r>
    </w:p>
    <w:p w14:paraId="56529B46" w14:textId="77777777" w:rsidR="008A476C" w:rsidRPr="00E04C3D" w:rsidRDefault="008A476C" w:rsidP="00041776">
      <w:pPr>
        <w:numPr>
          <w:ilvl w:val="0"/>
          <w:numId w:val="21"/>
        </w:numPr>
        <w:ind w:left="360"/>
        <w:jc w:val="both"/>
        <w:rPr>
          <w:sz w:val="20"/>
          <w:szCs w:val="20"/>
        </w:rPr>
      </w:pPr>
      <w:r w:rsidRPr="00E04C3D">
        <w:rPr>
          <w:sz w:val="20"/>
          <w:szCs w:val="20"/>
        </w:rPr>
        <w:t xml:space="preserve">Medidas preventivas y de corrección en líneas de aducción y conducción en torno al golpe de ariete por sobrepresiones y subpresiones. </w:t>
      </w:r>
    </w:p>
    <w:p w14:paraId="3A1BAD2A" w14:textId="77777777" w:rsidR="008A476C" w:rsidRPr="00E04C3D" w:rsidRDefault="008A476C" w:rsidP="00041776">
      <w:pPr>
        <w:numPr>
          <w:ilvl w:val="0"/>
          <w:numId w:val="21"/>
        </w:numPr>
        <w:ind w:left="360"/>
        <w:jc w:val="both"/>
        <w:rPr>
          <w:sz w:val="20"/>
          <w:szCs w:val="20"/>
        </w:rPr>
      </w:pPr>
      <w:r w:rsidRPr="00E04C3D">
        <w:rPr>
          <w:sz w:val="20"/>
          <w:szCs w:val="20"/>
        </w:rPr>
        <w:t>Verificar que las condiciones de presión garanticen condiciones de operación efectiva en la red de distribución.</w:t>
      </w:r>
    </w:p>
    <w:p w14:paraId="52CEEAD7" w14:textId="77777777" w:rsidR="008A476C" w:rsidRPr="00E04C3D" w:rsidRDefault="008A476C" w:rsidP="00041776">
      <w:pPr>
        <w:numPr>
          <w:ilvl w:val="0"/>
          <w:numId w:val="21"/>
        </w:numPr>
        <w:ind w:left="360"/>
        <w:jc w:val="both"/>
        <w:rPr>
          <w:sz w:val="20"/>
          <w:szCs w:val="20"/>
        </w:rPr>
      </w:pPr>
      <w:r w:rsidRPr="00E04C3D">
        <w:rPr>
          <w:sz w:val="20"/>
          <w:szCs w:val="20"/>
        </w:rPr>
        <w:t>Al realizar mantenimiento en tuberías o instalación, garantizar limpieza y desinfección de estas antes de iniciar su operación conforme a los métodos de la NTC 4246 (1997).</w:t>
      </w:r>
    </w:p>
    <w:p w14:paraId="671417FD" w14:textId="77777777" w:rsidR="008A476C" w:rsidRPr="00E04C3D" w:rsidRDefault="008A476C" w:rsidP="00E04C3D">
      <w:pPr>
        <w:ind w:left="1440"/>
        <w:jc w:val="both"/>
        <w:rPr>
          <w:sz w:val="20"/>
          <w:szCs w:val="20"/>
        </w:rPr>
      </w:pPr>
    </w:p>
    <w:p w14:paraId="08E9359B" w14:textId="76341793" w:rsidR="008A476C" w:rsidRPr="00E04C3D" w:rsidRDefault="008A476C" w:rsidP="00E04C3D">
      <w:pPr>
        <w:jc w:val="both"/>
        <w:rPr>
          <w:sz w:val="20"/>
          <w:szCs w:val="20"/>
        </w:rPr>
      </w:pPr>
      <w:r w:rsidRPr="00B63B4A">
        <w:rPr>
          <w:b/>
          <w:sz w:val="20"/>
          <w:szCs w:val="20"/>
        </w:rPr>
        <w:t>Sistema de bombeo, válvulas y accesorios</w:t>
      </w:r>
      <w:r w:rsidRPr="00E04C3D">
        <w:rPr>
          <w:sz w:val="20"/>
          <w:szCs w:val="20"/>
        </w:rPr>
        <w:t>: verificar la operación y mantenimiento de los equipos</w:t>
      </w:r>
      <w:r w:rsidR="009A6077">
        <w:rPr>
          <w:sz w:val="20"/>
          <w:szCs w:val="20"/>
        </w:rPr>
        <w:t>,</w:t>
      </w:r>
      <w:r w:rsidRPr="00E04C3D">
        <w:rPr>
          <w:sz w:val="20"/>
          <w:szCs w:val="20"/>
        </w:rPr>
        <w:t xml:space="preserve"> de acuerdo con las especificaciones técnicas del fabricante dadas en la </w:t>
      </w:r>
      <w:r w:rsidR="0027425F">
        <w:rPr>
          <w:sz w:val="20"/>
          <w:szCs w:val="20"/>
        </w:rPr>
        <w:t>R</w:t>
      </w:r>
      <w:r w:rsidRPr="00E04C3D">
        <w:rPr>
          <w:sz w:val="20"/>
          <w:szCs w:val="20"/>
        </w:rPr>
        <w:t>esolución 330 (2017) (p.55, 56), y otros aspectos como:</w:t>
      </w:r>
    </w:p>
    <w:p w14:paraId="75BA35F9" w14:textId="77777777" w:rsidR="008A476C" w:rsidRPr="00E04C3D" w:rsidRDefault="008A476C" w:rsidP="00E04C3D">
      <w:pPr>
        <w:ind w:left="720"/>
        <w:jc w:val="both"/>
        <w:rPr>
          <w:sz w:val="20"/>
          <w:szCs w:val="20"/>
        </w:rPr>
      </w:pPr>
    </w:p>
    <w:p w14:paraId="03B59A48" w14:textId="77777777" w:rsidR="008A476C" w:rsidRPr="00E04C3D" w:rsidRDefault="008A476C" w:rsidP="00041776">
      <w:pPr>
        <w:numPr>
          <w:ilvl w:val="0"/>
          <w:numId w:val="22"/>
        </w:numPr>
        <w:jc w:val="both"/>
        <w:rPr>
          <w:sz w:val="20"/>
          <w:szCs w:val="20"/>
        </w:rPr>
      </w:pPr>
      <w:r w:rsidRPr="00E04C3D">
        <w:rPr>
          <w:sz w:val="20"/>
          <w:szCs w:val="20"/>
        </w:rPr>
        <w:t>Válvulas en red de distribución: garantizar mantenimiento preventivo y operación continua en un lapso de 1 año.</w:t>
      </w:r>
    </w:p>
    <w:p w14:paraId="68EC6357" w14:textId="77777777" w:rsidR="008A476C" w:rsidRPr="00E04C3D" w:rsidRDefault="008A476C" w:rsidP="00041776">
      <w:pPr>
        <w:numPr>
          <w:ilvl w:val="0"/>
          <w:numId w:val="22"/>
        </w:numPr>
        <w:jc w:val="both"/>
        <w:rPr>
          <w:sz w:val="20"/>
          <w:szCs w:val="20"/>
        </w:rPr>
      </w:pPr>
      <w:r w:rsidRPr="00E04C3D">
        <w:rPr>
          <w:sz w:val="20"/>
          <w:szCs w:val="20"/>
        </w:rPr>
        <w:t>Válvulas reductoras de presión: verificar la operación y calibración cada 3 meses.</w:t>
      </w:r>
    </w:p>
    <w:p w14:paraId="4FAC00BB" w14:textId="77777777" w:rsidR="008A476C" w:rsidRPr="00E04C3D" w:rsidRDefault="008A476C" w:rsidP="00041776">
      <w:pPr>
        <w:numPr>
          <w:ilvl w:val="0"/>
          <w:numId w:val="22"/>
        </w:numPr>
        <w:jc w:val="both"/>
        <w:rPr>
          <w:sz w:val="20"/>
          <w:szCs w:val="20"/>
        </w:rPr>
      </w:pPr>
      <w:r w:rsidRPr="00E04C3D">
        <w:rPr>
          <w:sz w:val="20"/>
          <w:szCs w:val="20"/>
        </w:rPr>
        <w:t>Accesorios en aducciones: verificar operación mínima una vez al año.</w:t>
      </w:r>
    </w:p>
    <w:p w14:paraId="14A4F701" w14:textId="17154C98" w:rsidR="007A4A54" w:rsidRPr="003418B3" w:rsidRDefault="008A476C" w:rsidP="00041776">
      <w:pPr>
        <w:numPr>
          <w:ilvl w:val="0"/>
          <w:numId w:val="22"/>
        </w:numPr>
        <w:spacing w:after="240"/>
        <w:jc w:val="both"/>
        <w:rPr>
          <w:sz w:val="20"/>
          <w:szCs w:val="20"/>
        </w:rPr>
      </w:pPr>
      <w:r w:rsidRPr="00E04C3D">
        <w:rPr>
          <w:sz w:val="20"/>
          <w:szCs w:val="20"/>
        </w:rPr>
        <w:t>Verificar lubricación, limpieza, operación, ruido y vibración del equipo, así como los consumos de energía mensuales del sistema de válvulas, bom</w:t>
      </w:r>
      <w:r w:rsidR="003418B3">
        <w:rPr>
          <w:sz w:val="20"/>
          <w:szCs w:val="20"/>
        </w:rPr>
        <w:t>beo y otros accesorios</w:t>
      </w:r>
      <w:r w:rsidR="00BD5095">
        <w:rPr>
          <w:sz w:val="20"/>
          <w:szCs w:val="20"/>
        </w:rPr>
        <w:t>.</w:t>
      </w:r>
    </w:p>
    <w:p w14:paraId="17A49883" w14:textId="77777777" w:rsidR="007A4A54" w:rsidRPr="00E04C3D" w:rsidRDefault="007A4A54" w:rsidP="007A4A54">
      <w:pPr>
        <w:spacing w:after="240"/>
        <w:ind w:left="360"/>
        <w:jc w:val="both"/>
        <w:rPr>
          <w:sz w:val="20"/>
          <w:szCs w:val="20"/>
        </w:rPr>
      </w:pPr>
    </w:p>
    <w:p w14:paraId="4A06AB64" w14:textId="77777777" w:rsidR="002A1BA9" w:rsidRDefault="002A1BA9" w:rsidP="008C40FA">
      <w:pPr>
        <w:spacing w:before="240" w:after="240"/>
        <w:jc w:val="center"/>
        <w:rPr>
          <w:sz w:val="20"/>
          <w:szCs w:val="20"/>
        </w:rPr>
      </w:pPr>
      <w:r>
        <w:rPr>
          <w:noProof/>
          <w:lang w:val="es-ES" w:eastAsia="es-ES"/>
        </w:rPr>
        <w:drawing>
          <wp:inline distT="0" distB="0" distL="0" distR="0" wp14:anchorId="25C9B5DD" wp14:editId="78C8CA52">
            <wp:extent cx="3486150" cy="232210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5736" cy="2328485"/>
                    </a:xfrm>
                    <a:prstGeom prst="rect">
                      <a:avLst/>
                    </a:prstGeom>
                  </pic:spPr>
                </pic:pic>
              </a:graphicData>
            </a:graphic>
          </wp:inline>
        </w:drawing>
      </w:r>
    </w:p>
    <w:p w14:paraId="437C75BC" w14:textId="193ACF1D" w:rsidR="008A476C" w:rsidRPr="00A02A48" w:rsidRDefault="002A1BA9" w:rsidP="008C40FA">
      <w:pPr>
        <w:spacing w:before="240" w:after="240"/>
        <w:jc w:val="center"/>
        <w:rPr>
          <w:sz w:val="16"/>
          <w:szCs w:val="16"/>
        </w:rPr>
      </w:pPr>
      <w:r w:rsidRPr="00A02A48">
        <w:rPr>
          <w:sz w:val="16"/>
          <w:szCs w:val="16"/>
        </w:rPr>
        <w:lastRenderedPageBreak/>
        <w:t xml:space="preserve">Fuente: </w:t>
      </w:r>
      <w:hyperlink r:id="rId52" w:anchor="query=sistema%20de%20bombeo%20de%20agua&amp;position=5&amp;from_view=search&amp;track=robertav1_2_sidr" w:history="1">
        <w:r w:rsidRPr="00A02A48">
          <w:rPr>
            <w:rStyle w:val="Hipervnculo"/>
            <w:sz w:val="16"/>
            <w:szCs w:val="16"/>
          </w:rPr>
          <w:t>https://www.freepik.es/fotos-premium/interior-sala-calderas-industriales-multitud-tubos-barriles-sensores_25097874.htm#query=sistema%20de%20bombeo%20de%20agua&amp;position=5&amp;from_view=search&amp;track=robertav1_2_sidr</w:t>
        </w:r>
      </w:hyperlink>
      <w:r w:rsidRPr="00A02A48">
        <w:rPr>
          <w:sz w:val="16"/>
          <w:szCs w:val="16"/>
        </w:rPr>
        <w:t xml:space="preserve"> </w:t>
      </w:r>
    </w:p>
    <w:p w14:paraId="18BD8C4F" w14:textId="231CAA8E" w:rsidR="008A476C" w:rsidRPr="00E04C3D" w:rsidRDefault="008A476C" w:rsidP="008C40FA">
      <w:pPr>
        <w:spacing w:before="240" w:after="240"/>
        <w:rPr>
          <w:sz w:val="20"/>
          <w:szCs w:val="20"/>
        </w:rPr>
      </w:pPr>
    </w:p>
    <w:p w14:paraId="3ABC7277" w14:textId="0CAF3DCC" w:rsidR="008A476C" w:rsidRPr="00E04C3D" w:rsidRDefault="008A476C" w:rsidP="00E04C3D">
      <w:pPr>
        <w:spacing w:after="240"/>
        <w:jc w:val="both"/>
        <w:rPr>
          <w:sz w:val="20"/>
          <w:szCs w:val="20"/>
        </w:rPr>
      </w:pPr>
      <w:r w:rsidRPr="001D7F70">
        <w:rPr>
          <w:b/>
          <w:sz w:val="20"/>
          <w:szCs w:val="20"/>
        </w:rPr>
        <w:t>Desarenador:</w:t>
      </w:r>
      <w:r w:rsidRPr="00E04C3D">
        <w:rPr>
          <w:sz w:val="20"/>
          <w:szCs w:val="20"/>
        </w:rPr>
        <w:t xml:space="preserve"> estructuras cercanas a la fuente de abastecimiento que permite</w:t>
      </w:r>
      <w:r w:rsidR="009A6077">
        <w:rPr>
          <w:sz w:val="20"/>
          <w:szCs w:val="20"/>
        </w:rPr>
        <w:t>n</w:t>
      </w:r>
      <w:r w:rsidRPr="00E04C3D">
        <w:rPr>
          <w:sz w:val="20"/>
          <w:szCs w:val="20"/>
        </w:rPr>
        <w:t xml:space="preserve"> la remoción de partículas que por su tamaño no lograron quedar retenidas en la rejilla de la bocatoma</w:t>
      </w:r>
      <w:r w:rsidR="009A6077">
        <w:rPr>
          <w:sz w:val="20"/>
          <w:szCs w:val="20"/>
        </w:rPr>
        <w:t>,</w:t>
      </w:r>
      <w:r w:rsidRPr="00E04C3D">
        <w:rPr>
          <w:sz w:val="20"/>
          <w:szCs w:val="20"/>
        </w:rPr>
        <w:t xml:space="preserve"> tales como barro, arena y grava. De acuerdo con el RAS, el tiempo de retención no debe ser inferior a 20 minutos, debe</w:t>
      </w:r>
      <w:r w:rsidR="009A6077">
        <w:rPr>
          <w:sz w:val="20"/>
          <w:szCs w:val="20"/>
        </w:rPr>
        <w:t>n</w:t>
      </w:r>
      <w:r w:rsidRPr="00E04C3D">
        <w:rPr>
          <w:sz w:val="20"/>
          <w:szCs w:val="20"/>
        </w:rPr>
        <w:t xml:space="preserve"> estar diseñados con la suficiente capacidad hidráulica para caudal máximo diario (QMD), pendientes superiores al 10</w:t>
      </w:r>
      <w:r w:rsidR="0027425F">
        <w:rPr>
          <w:sz w:val="20"/>
          <w:szCs w:val="20"/>
        </w:rPr>
        <w:t xml:space="preserve"> </w:t>
      </w:r>
      <w:r w:rsidRPr="00E04C3D">
        <w:rPr>
          <w:sz w:val="20"/>
          <w:szCs w:val="20"/>
        </w:rPr>
        <w:t xml:space="preserve">% para facilitar la evacuación de las partículas sólidas y con módulos alternos que permitan la operación y </w:t>
      </w:r>
      <w:r w:rsidR="009A6077">
        <w:rPr>
          <w:sz w:val="20"/>
          <w:szCs w:val="20"/>
        </w:rPr>
        <w:t xml:space="preserve">el </w:t>
      </w:r>
      <w:r w:rsidRPr="00E04C3D">
        <w:rPr>
          <w:sz w:val="20"/>
          <w:szCs w:val="20"/>
        </w:rPr>
        <w:t>mantenimiento en forma simultánea (RAS</w:t>
      </w:r>
      <w:r w:rsidR="0027425F">
        <w:rPr>
          <w:sz w:val="20"/>
          <w:szCs w:val="20"/>
        </w:rPr>
        <w:t>,</w:t>
      </w:r>
      <w:r w:rsidRPr="00E04C3D">
        <w:rPr>
          <w:sz w:val="20"/>
          <w:szCs w:val="20"/>
        </w:rPr>
        <w:t xml:space="preserve"> 2000</w:t>
      </w:r>
      <w:r w:rsidR="0027425F">
        <w:rPr>
          <w:sz w:val="20"/>
          <w:szCs w:val="20"/>
        </w:rPr>
        <w:t>) (</w:t>
      </w:r>
      <w:r w:rsidR="00780200">
        <w:rPr>
          <w:sz w:val="20"/>
          <w:szCs w:val="20"/>
        </w:rPr>
        <w:t>RAS</w:t>
      </w:r>
      <w:r w:rsidR="0027425F">
        <w:rPr>
          <w:sz w:val="20"/>
          <w:szCs w:val="20"/>
        </w:rPr>
        <w:t>,</w:t>
      </w:r>
      <w:r w:rsidR="00780200">
        <w:rPr>
          <w:sz w:val="20"/>
          <w:szCs w:val="20"/>
        </w:rPr>
        <w:t xml:space="preserve"> 2017</w:t>
      </w:r>
      <w:r w:rsidRPr="00E04C3D">
        <w:rPr>
          <w:sz w:val="20"/>
          <w:szCs w:val="20"/>
        </w:rPr>
        <w:t>). Verificar la correcta operación garantizando la remoción y disposición de material mensualmente.</w:t>
      </w:r>
    </w:p>
    <w:p w14:paraId="6A8008CF" w14:textId="49CC9E08" w:rsidR="008A476C" w:rsidRPr="00E04C3D" w:rsidRDefault="008A476C" w:rsidP="00E04C3D">
      <w:pPr>
        <w:spacing w:after="240"/>
        <w:jc w:val="both"/>
        <w:rPr>
          <w:sz w:val="20"/>
          <w:szCs w:val="20"/>
        </w:rPr>
      </w:pPr>
      <w:r w:rsidRPr="00EF4C27">
        <w:rPr>
          <w:b/>
          <w:sz w:val="20"/>
          <w:szCs w:val="20"/>
        </w:rPr>
        <w:t>Torre de aeración</w:t>
      </w:r>
      <w:r w:rsidRPr="00E04C3D">
        <w:rPr>
          <w:sz w:val="20"/>
          <w:szCs w:val="20"/>
        </w:rPr>
        <w:t>: en esta etapa se realiza un intercambio gaseoso aire-agua para mejorar condiciones organolépticas como el sabor, así como facilitar la remoción de gases (ejemplo: sulfhídrico) y oxidación de hierro y manganeso. Los tipos de airead</w:t>
      </w:r>
      <w:r w:rsidR="00BD5095">
        <w:rPr>
          <w:sz w:val="20"/>
          <w:szCs w:val="20"/>
        </w:rPr>
        <w:t>ores son de bandeja, de cascada</w:t>
      </w:r>
      <w:r w:rsidRPr="00E04C3D">
        <w:rPr>
          <w:sz w:val="20"/>
          <w:szCs w:val="20"/>
        </w:rPr>
        <w:t>, aire difuso y por dispersión (CEPIS, 2002). No es tan común en tratamiento convencional de agua, pero sí muy apropiada para el tratamiento de agua subterránea.</w:t>
      </w:r>
    </w:p>
    <w:p w14:paraId="71C8A591" w14:textId="77777777" w:rsidR="00543D56" w:rsidRDefault="00543D56" w:rsidP="00EF4C27">
      <w:pPr>
        <w:spacing w:before="240" w:after="240"/>
        <w:jc w:val="center"/>
        <w:rPr>
          <w:sz w:val="20"/>
          <w:szCs w:val="20"/>
        </w:rPr>
      </w:pPr>
      <w:r>
        <w:rPr>
          <w:noProof/>
          <w:lang w:val="es-ES" w:eastAsia="es-ES"/>
        </w:rPr>
        <w:drawing>
          <wp:inline distT="0" distB="0" distL="0" distR="0" wp14:anchorId="02D52C17" wp14:editId="3DF0C96E">
            <wp:extent cx="1266825" cy="1900238"/>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8718" cy="1903077"/>
                    </a:xfrm>
                    <a:prstGeom prst="rect">
                      <a:avLst/>
                    </a:prstGeom>
                  </pic:spPr>
                </pic:pic>
              </a:graphicData>
            </a:graphic>
          </wp:inline>
        </w:drawing>
      </w:r>
    </w:p>
    <w:p w14:paraId="3469CCF4" w14:textId="78B0B0EC" w:rsidR="008A476C" w:rsidRPr="00A02A48" w:rsidRDefault="00543D56" w:rsidP="00EF4C27">
      <w:pPr>
        <w:spacing w:before="240" w:after="240"/>
        <w:jc w:val="center"/>
        <w:rPr>
          <w:b/>
          <w:sz w:val="20"/>
          <w:szCs w:val="20"/>
        </w:rPr>
      </w:pPr>
      <w:r w:rsidRPr="00A02A48">
        <w:rPr>
          <w:sz w:val="16"/>
          <w:szCs w:val="16"/>
        </w:rPr>
        <w:t xml:space="preserve">Fuente: </w:t>
      </w:r>
      <w:hyperlink r:id="rId54" w:anchor="query=torre%20de%20aeracion%20de%20agua%20de%20cascada&amp;position=0&amp;from_view=search&amp;track=robertav1_2_sidr" w:history="1">
        <w:r w:rsidRPr="00A02A48">
          <w:rPr>
            <w:rStyle w:val="Hipervnculo"/>
            <w:sz w:val="16"/>
            <w:szCs w:val="16"/>
          </w:rPr>
          <w:t>https://www.freepik.es/foto-gratis/estacion-energia-hidroelectrica_1239487.htm#query=torre%20de%20aeracion%20de%20agua%20de%20cascada&amp;position=0&amp;from_view=search&amp;track=robertav1_2_sidr</w:t>
        </w:r>
      </w:hyperlink>
      <w:r w:rsidRPr="00A02A48">
        <w:rPr>
          <w:sz w:val="16"/>
          <w:szCs w:val="16"/>
        </w:rPr>
        <w:t xml:space="preserve"> </w:t>
      </w:r>
    </w:p>
    <w:p w14:paraId="45E9ABF9" w14:textId="5716BE35" w:rsidR="008A476C" w:rsidRPr="00E04C3D" w:rsidRDefault="008A476C" w:rsidP="00E04C3D">
      <w:pPr>
        <w:spacing w:after="240"/>
        <w:jc w:val="both"/>
        <w:rPr>
          <w:sz w:val="20"/>
          <w:szCs w:val="20"/>
        </w:rPr>
      </w:pPr>
      <w:r w:rsidRPr="00731D35">
        <w:rPr>
          <w:b/>
          <w:sz w:val="20"/>
          <w:szCs w:val="20"/>
        </w:rPr>
        <w:t>Coagulación</w:t>
      </w:r>
      <w:r w:rsidR="00CC0B4F">
        <w:rPr>
          <w:sz w:val="20"/>
          <w:szCs w:val="20"/>
        </w:rPr>
        <w:t>: también conocida</w:t>
      </w:r>
      <w:r w:rsidRPr="00E04C3D">
        <w:rPr>
          <w:sz w:val="20"/>
          <w:szCs w:val="20"/>
        </w:rPr>
        <w:t xml:space="preserve"> como mezcla rápida (por mecanismos hidráulicos o mecánicos)</w:t>
      </w:r>
      <w:r w:rsidR="00410FB4">
        <w:rPr>
          <w:sz w:val="20"/>
          <w:szCs w:val="20"/>
        </w:rPr>
        <w:t>. E</w:t>
      </w:r>
      <w:r w:rsidRPr="00E04C3D">
        <w:rPr>
          <w:sz w:val="20"/>
          <w:szCs w:val="20"/>
        </w:rPr>
        <w:t>s un proceso unitario químico, en el cual se debe garantizar la mezcla homogénea del coagulante en el agua</w:t>
      </w:r>
      <w:r w:rsidR="00F94E02">
        <w:rPr>
          <w:sz w:val="20"/>
          <w:szCs w:val="20"/>
        </w:rPr>
        <w:t>,</w:t>
      </w:r>
      <w:r w:rsidRPr="00E04C3D">
        <w:rPr>
          <w:sz w:val="20"/>
          <w:szCs w:val="20"/>
        </w:rPr>
        <w:t xml:space="preserve"> de acuerdo con los ensayos de tratabilidad (prueba de jarras) con la dosis óptima del coagulante y/o auxiliares de coagulación. Las condiciones de coagulación útiles para verificar una correcta operación de la planta varían de acuerdo con el tipo de agua a tratar que puede fluctuar en el año (por ejemplo: turbidez, pH, temperatura) y otros aspectos como el tipo y cantidad de coagulante</w:t>
      </w:r>
      <w:r w:rsidR="00F94E02">
        <w:rPr>
          <w:sz w:val="20"/>
          <w:szCs w:val="20"/>
        </w:rPr>
        <w:t>,</w:t>
      </w:r>
      <w:r w:rsidRPr="00E04C3D">
        <w:rPr>
          <w:sz w:val="20"/>
          <w:szCs w:val="20"/>
        </w:rPr>
        <w:t xml:space="preserve"> así como el mecanismo de mezcla</w:t>
      </w:r>
      <w:r w:rsidR="00F94E02">
        <w:rPr>
          <w:sz w:val="20"/>
          <w:szCs w:val="20"/>
        </w:rPr>
        <w:t>,</w:t>
      </w:r>
      <w:r w:rsidRPr="00E04C3D">
        <w:rPr>
          <w:sz w:val="20"/>
          <w:szCs w:val="20"/>
        </w:rPr>
        <w:t xml:space="preserve"> </w:t>
      </w:r>
      <w:r w:rsidR="00F94E02">
        <w:rPr>
          <w:sz w:val="20"/>
          <w:szCs w:val="20"/>
        </w:rPr>
        <w:t>que</w:t>
      </w:r>
      <w:r w:rsidRPr="00E04C3D">
        <w:rPr>
          <w:sz w:val="20"/>
          <w:szCs w:val="20"/>
        </w:rPr>
        <w:t xml:space="preserve"> puede ser hidráulico</w:t>
      </w:r>
      <w:r w:rsidR="00410FB4">
        <w:rPr>
          <w:sz w:val="20"/>
          <w:szCs w:val="20"/>
        </w:rPr>
        <w:t>,</w:t>
      </w:r>
      <w:r w:rsidRPr="00E04C3D">
        <w:rPr>
          <w:sz w:val="20"/>
          <w:szCs w:val="20"/>
        </w:rPr>
        <w:t xml:space="preserve"> como la canaleta Parshall</w:t>
      </w:r>
      <w:r w:rsidR="00F94E02">
        <w:rPr>
          <w:sz w:val="20"/>
          <w:szCs w:val="20"/>
        </w:rPr>
        <w:t>,</w:t>
      </w:r>
      <w:r w:rsidRPr="00E04C3D">
        <w:rPr>
          <w:sz w:val="20"/>
          <w:szCs w:val="20"/>
        </w:rPr>
        <w:t xml:space="preserve"> o mecánico (CEPIS, 2002).</w:t>
      </w:r>
    </w:p>
    <w:p w14:paraId="2844E9C9" w14:textId="77777777" w:rsidR="00543D56" w:rsidRDefault="00543D56" w:rsidP="00000E65">
      <w:pPr>
        <w:spacing w:after="240"/>
        <w:jc w:val="center"/>
        <w:rPr>
          <w:sz w:val="20"/>
          <w:szCs w:val="20"/>
        </w:rPr>
      </w:pPr>
      <w:r>
        <w:rPr>
          <w:noProof/>
          <w:lang w:val="es-ES" w:eastAsia="es-ES"/>
        </w:rPr>
        <w:lastRenderedPageBreak/>
        <w:drawing>
          <wp:inline distT="0" distB="0" distL="0" distR="0" wp14:anchorId="389BCD83" wp14:editId="026E97B3">
            <wp:extent cx="2446655" cy="162407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2572" cy="1628001"/>
                    </a:xfrm>
                    <a:prstGeom prst="rect">
                      <a:avLst/>
                    </a:prstGeom>
                  </pic:spPr>
                </pic:pic>
              </a:graphicData>
            </a:graphic>
          </wp:inline>
        </w:drawing>
      </w:r>
    </w:p>
    <w:p w14:paraId="413EA5E2" w14:textId="47191646" w:rsidR="00543D56" w:rsidRPr="00A02A48" w:rsidRDefault="00543D56" w:rsidP="00000E65">
      <w:pPr>
        <w:spacing w:after="240"/>
        <w:jc w:val="center"/>
        <w:rPr>
          <w:sz w:val="16"/>
          <w:szCs w:val="16"/>
        </w:rPr>
      </w:pPr>
      <w:r w:rsidRPr="00A02A48">
        <w:rPr>
          <w:sz w:val="16"/>
          <w:szCs w:val="16"/>
        </w:rPr>
        <w:t xml:space="preserve">Fuente: </w:t>
      </w:r>
      <w:hyperlink r:id="rId56" w:anchor="query=coagulante%20en%20canaleta&amp;position=16&amp;from_view=search&amp;track=robertav1_2_sidr" w:history="1">
        <w:r w:rsidRPr="00A02A48">
          <w:rPr>
            <w:rStyle w:val="Hipervnculo"/>
            <w:sz w:val="16"/>
            <w:szCs w:val="16"/>
          </w:rPr>
          <w:t>https://www.freepik.es/fotos-premium/estanques-tratamiento-aguas-residuales-plantas-industriales_19822706.htm#query=coagulante%20en%20canaleta&amp;position=16&amp;from_view=search&amp;track=robertav1_2_sidr</w:t>
        </w:r>
      </w:hyperlink>
    </w:p>
    <w:p w14:paraId="292336E3" w14:textId="40E532F5" w:rsidR="001046D6" w:rsidRPr="00E04C3D" w:rsidRDefault="008A476C" w:rsidP="00E04C3D">
      <w:pPr>
        <w:spacing w:before="240" w:after="240"/>
        <w:jc w:val="both"/>
        <w:rPr>
          <w:sz w:val="20"/>
          <w:szCs w:val="20"/>
        </w:rPr>
      </w:pPr>
      <w:r w:rsidRPr="007202FB">
        <w:rPr>
          <w:b/>
          <w:sz w:val="20"/>
          <w:szCs w:val="20"/>
        </w:rPr>
        <w:t>Floculación:</w:t>
      </w:r>
      <w:r w:rsidRPr="007202FB">
        <w:rPr>
          <w:sz w:val="20"/>
          <w:szCs w:val="20"/>
        </w:rPr>
        <w:t xml:space="preserve"> la mezcla lenta es una operación unitaria a través de e</w:t>
      </w:r>
      <w:r w:rsidR="00BD5095">
        <w:rPr>
          <w:sz w:val="20"/>
          <w:szCs w:val="20"/>
        </w:rPr>
        <w:t>structuras hidráulicas</w:t>
      </w:r>
      <w:r w:rsidRPr="007202FB">
        <w:rPr>
          <w:sz w:val="20"/>
          <w:szCs w:val="20"/>
        </w:rPr>
        <w:t xml:space="preserve"> o mecánicas (solo mecánicas para caudales superiores a 250 </w:t>
      </w:r>
      <w:r w:rsidR="00F94E02" w:rsidRPr="007202FB">
        <w:rPr>
          <w:sz w:val="20"/>
          <w:szCs w:val="20"/>
        </w:rPr>
        <w:t>L</w:t>
      </w:r>
      <w:r w:rsidRPr="007202FB">
        <w:rPr>
          <w:sz w:val="20"/>
          <w:szCs w:val="20"/>
        </w:rPr>
        <w:t xml:space="preserve">/s), las cuales deben garantizar rangos de velocidades entre 0.2 a 0.6 m/s (RAS, 2000) y tiempos de retención hidráulica de 20 a 40 minutos, según la </w:t>
      </w:r>
      <w:r w:rsidR="00F94E02" w:rsidRPr="007202FB">
        <w:rPr>
          <w:sz w:val="20"/>
          <w:szCs w:val="20"/>
        </w:rPr>
        <w:t>R</w:t>
      </w:r>
      <w:r w:rsidRPr="007202FB">
        <w:rPr>
          <w:sz w:val="20"/>
          <w:szCs w:val="20"/>
        </w:rPr>
        <w:t>esolución 330 de 2017 (</w:t>
      </w:r>
      <w:r w:rsidR="00926400" w:rsidRPr="007202FB">
        <w:rPr>
          <w:sz w:val="20"/>
          <w:szCs w:val="20"/>
        </w:rPr>
        <w:t>A</w:t>
      </w:r>
      <w:r w:rsidRPr="007202FB">
        <w:rPr>
          <w:sz w:val="20"/>
          <w:szCs w:val="20"/>
        </w:rPr>
        <w:t>rtículo 112). Para garantizar una adecuada floculación, es necesario tener en cuenta aspectos relacionados con el mantenimiento</w:t>
      </w:r>
      <w:r w:rsidR="00F94E02" w:rsidRPr="007202FB">
        <w:rPr>
          <w:sz w:val="20"/>
          <w:szCs w:val="20"/>
        </w:rPr>
        <w:t>,</w:t>
      </w:r>
      <w:r w:rsidRPr="007202FB">
        <w:rPr>
          <w:sz w:val="20"/>
          <w:szCs w:val="20"/>
        </w:rPr>
        <w:t xml:space="preserve"> por ejemplo, la limpieza periódica</w:t>
      </w:r>
      <w:r w:rsidR="00F94E02" w:rsidRPr="007202FB">
        <w:rPr>
          <w:sz w:val="20"/>
          <w:szCs w:val="20"/>
        </w:rPr>
        <w:t>,</w:t>
      </w:r>
      <w:r w:rsidRPr="007202FB">
        <w:rPr>
          <w:sz w:val="20"/>
          <w:szCs w:val="20"/>
        </w:rPr>
        <w:t xml:space="preserve"> así como</w:t>
      </w:r>
      <w:r w:rsidRPr="00E04C3D">
        <w:rPr>
          <w:sz w:val="20"/>
          <w:szCs w:val="20"/>
        </w:rPr>
        <w:t xml:space="preserve"> otros de su operación, por ejemplo, la formación de floc (se recomienda sea en el primer tercio de la unidad) y control de velocidad que no fracture el flóculo, verificación de posibles zonas muertas en las unidades, lubricación de piezas mecánicas y ajuste</w:t>
      </w:r>
      <w:r w:rsidR="00F94E02">
        <w:rPr>
          <w:sz w:val="20"/>
          <w:szCs w:val="20"/>
        </w:rPr>
        <w:t xml:space="preserve"> de</w:t>
      </w:r>
      <w:r w:rsidRPr="00E04C3D">
        <w:rPr>
          <w:sz w:val="20"/>
          <w:szCs w:val="20"/>
        </w:rPr>
        <w:t xml:space="preserve"> la dosificación de coagulante en caso </w:t>
      </w:r>
      <w:r w:rsidR="00F94E02">
        <w:rPr>
          <w:sz w:val="20"/>
          <w:szCs w:val="20"/>
        </w:rPr>
        <w:t xml:space="preserve">de </w:t>
      </w:r>
      <w:r w:rsidRPr="00E04C3D">
        <w:rPr>
          <w:sz w:val="20"/>
          <w:szCs w:val="20"/>
        </w:rPr>
        <w:t>que exista formación de espuma (CEPIS, 2002).</w:t>
      </w:r>
    </w:p>
    <w:p w14:paraId="0841332B" w14:textId="77777777" w:rsidR="007202FB" w:rsidRDefault="007202FB" w:rsidP="001046D6">
      <w:pPr>
        <w:jc w:val="center"/>
        <w:rPr>
          <w:sz w:val="20"/>
          <w:szCs w:val="20"/>
        </w:rPr>
      </w:pPr>
      <w:r>
        <w:rPr>
          <w:noProof/>
          <w:lang w:val="es-ES" w:eastAsia="es-ES"/>
        </w:rPr>
        <w:drawing>
          <wp:inline distT="0" distB="0" distL="0" distR="0" wp14:anchorId="64CFB1F0" wp14:editId="04D55977">
            <wp:extent cx="2609850" cy="174120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4949" cy="1744611"/>
                    </a:xfrm>
                    <a:prstGeom prst="rect">
                      <a:avLst/>
                    </a:prstGeom>
                  </pic:spPr>
                </pic:pic>
              </a:graphicData>
            </a:graphic>
          </wp:inline>
        </w:drawing>
      </w:r>
    </w:p>
    <w:p w14:paraId="176C1DDE" w14:textId="491EAC87" w:rsidR="008A476C" w:rsidRPr="00A02A48" w:rsidRDefault="007202FB" w:rsidP="001046D6">
      <w:pPr>
        <w:jc w:val="center"/>
        <w:rPr>
          <w:sz w:val="16"/>
          <w:szCs w:val="16"/>
        </w:rPr>
      </w:pPr>
      <w:r w:rsidRPr="00A02A48">
        <w:rPr>
          <w:sz w:val="16"/>
          <w:szCs w:val="16"/>
        </w:rPr>
        <w:t xml:space="preserve">Fuente: </w:t>
      </w:r>
      <w:hyperlink r:id="rId58" w:history="1">
        <w:r w:rsidRPr="00A02A48">
          <w:rPr>
            <w:rStyle w:val="Hipervnculo"/>
            <w:sz w:val="16"/>
            <w:szCs w:val="16"/>
          </w:rPr>
          <w:t>https://stock.adobe.com/co/search?k=floculador+de+aguas&amp;search_type=usertyped&amp;asset_id=484633593</w:t>
        </w:r>
      </w:hyperlink>
      <w:r w:rsidRPr="00A02A48">
        <w:rPr>
          <w:sz w:val="16"/>
          <w:szCs w:val="16"/>
        </w:rPr>
        <w:t xml:space="preserve"> </w:t>
      </w:r>
    </w:p>
    <w:p w14:paraId="674A7088" w14:textId="77777777" w:rsidR="00AF364D" w:rsidRDefault="00AF364D" w:rsidP="00E04C3D">
      <w:pPr>
        <w:spacing w:after="240"/>
        <w:jc w:val="both"/>
        <w:rPr>
          <w:sz w:val="20"/>
          <w:szCs w:val="20"/>
        </w:rPr>
      </w:pPr>
    </w:p>
    <w:p w14:paraId="28FCB67A" w14:textId="6DB91B45" w:rsidR="008A476C" w:rsidRDefault="008A476C" w:rsidP="00E04C3D">
      <w:pPr>
        <w:spacing w:after="240"/>
        <w:jc w:val="both"/>
        <w:rPr>
          <w:sz w:val="20"/>
          <w:szCs w:val="20"/>
        </w:rPr>
      </w:pPr>
      <w:r w:rsidRPr="00EA7160">
        <w:rPr>
          <w:b/>
          <w:sz w:val="20"/>
          <w:szCs w:val="20"/>
        </w:rPr>
        <w:t>Sedimentación:</w:t>
      </w:r>
      <w:r w:rsidRPr="00E04C3D">
        <w:rPr>
          <w:sz w:val="20"/>
          <w:szCs w:val="20"/>
        </w:rPr>
        <w:t xml:space="preserve"> también conocida como decantación es un proceso que permite que las partículas en suspensión</w:t>
      </w:r>
      <w:r w:rsidR="00AF364D">
        <w:rPr>
          <w:sz w:val="20"/>
          <w:szCs w:val="20"/>
        </w:rPr>
        <w:t>,</w:t>
      </w:r>
      <w:r w:rsidRPr="00E04C3D">
        <w:rPr>
          <w:sz w:val="20"/>
          <w:szCs w:val="20"/>
        </w:rPr>
        <w:t xml:space="preserve"> por acción de la gravedad</w:t>
      </w:r>
      <w:r w:rsidR="00AF364D">
        <w:rPr>
          <w:sz w:val="20"/>
          <w:szCs w:val="20"/>
        </w:rPr>
        <w:t>,</w:t>
      </w:r>
      <w:r w:rsidRPr="00E04C3D">
        <w:rPr>
          <w:sz w:val="20"/>
          <w:szCs w:val="20"/>
        </w:rPr>
        <w:t xml:space="preserve"> se depositen en el fondo del tanque levemente inclinado a un punto de descarga, sea este circular o rectangular (CEPIS, 2002). Existen sedimentadores de flujo horizontal, laminar de placas paralelas (a), alta tasa o tipo colmena (b).  De acuerdo con el tipo de sedimentador, varían la velocidad del flujo y los tiempos de retención hidráulica.  Se debe verificar el adecuado funcionamiento del sedimentador, realizando extracción periódica de los lodos generados (de forma mecánica o manual), evitando la acumulación y/o fermentación de la materia orgánica, que pueda alterar las características del agua tratada. Los lodos deben ser tratados de acuerdo con los criterios de diseño en cada planta (homogeneización, espesamiento y deshidratación) para finalmente disponerlos conforme a las disposiciones de la autoridad ambiental local establecidas en los </w:t>
      </w:r>
      <w:r w:rsidR="00926400">
        <w:rPr>
          <w:sz w:val="20"/>
          <w:szCs w:val="20"/>
        </w:rPr>
        <w:t>A</w:t>
      </w:r>
      <w:r w:rsidRPr="00E04C3D">
        <w:rPr>
          <w:sz w:val="20"/>
          <w:szCs w:val="20"/>
        </w:rPr>
        <w:t>rtículos 125 y 126 de la Resolución 33</w:t>
      </w:r>
      <w:r w:rsidR="00AF364D">
        <w:rPr>
          <w:sz w:val="20"/>
          <w:szCs w:val="20"/>
        </w:rPr>
        <w:t>0</w:t>
      </w:r>
      <w:r w:rsidRPr="00E04C3D">
        <w:rPr>
          <w:sz w:val="20"/>
          <w:szCs w:val="20"/>
        </w:rPr>
        <w:t xml:space="preserve"> (2017).</w:t>
      </w:r>
    </w:p>
    <w:p w14:paraId="7A6C0A7E" w14:textId="77777777" w:rsidR="00486F92" w:rsidRDefault="00486F92" w:rsidP="00E04C3D">
      <w:pPr>
        <w:spacing w:after="240"/>
        <w:jc w:val="both"/>
        <w:rPr>
          <w:sz w:val="20"/>
          <w:szCs w:val="20"/>
        </w:rPr>
      </w:pPr>
    </w:p>
    <w:p w14:paraId="1D7AD8EA" w14:textId="77777777" w:rsidR="00486F92" w:rsidRPr="00E04C3D" w:rsidRDefault="00486F92" w:rsidP="00E04C3D">
      <w:pPr>
        <w:spacing w:after="240"/>
        <w:jc w:val="both"/>
        <w:rPr>
          <w:sz w:val="20"/>
          <w:szCs w:val="20"/>
        </w:rPr>
      </w:pPr>
    </w:p>
    <w:p w14:paraId="407A8B2F" w14:textId="11F3578F" w:rsidR="001E004B" w:rsidRPr="001E004B" w:rsidRDefault="001E004B" w:rsidP="001E004B">
      <w:pPr>
        <w:spacing w:line="240" w:lineRule="auto"/>
        <w:ind w:left="1440"/>
        <w:jc w:val="both"/>
        <w:rPr>
          <w:b/>
          <w:sz w:val="20"/>
          <w:szCs w:val="20"/>
        </w:rPr>
      </w:pPr>
      <w:r w:rsidRPr="001E004B">
        <w:rPr>
          <w:b/>
          <w:sz w:val="20"/>
          <w:szCs w:val="20"/>
        </w:rPr>
        <w:lastRenderedPageBreak/>
        <w:t xml:space="preserve">Figura </w:t>
      </w:r>
      <w:r>
        <w:rPr>
          <w:b/>
          <w:sz w:val="20"/>
          <w:szCs w:val="20"/>
        </w:rPr>
        <w:t>2</w:t>
      </w:r>
      <w:r w:rsidRPr="001E004B">
        <w:rPr>
          <w:b/>
          <w:sz w:val="20"/>
          <w:szCs w:val="20"/>
        </w:rPr>
        <w:t>.</w:t>
      </w:r>
    </w:p>
    <w:p w14:paraId="1ACD8965" w14:textId="77777777" w:rsidR="008A476C" w:rsidRPr="00083CBB" w:rsidRDefault="008A476C" w:rsidP="001E004B">
      <w:pPr>
        <w:spacing w:line="240" w:lineRule="auto"/>
        <w:ind w:left="1440"/>
        <w:jc w:val="both"/>
        <w:rPr>
          <w:i/>
          <w:sz w:val="20"/>
          <w:szCs w:val="20"/>
        </w:rPr>
      </w:pPr>
      <w:r w:rsidRPr="00083CBB">
        <w:rPr>
          <w:i/>
          <w:sz w:val="20"/>
          <w:szCs w:val="20"/>
        </w:rPr>
        <w:t>Sedimentadores en planta de tratamiento de agua</w:t>
      </w:r>
    </w:p>
    <w:p w14:paraId="5A1CA309" w14:textId="77777777" w:rsidR="008A476C" w:rsidRPr="00E04C3D" w:rsidRDefault="00083CBB" w:rsidP="00E04C3D">
      <w:pPr>
        <w:spacing w:before="240" w:after="240"/>
        <w:jc w:val="both"/>
        <w:rPr>
          <w:sz w:val="20"/>
          <w:szCs w:val="20"/>
        </w:rPr>
      </w:pPr>
      <w:r>
        <w:rPr>
          <w:sz w:val="20"/>
          <w:szCs w:val="20"/>
        </w:rPr>
        <w:t xml:space="preserve">   </w:t>
      </w:r>
      <w:r w:rsidRPr="00E04C3D">
        <w:rPr>
          <w:noProof/>
          <w:sz w:val="20"/>
          <w:szCs w:val="20"/>
          <w:lang w:val="es-ES" w:eastAsia="es-ES"/>
        </w:rPr>
        <w:drawing>
          <wp:inline distT="114300" distB="114300" distL="114300" distR="114300" wp14:anchorId="2C3439B9" wp14:editId="6A9746FF">
            <wp:extent cx="1733550" cy="1771650"/>
            <wp:effectExtent l="0" t="0" r="0" b="0"/>
            <wp:docPr id="20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1733720" cy="1771824"/>
                    </a:xfrm>
                    <a:prstGeom prst="rect">
                      <a:avLst/>
                    </a:prstGeom>
                    <a:ln/>
                  </pic:spPr>
                </pic:pic>
              </a:graphicData>
            </a:graphic>
          </wp:inline>
        </w:drawing>
      </w:r>
      <w:r>
        <w:rPr>
          <w:sz w:val="20"/>
          <w:szCs w:val="20"/>
        </w:rPr>
        <w:t xml:space="preserve">                                               </w:t>
      </w:r>
      <w:r w:rsidRPr="00E04C3D">
        <w:rPr>
          <w:noProof/>
          <w:sz w:val="20"/>
          <w:szCs w:val="20"/>
          <w:lang w:val="es-ES" w:eastAsia="es-ES"/>
        </w:rPr>
        <w:drawing>
          <wp:inline distT="114300" distB="114300" distL="114300" distR="114300" wp14:anchorId="488B9358" wp14:editId="2DA06BF0">
            <wp:extent cx="1531620" cy="1923835"/>
            <wp:effectExtent l="0" t="0" r="0" b="635"/>
            <wp:docPr id="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1547080" cy="1943254"/>
                    </a:xfrm>
                    <a:prstGeom prst="rect">
                      <a:avLst/>
                    </a:prstGeom>
                    <a:ln/>
                  </pic:spPr>
                </pic:pic>
              </a:graphicData>
            </a:graphic>
          </wp:inline>
        </w:drawing>
      </w:r>
    </w:p>
    <w:p w14:paraId="17A77BB8" w14:textId="77777777" w:rsidR="008A476C" w:rsidRPr="00083CBB" w:rsidRDefault="008A476C" w:rsidP="00041776">
      <w:pPr>
        <w:numPr>
          <w:ilvl w:val="0"/>
          <w:numId w:val="23"/>
        </w:numPr>
        <w:spacing w:before="240" w:after="240"/>
        <w:jc w:val="both"/>
        <w:rPr>
          <w:sz w:val="20"/>
          <w:szCs w:val="20"/>
        </w:rPr>
      </w:pPr>
      <w:r w:rsidRPr="00E04C3D">
        <w:rPr>
          <w:sz w:val="20"/>
          <w:szCs w:val="20"/>
        </w:rPr>
        <w:t>Sedimentador de placas paralelas.</w:t>
      </w:r>
      <w:r w:rsidR="00083CBB">
        <w:rPr>
          <w:sz w:val="20"/>
          <w:szCs w:val="20"/>
        </w:rPr>
        <w:t xml:space="preserve">                                b. </w:t>
      </w:r>
      <w:r w:rsidR="00083CBB" w:rsidRPr="00E04C3D">
        <w:rPr>
          <w:sz w:val="20"/>
          <w:szCs w:val="20"/>
        </w:rPr>
        <w:t>Sedimentador tipo colmena.</w:t>
      </w:r>
    </w:p>
    <w:p w14:paraId="7324BD29" w14:textId="5B90E0D8" w:rsidR="008A476C" w:rsidRDefault="008A476C" w:rsidP="00E04C3D">
      <w:pPr>
        <w:spacing w:after="240"/>
        <w:jc w:val="both"/>
        <w:rPr>
          <w:sz w:val="20"/>
          <w:szCs w:val="20"/>
        </w:rPr>
      </w:pPr>
      <w:r w:rsidRPr="00AE3355">
        <w:rPr>
          <w:b/>
          <w:sz w:val="20"/>
          <w:szCs w:val="20"/>
        </w:rPr>
        <w:t>Filtración</w:t>
      </w:r>
      <w:r w:rsidRPr="00E04C3D">
        <w:rPr>
          <w:sz w:val="20"/>
          <w:szCs w:val="20"/>
        </w:rPr>
        <w:t>: es un proceso de percolación del agua a través de un medio o lecho filtrante. Puede ser filtración por gravedad o presión</w:t>
      </w:r>
      <w:r w:rsidR="00197721">
        <w:rPr>
          <w:sz w:val="20"/>
          <w:szCs w:val="20"/>
        </w:rPr>
        <w:t>,</w:t>
      </w:r>
      <w:r w:rsidRPr="00E04C3D">
        <w:rPr>
          <w:sz w:val="20"/>
          <w:szCs w:val="20"/>
        </w:rPr>
        <w:t xml:space="preserve"> y según la velocidad de filtración pueden ser lentos</w:t>
      </w:r>
      <w:r w:rsidR="006A4DCB">
        <w:rPr>
          <w:sz w:val="20"/>
          <w:szCs w:val="20"/>
        </w:rPr>
        <w:t>,</w:t>
      </w:r>
      <w:r w:rsidRPr="00E04C3D">
        <w:rPr>
          <w:sz w:val="20"/>
          <w:szCs w:val="20"/>
        </w:rPr>
        <w:t xml:space="preserve"> 7-14 m</w:t>
      </w:r>
      <w:r w:rsidRPr="00E04C3D">
        <w:rPr>
          <w:sz w:val="20"/>
          <w:szCs w:val="20"/>
          <w:vertAlign w:val="superscript"/>
        </w:rPr>
        <w:t>3</w:t>
      </w:r>
      <w:r w:rsidRPr="00E04C3D">
        <w:rPr>
          <w:sz w:val="20"/>
          <w:szCs w:val="20"/>
        </w:rPr>
        <w:t>/m</w:t>
      </w:r>
      <w:r w:rsidRPr="00E04C3D">
        <w:rPr>
          <w:sz w:val="20"/>
          <w:szCs w:val="20"/>
          <w:vertAlign w:val="superscript"/>
        </w:rPr>
        <w:t>2</w:t>
      </w:r>
      <w:r w:rsidRPr="00E04C3D">
        <w:rPr>
          <w:sz w:val="20"/>
          <w:szCs w:val="20"/>
        </w:rPr>
        <w:t>/día</w:t>
      </w:r>
      <w:r w:rsidR="006A4DCB">
        <w:rPr>
          <w:sz w:val="20"/>
          <w:szCs w:val="20"/>
        </w:rPr>
        <w:t>,</w:t>
      </w:r>
      <w:r w:rsidRPr="00E04C3D">
        <w:rPr>
          <w:sz w:val="20"/>
          <w:szCs w:val="20"/>
        </w:rPr>
        <w:t xml:space="preserve"> y rápidos</w:t>
      </w:r>
      <w:r w:rsidR="00197721">
        <w:rPr>
          <w:sz w:val="20"/>
          <w:szCs w:val="20"/>
        </w:rPr>
        <w:t>,</w:t>
      </w:r>
      <w:r w:rsidRPr="00E04C3D">
        <w:rPr>
          <w:sz w:val="20"/>
          <w:szCs w:val="20"/>
        </w:rPr>
        <w:t xml:space="preserve"> mayores a 120 m</w:t>
      </w:r>
      <w:r w:rsidRPr="00E04C3D">
        <w:rPr>
          <w:sz w:val="20"/>
          <w:szCs w:val="20"/>
          <w:vertAlign w:val="superscript"/>
        </w:rPr>
        <w:t>3</w:t>
      </w:r>
      <w:r w:rsidRPr="00E04C3D">
        <w:rPr>
          <w:sz w:val="20"/>
          <w:szCs w:val="20"/>
        </w:rPr>
        <w:t>/m</w:t>
      </w:r>
      <w:r w:rsidRPr="00E04C3D">
        <w:rPr>
          <w:sz w:val="20"/>
          <w:szCs w:val="20"/>
          <w:vertAlign w:val="superscript"/>
        </w:rPr>
        <w:t>2</w:t>
      </w:r>
      <w:r w:rsidRPr="00E04C3D">
        <w:rPr>
          <w:sz w:val="20"/>
          <w:szCs w:val="20"/>
        </w:rPr>
        <w:t>/día (</w:t>
      </w:r>
      <w:r w:rsidR="00926400">
        <w:rPr>
          <w:sz w:val="20"/>
          <w:szCs w:val="20"/>
        </w:rPr>
        <w:t>A</w:t>
      </w:r>
      <w:r w:rsidRPr="00E04C3D">
        <w:rPr>
          <w:sz w:val="20"/>
          <w:szCs w:val="20"/>
        </w:rPr>
        <w:t>rtículo 114</w:t>
      </w:r>
      <w:r w:rsidR="0027425F">
        <w:rPr>
          <w:sz w:val="20"/>
          <w:szCs w:val="20"/>
        </w:rPr>
        <w:t xml:space="preserve"> de la</w:t>
      </w:r>
      <w:r w:rsidRPr="00E04C3D">
        <w:rPr>
          <w:sz w:val="20"/>
          <w:szCs w:val="20"/>
        </w:rPr>
        <w:t xml:space="preserve"> Resolución 330 de 2017). La correcta operación del filtro está determinada por el mantenimiento de este</w:t>
      </w:r>
      <w:r w:rsidR="00197721">
        <w:rPr>
          <w:sz w:val="20"/>
          <w:szCs w:val="20"/>
        </w:rPr>
        <w:t>,</w:t>
      </w:r>
      <w:r w:rsidRPr="00E04C3D">
        <w:rPr>
          <w:sz w:val="20"/>
          <w:szCs w:val="20"/>
        </w:rPr>
        <w:t xml:space="preserve"> basado en la verificación de la colmatación del lecho filtrante por acumulación del lodo (capa biológica) y su consecuente pérdida de carga, lo que genera una reducción en el caudal de salida</w:t>
      </w:r>
      <w:r w:rsidR="00BC2C93">
        <w:rPr>
          <w:sz w:val="20"/>
          <w:szCs w:val="20"/>
        </w:rPr>
        <w:t>.</w:t>
      </w:r>
      <w:r w:rsidRPr="00E04C3D">
        <w:rPr>
          <w:sz w:val="20"/>
          <w:szCs w:val="20"/>
        </w:rPr>
        <w:t xml:space="preserve"> </w:t>
      </w:r>
      <w:r w:rsidR="00BC2C93">
        <w:rPr>
          <w:sz w:val="20"/>
          <w:szCs w:val="20"/>
        </w:rPr>
        <w:t>P</w:t>
      </w:r>
      <w:r w:rsidRPr="00E04C3D">
        <w:rPr>
          <w:sz w:val="20"/>
          <w:szCs w:val="20"/>
        </w:rPr>
        <w:t>ara esto</w:t>
      </w:r>
      <w:r w:rsidR="00BC2C93">
        <w:rPr>
          <w:sz w:val="20"/>
          <w:szCs w:val="20"/>
        </w:rPr>
        <w:t>,</w:t>
      </w:r>
      <w:r w:rsidRPr="00E04C3D">
        <w:rPr>
          <w:sz w:val="20"/>
          <w:szCs w:val="20"/>
        </w:rPr>
        <w:t xml:space="preserve"> se realizan actividades de limpieza con agua en dirección contraria al flujo</w:t>
      </w:r>
      <w:r w:rsidR="00BC2C93">
        <w:rPr>
          <w:sz w:val="20"/>
          <w:szCs w:val="20"/>
        </w:rPr>
        <w:t>, proceso</w:t>
      </w:r>
      <w:r w:rsidRPr="00E04C3D">
        <w:rPr>
          <w:sz w:val="20"/>
          <w:szCs w:val="20"/>
        </w:rPr>
        <w:t xml:space="preserve"> conocido como retrolavado (CEPIS, 2002). De acuerdo con el RAS (</w:t>
      </w:r>
      <w:r w:rsidR="005E0CA9">
        <w:rPr>
          <w:sz w:val="20"/>
          <w:szCs w:val="20"/>
        </w:rPr>
        <w:t>T</w:t>
      </w:r>
      <w:r w:rsidRPr="00E04C3D">
        <w:rPr>
          <w:sz w:val="20"/>
          <w:szCs w:val="20"/>
        </w:rPr>
        <w:t>ítulo C</w:t>
      </w:r>
      <w:r w:rsidR="00BC2C93">
        <w:rPr>
          <w:sz w:val="20"/>
          <w:szCs w:val="20"/>
        </w:rPr>
        <w:t>,</w:t>
      </w:r>
      <w:r w:rsidRPr="00E04C3D">
        <w:rPr>
          <w:sz w:val="20"/>
          <w:szCs w:val="20"/>
        </w:rPr>
        <w:t xml:space="preserve"> Sistemas de potabilización), el lecho filtrante convencional puede ser: arena, grava, antracita, ilmenita, granate y carbón activado (p. 85).</w:t>
      </w:r>
    </w:p>
    <w:p w14:paraId="52D8E758" w14:textId="01ACE900" w:rsidR="008A476C" w:rsidRDefault="008A476C" w:rsidP="00E04C3D">
      <w:pPr>
        <w:spacing w:before="240" w:after="240"/>
        <w:jc w:val="both"/>
        <w:rPr>
          <w:sz w:val="20"/>
          <w:szCs w:val="20"/>
        </w:rPr>
      </w:pPr>
      <w:r w:rsidRPr="00B31098">
        <w:rPr>
          <w:b/>
          <w:sz w:val="20"/>
          <w:szCs w:val="20"/>
        </w:rPr>
        <w:t>Desinfección:</w:t>
      </w:r>
      <w:r w:rsidRPr="00E04C3D">
        <w:rPr>
          <w:sz w:val="20"/>
          <w:szCs w:val="20"/>
        </w:rPr>
        <w:t xml:space="preserve"> el proceso de desinfección es de obligatoriedad para cualquier sistema de tratamiento en Colombia. Se pueden utilizar compuestos como hipoclorito de sodio (NaClO), hipoclorito de Calcio (Ca (OCl)</w:t>
      </w:r>
      <w:r w:rsidRPr="00E04C3D">
        <w:rPr>
          <w:sz w:val="20"/>
          <w:szCs w:val="20"/>
          <w:vertAlign w:val="subscript"/>
        </w:rPr>
        <w:t>2</w:t>
      </w:r>
      <w:r w:rsidRPr="00E04C3D">
        <w:rPr>
          <w:sz w:val="20"/>
          <w:szCs w:val="20"/>
        </w:rPr>
        <w:t>) y dióxido de cloro (ClO</w:t>
      </w:r>
      <w:r w:rsidRPr="00E04C3D">
        <w:rPr>
          <w:sz w:val="20"/>
          <w:szCs w:val="20"/>
          <w:vertAlign w:val="subscript"/>
        </w:rPr>
        <w:t>2</w:t>
      </w:r>
      <w:r w:rsidRPr="00E04C3D">
        <w:rPr>
          <w:sz w:val="20"/>
          <w:szCs w:val="20"/>
        </w:rPr>
        <w:t>). Otros como el ozono y radiación ultravioleta, deben asegurar un efecto residual con un desinfectante secundario. Se debe garantizar un tiempo de contacto del desinfectante en el agua de 20 minutos (tanque de contacto), previo al almacenamiento</w:t>
      </w:r>
      <w:r w:rsidR="00BC2C93">
        <w:rPr>
          <w:sz w:val="20"/>
          <w:szCs w:val="20"/>
        </w:rPr>
        <w:t>,</w:t>
      </w:r>
      <w:r w:rsidRPr="00E04C3D">
        <w:rPr>
          <w:sz w:val="20"/>
          <w:szCs w:val="20"/>
        </w:rPr>
        <w:t xml:space="preserve"> como se establece en la </w:t>
      </w:r>
      <w:r w:rsidR="00BC2C93">
        <w:rPr>
          <w:sz w:val="20"/>
          <w:szCs w:val="20"/>
        </w:rPr>
        <w:t>R</w:t>
      </w:r>
      <w:r w:rsidRPr="00E04C3D">
        <w:rPr>
          <w:sz w:val="20"/>
          <w:szCs w:val="20"/>
        </w:rPr>
        <w:t>esolución 330 (2017)</w:t>
      </w:r>
      <w:r w:rsidR="00BC2C93">
        <w:rPr>
          <w:sz w:val="20"/>
          <w:szCs w:val="20"/>
        </w:rPr>
        <w:t>,</w:t>
      </w:r>
      <w:r w:rsidRPr="00E04C3D">
        <w:rPr>
          <w:sz w:val="20"/>
          <w:szCs w:val="20"/>
        </w:rPr>
        <w:t xml:space="preserve"> en el </w:t>
      </w:r>
      <w:r w:rsidR="00926400">
        <w:rPr>
          <w:sz w:val="20"/>
          <w:szCs w:val="20"/>
        </w:rPr>
        <w:t>A</w:t>
      </w:r>
      <w:r w:rsidRPr="00E04C3D">
        <w:rPr>
          <w:sz w:val="20"/>
          <w:szCs w:val="20"/>
        </w:rPr>
        <w:t>rtículo 121.</w:t>
      </w:r>
    </w:p>
    <w:p w14:paraId="5C41F32B" w14:textId="6AC93001" w:rsidR="008A476C" w:rsidRPr="00E04C3D" w:rsidRDefault="008A476C" w:rsidP="00E04C3D">
      <w:pPr>
        <w:spacing w:after="240"/>
        <w:jc w:val="both"/>
        <w:rPr>
          <w:sz w:val="20"/>
          <w:szCs w:val="20"/>
        </w:rPr>
      </w:pPr>
      <w:r w:rsidRPr="000124A2">
        <w:rPr>
          <w:b/>
          <w:sz w:val="20"/>
          <w:szCs w:val="20"/>
        </w:rPr>
        <w:t xml:space="preserve">Tanques de almacenamiento: </w:t>
      </w:r>
      <w:r w:rsidRPr="00E04C3D">
        <w:rPr>
          <w:sz w:val="20"/>
          <w:szCs w:val="20"/>
        </w:rPr>
        <w:t xml:space="preserve">de acuerdo con la </w:t>
      </w:r>
      <w:r w:rsidR="00BC2C93">
        <w:rPr>
          <w:sz w:val="20"/>
          <w:szCs w:val="20"/>
        </w:rPr>
        <w:t>R</w:t>
      </w:r>
      <w:r w:rsidRPr="00E04C3D">
        <w:rPr>
          <w:sz w:val="20"/>
          <w:szCs w:val="20"/>
        </w:rPr>
        <w:t>esolución 330 (2017)</w:t>
      </w:r>
      <w:r w:rsidR="00BC2C93">
        <w:rPr>
          <w:sz w:val="20"/>
          <w:szCs w:val="20"/>
        </w:rPr>
        <w:t>,</w:t>
      </w:r>
      <w:r w:rsidRPr="00E04C3D">
        <w:rPr>
          <w:sz w:val="20"/>
          <w:szCs w:val="20"/>
        </w:rPr>
        <w:t xml:space="preserve"> en su</w:t>
      </w:r>
      <w:r w:rsidR="00BC2C93">
        <w:rPr>
          <w:sz w:val="20"/>
          <w:szCs w:val="20"/>
        </w:rPr>
        <w:t>s</w:t>
      </w:r>
      <w:r w:rsidRPr="00E04C3D">
        <w:rPr>
          <w:sz w:val="20"/>
          <w:szCs w:val="20"/>
        </w:rPr>
        <w:t xml:space="preserve"> </w:t>
      </w:r>
      <w:r w:rsidR="00926400">
        <w:rPr>
          <w:sz w:val="20"/>
          <w:szCs w:val="20"/>
        </w:rPr>
        <w:t>A</w:t>
      </w:r>
      <w:r w:rsidRPr="00E04C3D">
        <w:rPr>
          <w:sz w:val="20"/>
          <w:szCs w:val="20"/>
        </w:rPr>
        <w:t>rtículo</w:t>
      </w:r>
      <w:r w:rsidR="00BC2C93">
        <w:rPr>
          <w:sz w:val="20"/>
          <w:szCs w:val="20"/>
        </w:rPr>
        <w:t>s</w:t>
      </w:r>
      <w:r w:rsidRPr="00E04C3D">
        <w:rPr>
          <w:sz w:val="20"/>
          <w:szCs w:val="20"/>
        </w:rPr>
        <w:t xml:space="preserve"> 79 y 98:</w:t>
      </w:r>
    </w:p>
    <w:p w14:paraId="691A92D5" w14:textId="77777777" w:rsidR="008A476C" w:rsidRPr="00E04C3D" w:rsidRDefault="008A476C" w:rsidP="00041776">
      <w:pPr>
        <w:numPr>
          <w:ilvl w:val="0"/>
          <w:numId w:val="24"/>
        </w:numPr>
        <w:spacing w:before="240"/>
        <w:jc w:val="both"/>
        <w:rPr>
          <w:sz w:val="20"/>
          <w:szCs w:val="20"/>
        </w:rPr>
      </w:pPr>
      <w:r w:rsidRPr="00E04C3D">
        <w:rPr>
          <w:sz w:val="20"/>
          <w:szCs w:val="20"/>
        </w:rPr>
        <w:t>Todos los sistemas de abastecimiento deberán contar con un tanque de almacenamiento.</w:t>
      </w:r>
    </w:p>
    <w:p w14:paraId="3B7FE9E5" w14:textId="77777777" w:rsidR="008A476C" w:rsidRPr="00E04C3D" w:rsidRDefault="008A476C" w:rsidP="00041776">
      <w:pPr>
        <w:numPr>
          <w:ilvl w:val="0"/>
          <w:numId w:val="24"/>
        </w:numPr>
        <w:jc w:val="both"/>
        <w:rPr>
          <w:sz w:val="20"/>
          <w:szCs w:val="20"/>
        </w:rPr>
      </w:pPr>
      <w:r w:rsidRPr="00E04C3D">
        <w:rPr>
          <w:sz w:val="20"/>
          <w:szCs w:val="20"/>
        </w:rPr>
        <w:t xml:space="preserve">El mecanismo hidráulico debe permitir la circulación interior del agua almacenada evitando zonas muertas, así como la descarga de esta deberá ser en relación con lo primero que entra-lo primero que sale, esquema de mezcla tipo FIFO (por sus siglas en inglés </w:t>
      </w:r>
      <w:r w:rsidRPr="0027425F">
        <w:rPr>
          <w:i/>
          <w:iCs/>
          <w:sz w:val="20"/>
          <w:szCs w:val="20"/>
        </w:rPr>
        <w:t>First In, First Out</w:t>
      </w:r>
      <w:r w:rsidRPr="00E04C3D">
        <w:rPr>
          <w:sz w:val="20"/>
          <w:szCs w:val="20"/>
        </w:rPr>
        <w:t>).</w:t>
      </w:r>
    </w:p>
    <w:p w14:paraId="353CBAFA" w14:textId="0CAE4E6D" w:rsidR="008A476C" w:rsidRPr="00E04C3D" w:rsidRDefault="008A476C" w:rsidP="00041776">
      <w:pPr>
        <w:numPr>
          <w:ilvl w:val="0"/>
          <w:numId w:val="24"/>
        </w:numPr>
        <w:jc w:val="both"/>
        <w:rPr>
          <w:sz w:val="20"/>
          <w:szCs w:val="20"/>
        </w:rPr>
      </w:pPr>
      <w:r w:rsidRPr="00E04C3D">
        <w:rPr>
          <w:sz w:val="20"/>
          <w:szCs w:val="20"/>
        </w:rPr>
        <w:t xml:space="preserve">El borde libre de los tanques será </w:t>
      </w:r>
      <w:r w:rsidR="00BC2C93" w:rsidRPr="00E04C3D">
        <w:rPr>
          <w:sz w:val="20"/>
          <w:szCs w:val="20"/>
        </w:rPr>
        <w:t xml:space="preserve">mínimo </w:t>
      </w:r>
      <w:r w:rsidRPr="00E04C3D">
        <w:rPr>
          <w:sz w:val="20"/>
          <w:szCs w:val="20"/>
        </w:rPr>
        <w:t>de 0.3 m y provisto de mecanismos de ventilación que impida</w:t>
      </w:r>
      <w:r w:rsidR="00BC2C93">
        <w:rPr>
          <w:sz w:val="20"/>
          <w:szCs w:val="20"/>
        </w:rPr>
        <w:t>n</w:t>
      </w:r>
      <w:r w:rsidRPr="00E04C3D">
        <w:rPr>
          <w:sz w:val="20"/>
          <w:szCs w:val="20"/>
        </w:rPr>
        <w:t xml:space="preserve"> entrada de vectores y contaminantes.</w:t>
      </w:r>
    </w:p>
    <w:p w14:paraId="75DDD8EA" w14:textId="77777777" w:rsidR="008A476C" w:rsidRPr="00E04C3D" w:rsidRDefault="008A476C" w:rsidP="00041776">
      <w:pPr>
        <w:numPr>
          <w:ilvl w:val="0"/>
          <w:numId w:val="24"/>
        </w:numPr>
        <w:jc w:val="both"/>
        <w:rPr>
          <w:sz w:val="20"/>
          <w:szCs w:val="20"/>
        </w:rPr>
      </w:pPr>
      <w:r w:rsidRPr="00E04C3D">
        <w:rPr>
          <w:sz w:val="20"/>
          <w:szCs w:val="20"/>
        </w:rPr>
        <w:t>Los tanques de almacenamiento deben tener pendiente de fondo para facilitar labores de limpieza.</w:t>
      </w:r>
    </w:p>
    <w:p w14:paraId="5AD78FE1" w14:textId="160350D7" w:rsidR="008A476C" w:rsidRPr="00E04C3D" w:rsidRDefault="008A476C" w:rsidP="00041776">
      <w:pPr>
        <w:numPr>
          <w:ilvl w:val="0"/>
          <w:numId w:val="24"/>
        </w:numPr>
        <w:jc w:val="both"/>
        <w:rPr>
          <w:sz w:val="20"/>
          <w:szCs w:val="20"/>
        </w:rPr>
      </w:pPr>
      <w:r w:rsidRPr="00E04C3D">
        <w:rPr>
          <w:sz w:val="20"/>
          <w:szCs w:val="20"/>
        </w:rPr>
        <w:t>Control y seguimiento a las condiciones del cloro residual en los tanques</w:t>
      </w:r>
      <w:r w:rsidR="00BC2C93">
        <w:rPr>
          <w:sz w:val="20"/>
          <w:szCs w:val="20"/>
        </w:rPr>
        <w:t>,</w:t>
      </w:r>
      <w:r w:rsidRPr="00E04C3D">
        <w:rPr>
          <w:sz w:val="20"/>
          <w:szCs w:val="20"/>
        </w:rPr>
        <w:t xml:space="preserve"> con el fin de cumplir la norma.</w:t>
      </w:r>
    </w:p>
    <w:p w14:paraId="1AB782C8" w14:textId="77777777" w:rsidR="008A476C" w:rsidRPr="00E04C3D" w:rsidRDefault="008A476C" w:rsidP="00041776">
      <w:pPr>
        <w:numPr>
          <w:ilvl w:val="0"/>
          <w:numId w:val="24"/>
        </w:numPr>
        <w:jc w:val="both"/>
        <w:rPr>
          <w:sz w:val="20"/>
          <w:szCs w:val="20"/>
        </w:rPr>
      </w:pPr>
      <w:r w:rsidRPr="00E04C3D">
        <w:rPr>
          <w:sz w:val="20"/>
          <w:szCs w:val="20"/>
        </w:rPr>
        <w:t>Tanques deben contar con aliviadero para evacuar excesos y estar construidos en terrenos que cuenten con sistema de drenaje.</w:t>
      </w:r>
    </w:p>
    <w:p w14:paraId="0D20F68B" w14:textId="77777777" w:rsidR="008A476C" w:rsidRPr="00E04C3D" w:rsidRDefault="008A476C" w:rsidP="00041776">
      <w:pPr>
        <w:numPr>
          <w:ilvl w:val="0"/>
          <w:numId w:val="24"/>
        </w:numPr>
        <w:spacing w:after="240"/>
        <w:jc w:val="both"/>
        <w:rPr>
          <w:sz w:val="20"/>
          <w:szCs w:val="20"/>
        </w:rPr>
      </w:pPr>
      <w:r w:rsidRPr="00E04C3D">
        <w:rPr>
          <w:sz w:val="20"/>
          <w:szCs w:val="20"/>
        </w:rPr>
        <w:t>Verificar la limpieza de tanques mínimo cada 6 meses.</w:t>
      </w:r>
    </w:p>
    <w:p w14:paraId="449EFBB3" w14:textId="77777777" w:rsidR="008A476C" w:rsidRDefault="008A476C" w:rsidP="00E04C3D">
      <w:pPr>
        <w:jc w:val="both"/>
        <w:rPr>
          <w:sz w:val="20"/>
          <w:szCs w:val="20"/>
        </w:rPr>
      </w:pPr>
    </w:p>
    <w:p w14:paraId="2C430EEB" w14:textId="77777777" w:rsidR="001E004B" w:rsidRDefault="001E004B" w:rsidP="00E04C3D">
      <w:pPr>
        <w:jc w:val="both"/>
        <w:rPr>
          <w:sz w:val="20"/>
          <w:szCs w:val="20"/>
        </w:rPr>
      </w:pPr>
    </w:p>
    <w:p w14:paraId="2A6936FE" w14:textId="77777777" w:rsidR="008A476C" w:rsidRPr="00E04C3D" w:rsidRDefault="008A476C" w:rsidP="00E04C3D">
      <w:pPr>
        <w:jc w:val="both"/>
        <w:rPr>
          <w:sz w:val="20"/>
          <w:szCs w:val="20"/>
        </w:rPr>
      </w:pPr>
    </w:p>
    <w:p w14:paraId="216F8365" w14:textId="15D0F360" w:rsidR="008A476C" w:rsidRPr="00A02A48" w:rsidRDefault="008A476C" w:rsidP="00A02A48">
      <w:pPr>
        <w:pStyle w:val="Prrafodelista"/>
        <w:numPr>
          <w:ilvl w:val="0"/>
          <w:numId w:val="52"/>
        </w:numPr>
        <w:jc w:val="center"/>
        <w:rPr>
          <w:b/>
          <w:bCs/>
          <w:sz w:val="20"/>
          <w:szCs w:val="20"/>
        </w:rPr>
      </w:pPr>
      <w:r w:rsidRPr="00A02A48">
        <w:rPr>
          <w:b/>
          <w:bCs/>
          <w:sz w:val="20"/>
          <w:szCs w:val="20"/>
        </w:rPr>
        <w:t>Vigi</w:t>
      </w:r>
      <w:r w:rsidR="00125AAE" w:rsidRPr="00A02A48">
        <w:rPr>
          <w:b/>
          <w:bCs/>
          <w:sz w:val="20"/>
          <w:szCs w:val="20"/>
        </w:rPr>
        <w:t>lancia del sistema de acueducto</w:t>
      </w:r>
    </w:p>
    <w:p w14:paraId="4E107A5B" w14:textId="77777777" w:rsidR="008A476C" w:rsidRPr="00E04C3D" w:rsidRDefault="008A476C" w:rsidP="00E04C3D">
      <w:pPr>
        <w:jc w:val="both"/>
        <w:rPr>
          <w:sz w:val="20"/>
          <w:szCs w:val="20"/>
        </w:rPr>
      </w:pPr>
    </w:p>
    <w:p w14:paraId="5BD0CF64" w14:textId="40CE1C8E" w:rsidR="008A476C" w:rsidRPr="00E04C3D" w:rsidRDefault="008A476C" w:rsidP="00E04C3D">
      <w:pPr>
        <w:jc w:val="both"/>
        <w:rPr>
          <w:sz w:val="20"/>
          <w:szCs w:val="20"/>
        </w:rPr>
      </w:pPr>
      <w:r w:rsidRPr="00E04C3D">
        <w:rPr>
          <w:color w:val="000000"/>
          <w:sz w:val="20"/>
          <w:szCs w:val="20"/>
        </w:rPr>
        <w:t>Las acciones de vigilancia de un sistema de agua incluyen desde la identificación de parámetros objeto</w:t>
      </w:r>
      <w:r w:rsidR="00E00CDA">
        <w:rPr>
          <w:color w:val="000000"/>
          <w:sz w:val="20"/>
          <w:szCs w:val="20"/>
        </w:rPr>
        <w:t>s</w:t>
      </w:r>
      <w:r w:rsidRPr="00E04C3D">
        <w:rPr>
          <w:color w:val="000000"/>
          <w:sz w:val="20"/>
          <w:szCs w:val="20"/>
        </w:rPr>
        <w:t xml:space="preserve"> de seguimiento por la normatividad vigente hasta los indicadores que deben ser reportad</w:t>
      </w:r>
      <w:r w:rsidR="00E00CDA">
        <w:rPr>
          <w:color w:val="000000"/>
          <w:sz w:val="20"/>
          <w:szCs w:val="20"/>
        </w:rPr>
        <w:t>os</w:t>
      </w:r>
      <w:r w:rsidRPr="00E04C3D">
        <w:rPr>
          <w:color w:val="000000"/>
          <w:sz w:val="20"/>
          <w:szCs w:val="20"/>
        </w:rPr>
        <w:t xml:space="preserve"> a la autoridad competente.</w:t>
      </w:r>
      <w:r w:rsidR="00CA32F5">
        <w:rPr>
          <w:color w:val="000000"/>
          <w:sz w:val="20"/>
          <w:szCs w:val="20"/>
        </w:rPr>
        <w:t xml:space="preserve"> </w:t>
      </w:r>
      <w:r w:rsidRPr="00E04C3D">
        <w:rPr>
          <w:color w:val="000000"/>
          <w:sz w:val="20"/>
          <w:szCs w:val="20"/>
        </w:rPr>
        <w:t>De manera que a continuación se especificarán los más relevantes en el proceso de vigilancia.</w:t>
      </w:r>
    </w:p>
    <w:p w14:paraId="74B11920" w14:textId="77777777" w:rsidR="008A476C" w:rsidRPr="00E04C3D" w:rsidRDefault="008A476C" w:rsidP="00E04C3D">
      <w:pPr>
        <w:pBdr>
          <w:top w:val="nil"/>
          <w:left w:val="nil"/>
          <w:bottom w:val="nil"/>
          <w:right w:val="nil"/>
          <w:between w:val="nil"/>
        </w:pBdr>
        <w:jc w:val="both"/>
        <w:rPr>
          <w:sz w:val="20"/>
          <w:szCs w:val="20"/>
        </w:rPr>
      </w:pPr>
    </w:p>
    <w:p w14:paraId="491DCCBF" w14:textId="0C15746F" w:rsidR="008A476C" w:rsidRPr="00592D2D" w:rsidRDefault="00834B4D" w:rsidP="00E04C3D">
      <w:pPr>
        <w:pBdr>
          <w:top w:val="nil"/>
          <w:left w:val="nil"/>
          <w:bottom w:val="nil"/>
          <w:right w:val="nil"/>
          <w:between w:val="nil"/>
        </w:pBdr>
        <w:jc w:val="both"/>
        <w:rPr>
          <w:b/>
          <w:sz w:val="20"/>
          <w:szCs w:val="20"/>
        </w:rPr>
      </w:pPr>
      <w:r>
        <w:rPr>
          <w:b/>
          <w:sz w:val="20"/>
          <w:szCs w:val="20"/>
        </w:rPr>
        <w:t>3</w:t>
      </w:r>
      <w:r w:rsidR="008A476C" w:rsidRPr="00592D2D">
        <w:rPr>
          <w:b/>
          <w:sz w:val="20"/>
          <w:szCs w:val="20"/>
        </w:rPr>
        <w:t>.1 Parámet</w:t>
      </w:r>
      <w:r w:rsidR="00BD6EE0">
        <w:rPr>
          <w:b/>
          <w:sz w:val="20"/>
          <w:szCs w:val="20"/>
        </w:rPr>
        <w:t xml:space="preserve">ros de análisis de agua </w:t>
      </w:r>
      <w:r w:rsidR="00BD6EE0" w:rsidRPr="009B14DE">
        <w:rPr>
          <w:b/>
          <w:i/>
          <w:iCs/>
          <w:sz w:val="20"/>
          <w:szCs w:val="20"/>
        </w:rPr>
        <w:t>in situ</w:t>
      </w:r>
    </w:p>
    <w:p w14:paraId="1744996D" w14:textId="77777777" w:rsidR="00592D2D" w:rsidRDefault="00592D2D" w:rsidP="00E04C3D">
      <w:pPr>
        <w:pBdr>
          <w:top w:val="nil"/>
          <w:left w:val="nil"/>
          <w:bottom w:val="nil"/>
          <w:right w:val="nil"/>
          <w:between w:val="nil"/>
        </w:pBdr>
        <w:jc w:val="both"/>
        <w:rPr>
          <w:sz w:val="20"/>
          <w:szCs w:val="20"/>
        </w:rPr>
      </w:pPr>
    </w:p>
    <w:p w14:paraId="3DBE9C80" w14:textId="77777777" w:rsidR="008A476C" w:rsidRDefault="008A476C" w:rsidP="00E04C3D">
      <w:pPr>
        <w:pBdr>
          <w:top w:val="nil"/>
          <w:left w:val="nil"/>
          <w:bottom w:val="nil"/>
          <w:right w:val="nil"/>
          <w:between w:val="nil"/>
        </w:pBdr>
        <w:jc w:val="both"/>
        <w:rPr>
          <w:sz w:val="20"/>
          <w:szCs w:val="20"/>
        </w:rPr>
      </w:pPr>
      <w:r w:rsidRPr="00E04C3D">
        <w:rPr>
          <w:sz w:val="20"/>
          <w:szCs w:val="20"/>
        </w:rPr>
        <w:t>La vigilancia del sistema de abastecimiento requiere el monitoreo de los siguientes parámetros como mínimo.</w:t>
      </w:r>
    </w:p>
    <w:p w14:paraId="5486B34A" w14:textId="77777777" w:rsidR="00BB2D81" w:rsidRPr="00E04C3D" w:rsidRDefault="00BB2D81" w:rsidP="00E04C3D">
      <w:pPr>
        <w:pBdr>
          <w:top w:val="nil"/>
          <w:left w:val="nil"/>
          <w:bottom w:val="nil"/>
          <w:right w:val="nil"/>
          <w:between w:val="nil"/>
        </w:pBdr>
        <w:jc w:val="both"/>
        <w:rPr>
          <w:sz w:val="20"/>
          <w:szCs w:val="20"/>
        </w:rPr>
      </w:pPr>
    </w:p>
    <w:p w14:paraId="4E990116" w14:textId="609516D0" w:rsidR="008A476C" w:rsidRPr="00305EAB" w:rsidRDefault="008A476C" w:rsidP="00305EAB">
      <w:pPr>
        <w:spacing w:after="240"/>
        <w:jc w:val="both"/>
        <w:rPr>
          <w:b/>
          <w:sz w:val="20"/>
          <w:szCs w:val="20"/>
        </w:rPr>
      </w:pPr>
      <w:r w:rsidRPr="00E00CDA">
        <w:rPr>
          <w:b/>
          <w:i/>
          <w:iCs/>
          <w:sz w:val="20"/>
          <w:szCs w:val="20"/>
        </w:rPr>
        <w:t>Cloro residual</w:t>
      </w:r>
      <w:r w:rsidR="00305EAB">
        <w:rPr>
          <w:b/>
          <w:sz w:val="20"/>
          <w:szCs w:val="20"/>
        </w:rPr>
        <w:t xml:space="preserve">: </w:t>
      </w:r>
      <w:r w:rsidR="00305EAB">
        <w:rPr>
          <w:sz w:val="20"/>
          <w:szCs w:val="20"/>
        </w:rPr>
        <w:t>d</w:t>
      </w:r>
      <w:r w:rsidR="007E6F7E">
        <w:rPr>
          <w:sz w:val="20"/>
          <w:szCs w:val="20"/>
        </w:rPr>
        <w:t>e acuerdo con</w:t>
      </w:r>
      <w:r w:rsidRPr="00E04C3D">
        <w:rPr>
          <w:sz w:val="20"/>
          <w:szCs w:val="20"/>
        </w:rPr>
        <w:t xml:space="preserve"> la Organización Mundial de la Salud (OMS) y Organización Panamericana de la Salud (OPS) (2009), en su documento </w:t>
      </w:r>
      <w:r w:rsidR="00E00CDA">
        <w:rPr>
          <w:sz w:val="20"/>
          <w:szCs w:val="20"/>
        </w:rPr>
        <w:t>“</w:t>
      </w:r>
      <w:r w:rsidRPr="00E04C3D">
        <w:rPr>
          <w:sz w:val="20"/>
          <w:szCs w:val="20"/>
        </w:rPr>
        <w:t>medición de cloro residual en el agua</w:t>
      </w:r>
      <w:r w:rsidR="00E00CDA">
        <w:rPr>
          <w:sz w:val="20"/>
          <w:szCs w:val="20"/>
        </w:rPr>
        <w:t>”</w:t>
      </w:r>
      <w:r w:rsidRPr="00E04C3D">
        <w:rPr>
          <w:sz w:val="20"/>
          <w:szCs w:val="20"/>
        </w:rPr>
        <w:t xml:space="preserve">,  la última etapa de un sistema de tratamiento es la desinfección, la cual busca eliminar los microorganismos causantes de enfermedades como la fiebre tifoidea, diarrea, cólera y hepatitis </w:t>
      </w:r>
      <w:r w:rsidR="00CA32F5">
        <w:rPr>
          <w:sz w:val="20"/>
          <w:szCs w:val="20"/>
        </w:rPr>
        <w:t>entre otras,</w:t>
      </w:r>
      <w:r w:rsidRPr="00E04C3D">
        <w:rPr>
          <w:sz w:val="20"/>
          <w:szCs w:val="20"/>
        </w:rPr>
        <w:t xml:space="preserve"> y según el Ministerio de Desarrollo Económico, en el </w:t>
      </w:r>
      <w:r w:rsidR="005E0CA9">
        <w:rPr>
          <w:sz w:val="20"/>
          <w:szCs w:val="20"/>
        </w:rPr>
        <w:t xml:space="preserve">Reglamento técnico para el sector de agua potable y saneamiento básico </w:t>
      </w:r>
      <w:r w:rsidRPr="00E04C3D">
        <w:rPr>
          <w:sz w:val="20"/>
          <w:szCs w:val="20"/>
        </w:rPr>
        <w:t>(RAS)</w:t>
      </w:r>
      <w:r w:rsidR="00E00CDA">
        <w:rPr>
          <w:sz w:val="20"/>
          <w:szCs w:val="20"/>
        </w:rPr>
        <w:t>,</w:t>
      </w:r>
      <w:r w:rsidRPr="00E04C3D">
        <w:rPr>
          <w:sz w:val="20"/>
          <w:szCs w:val="20"/>
        </w:rPr>
        <w:t xml:space="preserve"> en su  </w:t>
      </w:r>
      <w:r w:rsidR="005E0CA9">
        <w:rPr>
          <w:sz w:val="20"/>
          <w:szCs w:val="20"/>
        </w:rPr>
        <w:t>T</w:t>
      </w:r>
      <w:r w:rsidRPr="00E04C3D">
        <w:rPr>
          <w:sz w:val="20"/>
          <w:szCs w:val="20"/>
        </w:rPr>
        <w:t>ítulo A</w:t>
      </w:r>
      <w:r w:rsidR="00BD6EE0">
        <w:rPr>
          <w:sz w:val="20"/>
          <w:szCs w:val="20"/>
        </w:rPr>
        <w:t>,</w:t>
      </w:r>
      <w:r w:rsidRPr="00E04C3D">
        <w:rPr>
          <w:sz w:val="20"/>
          <w:szCs w:val="20"/>
        </w:rPr>
        <w:t xml:space="preserve"> relacionad</w:t>
      </w:r>
      <w:r w:rsidR="00E00CDA">
        <w:rPr>
          <w:sz w:val="20"/>
          <w:szCs w:val="20"/>
        </w:rPr>
        <w:t>o</w:t>
      </w:r>
      <w:r w:rsidRPr="00E04C3D">
        <w:rPr>
          <w:sz w:val="20"/>
          <w:szCs w:val="20"/>
        </w:rPr>
        <w:t xml:space="preserve"> con los aspectos generales de los sistemas de agua potable y saneamiento básico</w:t>
      </w:r>
      <w:r w:rsidR="00E00CDA">
        <w:rPr>
          <w:sz w:val="20"/>
          <w:szCs w:val="20"/>
        </w:rPr>
        <w:t>,</w:t>
      </w:r>
      <w:r w:rsidRPr="00E04C3D">
        <w:rPr>
          <w:sz w:val="20"/>
          <w:szCs w:val="20"/>
        </w:rPr>
        <w:t xml:space="preserve"> esta fase es obligatoria para todos los niveles de complejidad y sistemas de tratamiento</w:t>
      </w:r>
      <w:r w:rsidR="00CA32F5">
        <w:rPr>
          <w:sz w:val="20"/>
          <w:szCs w:val="20"/>
        </w:rPr>
        <w:t>.</w:t>
      </w:r>
    </w:p>
    <w:p w14:paraId="52990B31" w14:textId="543D12C7" w:rsidR="00CA32F5" w:rsidRDefault="008A476C" w:rsidP="00E04C3D">
      <w:pPr>
        <w:spacing w:before="240" w:after="240"/>
        <w:jc w:val="both"/>
        <w:rPr>
          <w:sz w:val="20"/>
          <w:szCs w:val="20"/>
        </w:rPr>
      </w:pPr>
      <w:r w:rsidRPr="00E04C3D">
        <w:rPr>
          <w:sz w:val="20"/>
          <w:szCs w:val="20"/>
        </w:rPr>
        <w:t>El cloro gaseoso Cl</w:t>
      </w:r>
      <w:r w:rsidRPr="00E04C3D">
        <w:rPr>
          <w:sz w:val="20"/>
          <w:szCs w:val="20"/>
          <w:vertAlign w:val="subscript"/>
        </w:rPr>
        <w:t>2</w:t>
      </w:r>
      <w:r w:rsidRPr="00E04C3D">
        <w:rPr>
          <w:sz w:val="20"/>
          <w:szCs w:val="20"/>
        </w:rPr>
        <w:t xml:space="preserve"> y los compuestos de cloro (hipoclorito de sodio NaClO o hipoclorito de calcio Ca(ClO)</w:t>
      </w:r>
      <w:r w:rsidRPr="00E04C3D">
        <w:rPr>
          <w:sz w:val="20"/>
          <w:szCs w:val="20"/>
          <w:vertAlign w:val="subscript"/>
        </w:rPr>
        <w:t>2</w:t>
      </w:r>
      <w:r w:rsidRPr="00E04C3D">
        <w:rPr>
          <w:sz w:val="20"/>
          <w:szCs w:val="20"/>
        </w:rPr>
        <w:t>, por ejemplo), son usados de manera muy frecuente en los procesos de desinfección, por su efecto residual en la acción bactericida</w:t>
      </w:r>
      <w:r w:rsidR="00E00CDA">
        <w:rPr>
          <w:sz w:val="20"/>
          <w:szCs w:val="20"/>
        </w:rPr>
        <w:t>.</w:t>
      </w:r>
      <w:r w:rsidRPr="00E04C3D">
        <w:rPr>
          <w:sz w:val="20"/>
          <w:szCs w:val="20"/>
        </w:rPr>
        <w:t xml:space="preserve"> </w:t>
      </w:r>
      <w:r w:rsidR="00E00CDA">
        <w:rPr>
          <w:sz w:val="20"/>
          <w:szCs w:val="20"/>
        </w:rPr>
        <w:t>U</w:t>
      </w:r>
      <w:r w:rsidRPr="00E04C3D">
        <w:rPr>
          <w:sz w:val="20"/>
          <w:szCs w:val="20"/>
        </w:rPr>
        <w:t>sualmente se da mayor uso del ácido hipocloroso (HOCl) que del ion hipoclorito (OCl</w:t>
      </w:r>
      <w:r w:rsidRPr="00E04C3D">
        <w:rPr>
          <w:sz w:val="20"/>
          <w:szCs w:val="20"/>
          <w:vertAlign w:val="superscript"/>
        </w:rPr>
        <w:t>-</w:t>
      </w:r>
      <w:r w:rsidRPr="00E04C3D">
        <w:rPr>
          <w:sz w:val="20"/>
          <w:szCs w:val="20"/>
        </w:rPr>
        <w:t xml:space="preserve">) (Martínez, 2001), sin embargo, sea cual sea el insumo químico utilizado, se debe verificar que su concentración sea la adecuada, que no exceda ni se encuentre por debajo de lo requerido, lo que implica actividades de verificación y supervisión de este insumo. </w:t>
      </w:r>
      <w:commentRangeStart w:id="15"/>
      <w:r w:rsidR="00CA32F5">
        <w:rPr>
          <w:sz w:val="20"/>
          <w:szCs w:val="20"/>
        </w:rPr>
        <w:t>Veamos de qué se trata</w:t>
      </w:r>
      <w:commentRangeEnd w:id="15"/>
      <w:r w:rsidR="00CA32F5">
        <w:rPr>
          <w:rStyle w:val="Refdecomentario"/>
        </w:rPr>
        <w:commentReference w:id="15"/>
      </w:r>
      <w:r w:rsidR="00CA32F5">
        <w:rPr>
          <w:sz w:val="20"/>
          <w:szCs w:val="20"/>
        </w:rPr>
        <w:t>:</w:t>
      </w:r>
    </w:p>
    <w:p w14:paraId="00EF4861" w14:textId="189F60ED" w:rsidR="00CA32F5" w:rsidRDefault="00CA32F5" w:rsidP="00CA32F5">
      <w:pPr>
        <w:spacing w:before="240" w:after="240"/>
        <w:ind w:firstLine="720"/>
        <w:jc w:val="both"/>
        <w:rPr>
          <w:sz w:val="20"/>
          <w:szCs w:val="20"/>
        </w:rPr>
      </w:pPr>
      <w:r>
        <w:rPr>
          <w:noProof/>
          <w:sz w:val="20"/>
          <w:szCs w:val="20"/>
          <w:lang w:val="es-ES" w:eastAsia="es-ES"/>
        </w:rPr>
        <w:drawing>
          <wp:inline distT="0" distB="0" distL="0" distR="0" wp14:anchorId="1410F93F" wp14:editId="2851C6E4">
            <wp:extent cx="2060575" cy="621665"/>
            <wp:effectExtent l="0" t="0" r="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0575" cy="621665"/>
                    </a:xfrm>
                    <a:prstGeom prst="rect">
                      <a:avLst/>
                    </a:prstGeom>
                    <a:noFill/>
                  </pic:spPr>
                </pic:pic>
              </a:graphicData>
            </a:graphic>
          </wp:inline>
        </w:drawing>
      </w:r>
      <w:r>
        <w:rPr>
          <w:sz w:val="20"/>
          <w:szCs w:val="20"/>
        </w:rPr>
        <w:t xml:space="preserve">                                       </w:t>
      </w:r>
      <w:r>
        <w:rPr>
          <w:noProof/>
          <w:sz w:val="20"/>
          <w:szCs w:val="20"/>
          <w:lang w:val="es-ES" w:eastAsia="es-ES"/>
        </w:rPr>
        <w:drawing>
          <wp:inline distT="0" distB="0" distL="0" distR="0" wp14:anchorId="633034B5" wp14:editId="5E4A838E">
            <wp:extent cx="2060575" cy="621665"/>
            <wp:effectExtent l="0" t="0" r="0" b="698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0384" cy="624624"/>
                    </a:xfrm>
                    <a:prstGeom prst="rect">
                      <a:avLst/>
                    </a:prstGeom>
                    <a:noFill/>
                  </pic:spPr>
                </pic:pic>
              </a:graphicData>
            </a:graphic>
          </wp:inline>
        </w:drawing>
      </w:r>
    </w:p>
    <w:p w14:paraId="18FD142F" w14:textId="77777777" w:rsidR="00CA32F5" w:rsidRDefault="00CA32F5" w:rsidP="00E04C3D">
      <w:pPr>
        <w:spacing w:before="240" w:after="240"/>
        <w:jc w:val="both"/>
        <w:rPr>
          <w:b/>
          <w:sz w:val="20"/>
          <w:szCs w:val="20"/>
        </w:rPr>
      </w:pPr>
    </w:p>
    <w:p w14:paraId="5A485C9E" w14:textId="77777777" w:rsidR="008A476C" w:rsidRPr="00592D2D" w:rsidRDefault="008A476C" w:rsidP="00E04C3D">
      <w:pPr>
        <w:spacing w:before="240" w:after="240"/>
        <w:jc w:val="both"/>
        <w:rPr>
          <w:b/>
          <w:sz w:val="20"/>
          <w:szCs w:val="20"/>
        </w:rPr>
      </w:pPr>
      <w:r w:rsidRPr="00592D2D">
        <w:rPr>
          <w:b/>
          <w:sz w:val="20"/>
          <w:szCs w:val="20"/>
        </w:rPr>
        <w:t>¿Cómo hallar el cloro residual?</w:t>
      </w:r>
    </w:p>
    <w:p w14:paraId="251605F9" w14:textId="77777777" w:rsidR="008A476C" w:rsidRPr="00E04C3D" w:rsidRDefault="008A476C" w:rsidP="00E04C3D">
      <w:pPr>
        <w:spacing w:after="240"/>
        <w:jc w:val="both"/>
        <w:rPr>
          <w:sz w:val="20"/>
          <w:szCs w:val="20"/>
        </w:rPr>
      </w:pPr>
      <w:r w:rsidRPr="00E04C3D">
        <w:rPr>
          <w:sz w:val="20"/>
          <w:szCs w:val="20"/>
        </w:rPr>
        <w:t>La determinación del cloro residual se puede llevar a cabo a través de las siguientes metodologías:</w:t>
      </w:r>
    </w:p>
    <w:p w14:paraId="58EFDC80" w14:textId="261AA142" w:rsidR="008A476C" w:rsidRPr="00E04C3D" w:rsidRDefault="008A476C" w:rsidP="00041776">
      <w:pPr>
        <w:numPr>
          <w:ilvl w:val="0"/>
          <w:numId w:val="25"/>
        </w:numPr>
        <w:jc w:val="both"/>
        <w:rPr>
          <w:sz w:val="20"/>
          <w:szCs w:val="20"/>
        </w:rPr>
      </w:pPr>
      <w:r w:rsidRPr="00E04C3D">
        <w:rPr>
          <w:sz w:val="20"/>
          <w:szCs w:val="20"/>
        </w:rPr>
        <w:t>Ortotolidina: es un método colorimétrico en el cual la presencia de cloro reacciona con la ortotolidina formando un complejo amarillo</w:t>
      </w:r>
      <w:r w:rsidR="00284F97">
        <w:rPr>
          <w:sz w:val="20"/>
          <w:szCs w:val="20"/>
        </w:rPr>
        <w:t>,</w:t>
      </w:r>
      <w:r w:rsidRPr="00E04C3D">
        <w:rPr>
          <w:sz w:val="20"/>
          <w:szCs w:val="20"/>
        </w:rPr>
        <w:t xml:space="preserve"> el cual varía de intensidad de acuerdo con la presencia del desinfectante.</w:t>
      </w:r>
    </w:p>
    <w:p w14:paraId="04EAF970" w14:textId="7E8EAF92" w:rsidR="007F4F9D" w:rsidRPr="003C468B" w:rsidRDefault="008A476C" w:rsidP="00041776">
      <w:pPr>
        <w:numPr>
          <w:ilvl w:val="0"/>
          <w:numId w:val="25"/>
        </w:numPr>
        <w:spacing w:after="240"/>
        <w:jc w:val="both"/>
        <w:rPr>
          <w:sz w:val="20"/>
          <w:szCs w:val="20"/>
        </w:rPr>
      </w:pPr>
      <w:r w:rsidRPr="00E04C3D">
        <w:rPr>
          <w:sz w:val="20"/>
          <w:szCs w:val="20"/>
        </w:rPr>
        <w:t>DPD (dietil-para-fenil-diamina): el reactivo reacciona con el desinfectante generando una coloración violeta-rojiza</w:t>
      </w:r>
      <w:r w:rsidR="00284F97">
        <w:rPr>
          <w:sz w:val="20"/>
          <w:szCs w:val="20"/>
        </w:rPr>
        <w:t>,</w:t>
      </w:r>
      <w:r w:rsidRPr="00E04C3D">
        <w:rPr>
          <w:sz w:val="20"/>
          <w:szCs w:val="20"/>
        </w:rPr>
        <w:t xml:space="preserve"> de acuerdo con la intensidad del desinfectante (OMS y OPS, 2009).</w:t>
      </w:r>
    </w:p>
    <w:p w14:paraId="36EFCB0B" w14:textId="77777777" w:rsidR="007202FB" w:rsidRDefault="007202FB" w:rsidP="00E915A5">
      <w:pPr>
        <w:spacing w:before="240" w:after="240"/>
        <w:jc w:val="center"/>
        <w:rPr>
          <w:noProof/>
          <w:sz w:val="20"/>
          <w:szCs w:val="20"/>
          <w:lang w:val="es-ES" w:eastAsia="es-ES"/>
        </w:rPr>
      </w:pPr>
      <w:r>
        <w:rPr>
          <w:noProof/>
          <w:lang w:val="es-ES" w:eastAsia="es-ES"/>
        </w:rPr>
        <w:lastRenderedPageBreak/>
        <w:drawing>
          <wp:inline distT="0" distB="0" distL="0" distR="0" wp14:anchorId="5184D974" wp14:editId="39AD47AC">
            <wp:extent cx="2637155" cy="1766059"/>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5813" cy="1771857"/>
                    </a:xfrm>
                    <a:prstGeom prst="rect">
                      <a:avLst/>
                    </a:prstGeom>
                  </pic:spPr>
                </pic:pic>
              </a:graphicData>
            </a:graphic>
          </wp:inline>
        </w:drawing>
      </w:r>
      <w:r w:rsidRPr="00E04C3D" w:rsidDel="007202FB">
        <w:rPr>
          <w:noProof/>
          <w:sz w:val="20"/>
          <w:szCs w:val="20"/>
          <w:lang w:val="es-ES" w:eastAsia="es-ES"/>
        </w:rPr>
        <w:t xml:space="preserve"> </w:t>
      </w:r>
    </w:p>
    <w:p w14:paraId="55A24716" w14:textId="78CA730C" w:rsidR="008A476C" w:rsidRPr="00A02A48" w:rsidRDefault="007202FB" w:rsidP="00E915A5">
      <w:pPr>
        <w:spacing w:before="240" w:after="240"/>
        <w:jc w:val="center"/>
        <w:rPr>
          <w:sz w:val="16"/>
          <w:szCs w:val="16"/>
        </w:rPr>
      </w:pPr>
      <w:r w:rsidRPr="00A02A48">
        <w:rPr>
          <w:noProof/>
          <w:sz w:val="16"/>
          <w:szCs w:val="16"/>
          <w:lang w:val="es-ES" w:eastAsia="es-ES"/>
        </w:rPr>
        <w:t xml:space="preserve">Fuente: </w:t>
      </w:r>
      <w:hyperlink r:id="rId64" w:anchor="query=cloro%20residual%20en%20laboratorio&amp;position=2&amp;from_view=search&amp;track=robertav1_2_sidr" w:history="1">
        <w:r w:rsidRPr="00A02A48">
          <w:rPr>
            <w:rStyle w:val="Hipervnculo"/>
            <w:noProof/>
            <w:sz w:val="16"/>
            <w:szCs w:val="16"/>
            <w:lang w:val="es-ES" w:eastAsia="es-ES"/>
          </w:rPr>
          <w:t>https://www.freepik.es/foto-gratis/cientifico-atractivo-joven-estudiante-doctorado-observando-cambio-color-indicador-azul-tubo-vidrio_10271337.htm#query=cloro%20residual%20en%20laboratorio&amp;position=2&amp;from_view=search&amp;track=robertav1_2_sidr</w:t>
        </w:r>
      </w:hyperlink>
      <w:r w:rsidRPr="00A02A48">
        <w:rPr>
          <w:noProof/>
          <w:sz w:val="16"/>
          <w:szCs w:val="16"/>
          <w:lang w:val="es-ES" w:eastAsia="es-ES"/>
        </w:rPr>
        <w:t xml:space="preserve"> </w:t>
      </w:r>
    </w:p>
    <w:p w14:paraId="153BBBF1" w14:textId="1C4654EA" w:rsidR="005A6F9B" w:rsidRPr="00E04C3D" w:rsidRDefault="008A476C" w:rsidP="00E04C3D">
      <w:pPr>
        <w:spacing w:after="240"/>
        <w:jc w:val="both"/>
        <w:rPr>
          <w:sz w:val="20"/>
          <w:szCs w:val="20"/>
        </w:rPr>
      </w:pPr>
      <w:r w:rsidRPr="00284F97">
        <w:rPr>
          <w:b/>
          <w:i/>
          <w:iCs/>
          <w:sz w:val="20"/>
          <w:szCs w:val="20"/>
        </w:rPr>
        <w:t>Potencial de hidrógeno (pH):</w:t>
      </w:r>
      <w:r w:rsidRPr="00E04C3D">
        <w:rPr>
          <w:sz w:val="20"/>
          <w:szCs w:val="20"/>
        </w:rPr>
        <w:t xml:space="preserve"> la escala de pH determina el grado de acidez o alcalinidad de una sustancia. El pH es un factor que incide en los procesos de la potabilización</w:t>
      </w:r>
      <w:r w:rsidR="00284F97">
        <w:rPr>
          <w:sz w:val="20"/>
          <w:szCs w:val="20"/>
        </w:rPr>
        <w:t>,</w:t>
      </w:r>
      <w:r w:rsidRPr="00E04C3D">
        <w:rPr>
          <w:sz w:val="20"/>
          <w:szCs w:val="20"/>
        </w:rPr>
        <w:t xml:space="preserve"> como en la coagulación y </w:t>
      </w:r>
      <w:r w:rsidR="00284F97">
        <w:rPr>
          <w:sz w:val="20"/>
          <w:szCs w:val="20"/>
        </w:rPr>
        <w:t xml:space="preserve">la </w:t>
      </w:r>
      <w:r w:rsidRPr="00E04C3D">
        <w:rPr>
          <w:sz w:val="20"/>
          <w:szCs w:val="20"/>
        </w:rPr>
        <w:t>cloración.  Como se mencionaba anteriormente</w:t>
      </w:r>
      <w:r w:rsidR="00284F97">
        <w:rPr>
          <w:sz w:val="20"/>
          <w:szCs w:val="20"/>
        </w:rPr>
        <w:t>,</w:t>
      </w:r>
      <w:r w:rsidRPr="00E04C3D">
        <w:rPr>
          <w:sz w:val="20"/>
          <w:szCs w:val="20"/>
        </w:rPr>
        <w:t xml:space="preserve"> en contacto con el agua, el cloro se disocia en ácido hipocloroso (HOCl) e ion hipoclorito (OCl</w:t>
      </w:r>
      <w:r w:rsidRPr="00E04C3D">
        <w:rPr>
          <w:sz w:val="20"/>
          <w:szCs w:val="20"/>
          <w:vertAlign w:val="superscript"/>
        </w:rPr>
        <w:t>-</w:t>
      </w:r>
      <w:r w:rsidRPr="00E04C3D">
        <w:rPr>
          <w:sz w:val="20"/>
          <w:szCs w:val="20"/>
        </w:rPr>
        <w:t>)</w:t>
      </w:r>
      <w:r w:rsidR="00284F97">
        <w:rPr>
          <w:sz w:val="20"/>
          <w:szCs w:val="20"/>
        </w:rPr>
        <w:t>.</w:t>
      </w:r>
      <w:r w:rsidRPr="00E04C3D">
        <w:rPr>
          <w:sz w:val="20"/>
          <w:szCs w:val="20"/>
        </w:rPr>
        <w:t xml:space="preserve"> </w:t>
      </w:r>
      <w:r w:rsidR="00284F97">
        <w:rPr>
          <w:sz w:val="20"/>
          <w:szCs w:val="20"/>
        </w:rPr>
        <w:t>P</w:t>
      </w:r>
      <w:r w:rsidRPr="00E04C3D">
        <w:rPr>
          <w:sz w:val="20"/>
          <w:szCs w:val="20"/>
        </w:rPr>
        <w:t>or debajo de un pH de 6 (ácido)</w:t>
      </w:r>
      <w:r w:rsidR="00284F97">
        <w:rPr>
          <w:sz w:val="20"/>
          <w:szCs w:val="20"/>
        </w:rPr>
        <w:t>,</w:t>
      </w:r>
      <w:r w:rsidRPr="00E04C3D">
        <w:rPr>
          <w:sz w:val="20"/>
          <w:szCs w:val="20"/>
        </w:rPr>
        <w:t xml:space="preserve"> predomina el primero</w:t>
      </w:r>
      <w:r w:rsidR="00284F97">
        <w:rPr>
          <w:sz w:val="20"/>
          <w:szCs w:val="20"/>
        </w:rPr>
        <w:t>,</w:t>
      </w:r>
      <w:r w:rsidRPr="00E04C3D">
        <w:rPr>
          <w:sz w:val="20"/>
          <w:szCs w:val="20"/>
        </w:rPr>
        <w:t xml:space="preserve"> y por encima de un pH 8 (básico)</w:t>
      </w:r>
      <w:r w:rsidR="00284F97">
        <w:rPr>
          <w:sz w:val="20"/>
          <w:szCs w:val="20"/>
        </w:rPr>
        <w:t>,</w:t>
      </w:r>
      <w:r w:rsidRPr="00E04C3D">
        <w:rPr>
          <w:sz w:val="20"/>
          <w:szCs w:val="20"/>
        </w:rPr>
        <w:t xml:space="preserve"> el segundo</w:t>
      </w:r>
      <w:r w:rsidR="00284F97">
        <w:rPr>
          <w:sz w:val="20"/>
          <w:szCs w:val="20"/>
        </w:rPr>
        <w:t>;</w:t>
      </w:r>
      <w:r w:rsidRPr="00E04C3D">
        <w:rPr>
          <w:sz w:val="20"/>
          <w:szCs w:val="20"/>
        </w:rPr>
        <w:t xml:space="preserve"> sin embargo, los dos coexisten en rangos de pH cercanos a la neutralidad, como se muestra en la figura</w:t>
      </w:r>
      <w:r w:rsidR="00BD5095">
        <w:rPr>
          <w:sz w:val="20"/>
          <w:szCs w:val="20"/>
        </w:rPr>
        <w:t xml:space="preserve"> que se expone a continuación</w:t>
      </w:r>
      <w:r w:rsidRPr="00E04C3D">
        <w:rPr>
          <w:sz w:val="20"/>
          <w:szCs w:val="20"/>
        </w:rPr>
        <w:t>.</w:t>
      </w:r>
    </w:p>
    <w:p w14:paraId="2FA5C280" w14:textId="7AF5DBC4" w:rsidR="00FA1D38" w:rsidRDefault="0097781A" w:rsidP="0097781A">
      <w:pPr>
        <w:spacing w:before="240" w:after="240"/>
        <w:ind w:left="2160" w:firstLine="720"/>
        <w:contextualSpacing/>
        <w:jc w:val="both"/>
        <w:rPr>
          <w:sz w:val="20"/>
          <w:szCs w:val="20"/>
        </w:rPr>
      </w:pPr>
      <w:r>
        <w:rPr>
          <w:b/>
          <w:sz w:val="20"/>
          <w:szCs w:val="20"/>
        </w:rPr>
        <w:t xml:space="preserve">     </w:t>
      </w:r>
      <w:r w:rsidR="003C468B">
        <w:rPr>
          <w:b/>
          <w:sz w:val="20"/>
          <w:szCs w:val="20"/>
        </w:rPr>
        <w:t>Figura 3</w:t>
      </w:r>
      <w:r>
        <w:rPr>
          <w:b/>
          <w:sz w:val="20"/>
          <w:szCs w:val="20"/>
        </w:rPr>
        <w:t>.</w:t>
      </w:r>
    </w:p>
    <w:p w14:paraId="052379F3" w14:textId="44FCE45D" w:rsidR="008A476C" w:rsidRPr="00FA1D38" w:rsidRDefault="0097781A" w:rsidP="0097781A">
      <w:pPr>
        <w:spacing w:before="240" w:after="240"/>
        <w:ind w:left="2160" w:firstLine="720"/>
        <w:jc w:val="both"/>
        <w:rPr>
          <w:i/>
          <w:sz w:val="20"/>
          <w:szCs w:val="20"/>
        </w:rPr>
      </w:pPr>
      <w:r>
        <w:rPr>
          <w:i/>
          <w:sz w:val="20"/>
          <w:szCs w:val="20"/>
        </w:rPr>
        <w:t xml:space="preserve">     </w:t>
      </w:r>
      <w:r w:rsidR="008A476C" w:rsidRPr="00FA1D38">
        <w:rPr>
          <w:i/>
          <w:sz w:val="20"/>
          <w:szCs w:val="20"/>
        </w:rPr>
        <w:t>Comportamiento del cloro en la desinfección</w:t>
      </w:r>
    </w:p>
    <w:p w14:paraId="3D0A23C3" w14:textId="77777777" w:rsidR="008A476C" w:rsidRPr="00E04C3D" w:rsidRDefault="008A476C" w:rsidP="00FA1D38">
      <w:pPr>
        <w:jc w:val="center"/>
        <w:rPr>
          <w:sz w:val="20"/>
          <w:szCs w:val="20"/>
        </w:rPr>
      </w:pPr>
      <w:r w:rsidRPr="00E04C3D">
        <w:rPr>
          <w:noProof/>
          <w:sz w:val="20"/>
          <w:szCs w:val="20"/>
          <w:lang w:val="es-ES" w:eastAsia="es-ES"/>
        </w:rPr>
        <w:drawing>
          <wp:inline distT="114300" distB="114300" distL="114300" distR="114300" wp14:anchorId="6AADCA76" wp14:editId="6E6A0394">
            <wp:extent cx="2057400" cy="2228850"/>
            <wp:effectExtent l="0" t="0" r="0" b="0"/>
            <wp:docPr id="1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2057822" cy="2229307"/>
                    </a:xfrm>
                    <a:prstGeom prst="rect">
                      <a:avLst/>
                    </a:prstGeom>
                    <a:ln/>
                  </pic:spPr>
                </pic:pic>
              </a:graphicData>
            </a:graphic>
          </wp:inline>
        </w:drawing>
      </w:r>
    </w:p>
    <w:p w14:paraId="490ACA6E" w14:textId="77777777" w:rsidR="008A476C" w:rsidRPr="00E04C3D" w:rsidRDefault="008A476C" w:rsidP="00E04C3D">
      <w:pPr>
        <w:jc w:val="both"/>
        <w:rPr>
          <w:sz w:val="20"/>
          <w:szCs w:val="20"/>
        </w:rPr>
      </w:pPr>
    </w:p>
    <w:p w14:paraId="3E04A897" w14:textId="0871A724" w:rsidR="00BB33AA" w:rsidRPr="00A02A48" w:rsidRDefault="00D15B19" w:rsidP="0097781A">
      <w:pPr>
        <w:spacing w:after="240"/>
        <w:jc w:val="center"/>
        <w:rPr>
          <w:sz w:val="16"/>
          <w:szCs w:val="16"/>
        </w:rPr>
      </w:pPr>
      <w:r w:rsidRPr="00A02A48">
        <w:rPr>
          <w:sz w:val="16"/>
          <w:szCs w:val="16"/>
        </w:rPr>
        <w:t>Fuente:</w:t>
      </w:r>
      <w:r w:rsidR="00284F97" w:rsidRPr="00A02A48">
        <w:rPr>
          <w:sz w:val="16"/>
          <w:szCs w:val="16"/>
        </w:rPr>
        <w:t xml:space="preserve"> Tomada de</w:t>
      </w:r>
      <w:r w:rsidR="008A476C" w:rsidRPr="00A02A48">
        <w:rPr>
          <w:sz w:val="16"/>
          <w:szCs w:val="16"/>
        </w:rPr>
        <w:t xml:space="preserve"> Asociación </w:t>
      </w:r>
      <w:r w:rsidR="003E5BE8" w:rsidRPr="00A02A48">
        <w:rPr>
          <w:sz w:val="16"/>
          <w:szCs w:val="16"/>
        </w:rPr>
        <w:t>e</w:t>
      </w:r>
      <w:r w:rsidR="008A476C" w:rsidRPr="00A02A48">
        <w:rPr>
          <w:sz w:val="16"/>
          <w:szCs w:val="16"/>
        </w:rPr>
        <w:t>spañola de abastecimiento de agua y saneamiento (</w:t>
      </w:r>
      <w:r w:rsidR="003E5BE8" w:rsidRPr="00A02A48">
        <w:rPr>
          <w:sz w:val="16"/>
          <w:szCs w:val="16"/>
        </w:rPr>
        <w:t>n</w:t>
      </w:r>
      <w:r w:rsidR="008A476C" w:rsidRPr="00A02A48">
        <w:rPr>
          <w:sz w:val="16"/>
          <w:szCs w:val="16"/>
        </w:rPr>
        <w:t>.</w:t>
      </w:r>
      <w:r w:rsidR="003E5BE8" w:rsidRPr="00A02A48">
        <w:rPr>
          <w:sz w:val="16"/>
          <w:szCs w:val="16"/>
        </w:rPr>
        <w:t>d.</w:t>
      </w:r>
      <w:r w:rsidR="008A476C" w:rsidRPr="00A02A48">
        <w:rPr>
          <w:sz w:val="16"/>
          <w:szCs w:val="16"/>
        </w:rPr>
        <w:t>).</w:t>
      </w:r>
    </w:p>
    <w:p w14:paraId="53C47F66" w14:textId="4D4BB8BE" w:rsidR="005128C0" w:rsidRDefault="008A476C" w:rsidP="005128C0">
      <w:pPr>
        <w:spacing w:after="240"/>
        <w:jc w:val="both"/>
        <w:rPr>
          <w:sz w:val="20"/>
          <w:szCs w:val="20"/>
        </w:rPr>
      </w:pPr>
      <w:r w:rsidRPr="00E04C3D">
        <w:rPr>
          <w:sz w:val="20"/>
          <w:szCs w:val="20"/>
        </w:rPr>
        <w:t>De acuerdo con el marco normativo</w:t>
      </w:r>
      <w:r w:rsidR="00284F97">
        <w:rPr>
          <w:sz w:val="20"/>
          <w:szCs w:val="20"/>
        </w:rPr>
        <w:t>,</w:t>
      </w:r>
      <w:r w:rsidRPr="00E04C3D">
        <w:rPr>
          <w:sz w:val="20"/>
          <w:szCs w:val="20"/>
        </w:rPr>
        <w:t xml:space="preserve"> Resolución 2115 (2007)</w:t>
      </w:r>
      <w:r w:rsidR="00BD6EE0">
        <w:rPr>
          <w:sz w:val="20"/>
          <w:szCs w:val="20"/>
        </w:rPr>
        <w:t>,</w:t>
      </w:r>
      <w:r w:rsidRPr="00E04C3D">
        <w:rPr>
          <w:sz w:val="20"/>
          <w:szCs w:val="20"/>
        </w:rPr>
        <w:t xml:space="preserve"> en su </w:t>
      </w:r>
      <w:r w:rsidR="00926400">
        <w:rPr>
          <w:sz w:val="20"/>
          <w:szCs w:val="20"/>
        </w:rPr>
        <w:t>A</w:t>
      </w:r>
      <w:r w:rsidRPr="00E04C3D">
        <w:rPr>
          <w:sz w:val="20"/>
          <w:szCs w:val="20"/>
        </w:rPr>
        <w:t>rtículo 4</w:t>
      </w:r>
      <w:r w:rsidR="00BD6EE0">
        <w:rPr>
          <w:sz w:val="20"/>
          <w:szCs w:val="20"/>
        </w:rPr>
        <w:t>,</w:t>
      </w:r>
      <w:r w:rsidRPr="00E04C3D">
        <w:rPr>
          <w:sz w:val="20"/>
          <w:szCs w:val="20"/>
        </w:rPr>
        <w:t xml:space="preserve"> un rango de pH entre 6.5 </w:t>
      </w:r>
      <w:r w:rsidR="00D802F8">
        <w:rPr>
          <w:sz w:val="20"/>
          <w:szCs w:val="20"/>
        </w:rPr>
        <w:t>y</w:t>
      </w:r>
      <w:r w:rsidRPr="00E04C3D">
        <w:rPr>
          <w:sz w:val="20"/>
          <w:szCs w:val="20"/>
        </w:rPr>
        <w:t xml:space="preserve"> 9 para el agua de consumo humano</w:t>
      </w:r>
      <w:r w:rsidR="00D802F8">
        <w:rPr>
          <w:sz w:val="20"/>
          <w:szCs w:val="20"/>
        </w:rPr>
        <w:t>.</w:t>
      </w:r>
      <w:r w:rsidRPr="00E04C3D">
        <w:rPr>
          <w:sz w:val="20"/>
          <w:szCs w:val="20"/>
        </w:rPr>
        <w:t xml:space="preserve"> </w:t>
      </w:r>
      <w:r w:rsidR="00D802F8">
        <w:rPr>
          <w:sz w:val="20"/>
          <w:szCs w:val="20"/>
        </w:rPr>
        <w:t>S</w:t>
      </w:r>
      <w:r w:rsidRPr="00E04C3D">
        <w:rPr>
          <w:sz w:val="20"/>
          <w:szCs w:val="20"/>
        </w:rPr>
        <w:t>i este valor no se encuentra entre este rango</w:t>
      </w:r>
      <w:r w:rsidR="00D802F8">
        <w:rPr>
          <w:sz w:val="20"/>
          <w:szCs w:val="20"/>
        </w:rPr>
        <w:t>,</w:t>
      </w:r>
      <w:r w:rsidRPr="00E04C3D">
        <w:rPr>
          <w:sz w:val="20"/>
          <w:szCs w:val="20"/>
        </w:rPr>
        <w:t xml:space="preserve"> puede reflejar un riesgo tanto para el efecto bactericida del cloro, como para los seres humanos.</w:t>
      </w:r>
    </w:p>
    <w:p w14:paraId="34583E07" w14:textId="79DA7E6B" w:rsidR="008A476C" w:rsidRPr="00E04C3D" w:rsidRDefault="008A476C" w:rsidP="00E04C3D">
      <w:pPr>
        <w:spacing w:before="240" w:after="240"/>
        <w:jc w:val="both"/>
        <w:rPr>
          <w:sz w:val="20"/>
          <w:szCs w:val="20"/>
        </w:rPr>
      </w:pPr>
      <w:r w:rsidRPr="00D802F8">
        <w:rPr>
          <w:b/>
          <w:i/>
          <w:iCs/>
          <w:sz w:val="20"/>
          <w:szCs w:val="20"/>
        </w:rPr>
        <w:t>Turbiedad</w:t>
      </w:r>
      <w:r w:rsidRPr="00D802F8">
        <w:rPr>
          <w:i/>
          <w:iCs/>
          <w:sz w:val="20"/>
          <w:szCs w:val="20"/>
        </w:rPr>
        <w:t>:</w:t>
      </w:r>
      <w:r w:rsidRPr="00E04C3D">
        <w:rPr>
          <w:sz w:val="20"/>
          <w:szCs w:val="20"/>
        </w:rPr>
        <w:t xml:space="preserve">  ocurre cuando hay partículas en suspensión presentes en el agua</w:t>
      </w:r>
      <w:r w:rsidR="00D802F8">
        <w:rPr>
          <w:sz w:val="20"/>
          <w:szCs w:val="20"/>
        </w:rPr>
        <w:t>,</w:t>
      </w:r>
      <w:r w:rsidRPr="00E04C3D">
        <w:rPr>
          <w:sz w:val="20"/>
          <w:szCs w:val="20"/>
        </w:rPr>
        <w:t xml:space="preserve"> las cuales se visualiza</w:t>
      </w:r>
      <w:r w:rsidR="00BD5095">
        <w:rPr>
          <w:sz w:val="20"/>
          <w:szCs w:val="20"/>
        </w:rPr>
        <w:t>n por un cambio visual del agua</w:t>
      </w:r>
      <w:r w:rsidRPr="00E04C3D">
        <w:rPr>
          <w:sz w:val="20"/>
          <w:szCs w:val="20"/>
        </w:rPr>
        <w:t>, generalmente por materia orgánica que puede contener microorganismos que genera</w:t>
      </w:r>
      <w:r w:rsidR="00D802F8">
        <w:rPr>
          <w:sz w:val="20"/>
          <w:szCs w:val="20"/>
        </w:rPr>
        <w:t>n</w:t>
      </w:r>
      <w:r w:rsidRPr="00E04C3D">
        <w:rPr>
          <w:sz w:val="20"/>
          <w:szCs w:val="20"/>
        </w:rPr>
        <w:t xml:space="preserve"> un tipo de riesgo en el agua para consumo, como es el caso de favorecer el crecimiento y presencia de la </w:t>
      </w:r>
      <w:r w:rsidRPr="00E04C3D">
        <w:rPr>
          <w:i/>
          <w:sz w:val="20"/>
          <w:szCs w:val="20"/>
        </w:rPr>
        <w:t>Giardia</w:t>
      </w:r>
      <w:r w:rsidRPr="00E04C3D">
        <w:rPr>
          <w:sz w:val="20"/>
          <w:szCs w:val="20"/>
        </w:rPr>
        <w:t xml:space="preserve"> y el </w:t>
      </w:r>
      <w:r w:rsidRPr="00E04C3D">
        <w:rPr>
          <w:i/>
          <w:sz w:val="20"/>
          <w:szCs w:val="20"/>
        </w:rPr>
        <w:t xml:space="preserve">Cryptosporidium, </w:t>
      </w:r>
      <w:r w:rsidRPr="00E04C3D">
        <w:rPr>
          <w:sz w:val="20"/>
          <w:szCs w:val="20"/>
        </w:rPr>
        <w:t>cuya presencia puede disparar el puntaje de riesgo a 100</w:t>
      </w:r>
      <w:r w:rsidR="00D802F8">
        <w:rPr>
          <w:sz w:val="20"/>
          <w:szCs w:val="20"/>
        </w:rPr>
        <w:t>,</w:t>
      </w:r>
      <w:r w:rsidRPr="00E04C3D">
        <w:rPr>
          <w:sz w:val="20"/>
          <w:szCs w:val="20"/>
        </w:rPr>
        <w:t xml:space="preserve"> de acuerdo </w:t>
      </w:r>
      <w:r w:rsidR="00D66E2A">
        <w:rPr>
          <w:sz w:val="20"/>
          <w:szCs w:val="20"/>
        </w:rPr>
        <w:t>con</w:t>
      </w:r>
      <w:r w:rsidRPr="00E04C3D">
        <w:rPr>
          <w:sz w:val="20"/>
          <w:szCs w:val="20"/>
        </w:rPr>
        <w:t xml:space="preserve"> la Resolución </w:t>
      </w:r>
      <w:r w:rsidRPr="00E04C3D">
        <w:rPr>
          <w:sz w:val="20"/>
          <w:szCs w:val="20"/>
        </w:rPr>
        <w:lastRenderedPageBreak/>
        <w:t xml:space="preserve">2115 (2007), </w:t>
      </w:r>
      <w:r w:rsidR="00926400">
        <w:rPr>
          <w:sz w:val="20"/>
          <w:szCs w:val="20"/>
        </w:rPr>
        <w:t>A</w:t>
      </w:r>
      <w:r w:rsidRPr="00E04C3D">
        <w:rPr>
          <w:sz w:val="20"/>
          <w:szCs w:val="20"/>
        </w:rPr>
        <w:t>rtículo 13</w:t>
      </w:r>
      <w:r w:rsidR="00D802F8">
        <w:rPr>
          <w:sz w:val="20"/>
          <w:szCs w:val="20"/>
        </w:rPr>
        <w:t>;</w:t>
      </w:r>
      <w:r w:rsidRPr="00E04C3D">
        <w:rPr>
          <w:sz w:val="20"/>
          <w:szCs w:val="20"/>
        </w:rPr>
        <w:t xml:space="preserve"> razón por la cual el máximo permisible es 2 </w:t>
      </w:r>
      <w:r w:rsidR="00D802F8">
        <w:rPr>
          <w:sz w:val="20"/>
          <w:szCs w:val="20"/>
        </w:rPr>
        <w:t>U</w:t>
      </w:r>
      <w:r w:rsidRPr="00E04C3D">
        <w:rPr>
          <w:sz w:val="20"/>
          <w:szCs w:val="20"/>
        </w:rPr>
        <w:t xml:space="preserve">nidades Nefelométricas de </w:t>
      </w:r>
      <w:r w:rsidR="00D802F8">
        <w:rPr>
          <w:sz w:val="20"/>
          <w:szCs w:val="20"/>
        </w:rPr>
        <w:t>T</w:t>
      </w:r>
      <w:r w:rsidRPr="00E04C3D">
        <w:rPr>
          <w:sz w:val="20"/>
          <w:szCs w:val="20"/>
        </w:rPr>
        <w:t>urbiedad (UNT).</w:t>
      </w:r>
    </w:p>
    <w:p w14:paraId="7EB71027" w14:textId="3203846F" w:rsidR="00B63C5E" w:rsidRDefault="008A476C" w:rsidP="00E04C3D">
      <w:pPr>
        <w:spacing w:before="240" w:after="240"/>
        <w:jc w:val="both"/>
        <w:rPr>
          <w:sz w:val="20"/>
          <w:szCs w:val="20"/>
        </w:rPr>
      </w:pPr>
      <w:r w:rsidRPr="00E04C3D">
        <w:rPr>
          <w:sz w:val="20"/>
          <w:szCs w:val="20"/>
        </w:rPr>
        <w:t xml:space="preserve">El incremento en los valores de la turbiedad está asociado </w:t>
      </w:r>
      <w:r w:rsidR="00D802F8">
        <w:rPr>
          <w:sz w:val="20"/>
          <w:szCs w:val="20"/>
        </w:rPr>
        <w:t>con</w:t>
      </w:r>
      <w:r w:rsidRPr="00E04C3D">
        <w:rPr>
          <w:sz w:val="20"/>
          <w:szCs w:val="20"/>
        </w:rPr>
        <w:t xml:space="preserve"> una incorrecta operación y mantenimiento de los filtros, así como en los procesos de coagulación</w:t>
      </w:r>
      <w:r w:rsidR="00D802F8">
        <w:rPr>
          <w:sz w:val="20"/>
          <w:szCs w:val="20"/>
        </w:rPr>
        <w:t>.</w:t>
      </w:r>
      <w:r w:rsidRPr="00E04C3D">
        <w:rPr>
          <w:sz w:val="20"/>
          <w:szCs w:val="20"/>
        </w:rPr>
        <w:t xml:space="preserve"> </w:t>
      </w:r>
      <w:r w:rsidR="00D802F8">
        <w:rPr>
          <w:sz w:val="20"/>
          <w:szCs w:val="20"/>
        </w:rPr>
        <w:t>P</w:t>
      </w:r>
      <w:r w:rsidRPr="00E04C3D">
        <w:rPr>
          <w:sz w:val="20"/>
          <w:szCs w:val="20"/>
        </w:rPr>
        <w:t>or ello</w:t>
      </w:r>
      <w:r w:rsidR="00D802F8">
        <w:rPr>
          <w:sz w:val="20"/>
          <w:szCs w:val="20"/>
        </w:rPr>
        <w:t>,</w:t>
      </w:r>
      <w:r w:rsidRPr="00E04C3D">
        <w:rPr>
          <w:sz w:val="20"/>
          <w:szCs w:val="20"/>
        </w:rPr>
        <w:t xml:space="preserve"> se debe hacer el análisis en diferentes unidades de tratamiento de los sistemas de agua (OPS y CEPIS, 2002).</w:t>
      </w:r>
    </w:p>
    <w:p w14:paraId="4132799F" w14:textId="77777777" w:rsidR="00D15B19" w:rsidRDefault="00D15B19" w:rsidP="00F02A5B">
      <w:pPr>
        <w:spacing w:before="240" w:after="240"/>
        <w:jc w:val="center"/>
        <w:rPr>
          <w:noProof/>
          <w:sz w:val="20"/>
          <w:szCs w:val="20"/>
          <w:lang w:val="es-ES" w:eastAsia="es-ES"/>
        </w:rPr>
      </w:pPr>
      <w:r>
        <w:rPr>
          <w:noProof/>
          <w:lang w:val="es-ES" w:eastAsia="es-ES"/>
        </w:rPr>
        <w:drawing>
          <wp:inline distT="0" distB="0" distL="0" distR="0" wp14:anchorId="4B8923AF" wp14:editId="23CD7ADD">
            <wp:extent cx="2589480" cy="1941015"/>
            <wp:effectExtent l="0" t="0" r="1905"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01950" cy="1950362"/>
                    </a:xfrm>
                    <a:prstGeom prst="rect">
                      <a:avLst/>
                    </a:prstGeom>
                  </pic:spPr>
                </pic:pic>
              </a:graphicData>
            </a:graphic>
          </wp:inline>
        </w:drawing>
      </w:r>
      <w:r w:rsidRPr="00E04C3D" w:rsidDel="00D15B19">
        <w:rPr>
          <w:noProof/>
          <w:sz w:val="20"/>
          <w:szCs w:val="20"/>
          <w:lang w:val="es-ES" w:eastAsia="es-ES"/>
        </w:rPr>
        <w:t xml:space="preserve"> </w:t>
      </w:r>
    </w:p>
    <w:p w14:paraId="392D9346" w14:textId="4E237CE0" w:rsidR="008A476C" w:rsidRPr="00A02A48" w:rsidRDefault="00D15B19" w:rsidP="00F02A5B">
      <w:pPr>
        <w:spacing w:before="240" w:after="240"/>
        <w:jc w:val="center"/>
        <w:rPr>
          <w:sz w:val="16"/>
          <w:szCs w:val="16"/>
        </w:rPr>
      </w:pPr>
      <w:r w:rsidRPr="00A02A48">
        <w:rPr>
          <w:noProof/>
          <w:sz w:val="16"/>
          <w:szCs w:val="16"/>
          <w:lang w:val="es-ES" w:eastAsia="es-ES"/>
        </w:rPr>
        <w:t xml:space="preserve">Fuente: </w:t>
      </w:r>
      <w:hyperlink r:id="rId67" w:anchor="page=2&amp;query=turbiedad%20de%20agua%20en%20laboratorio&amp;position=32&amp;from_view=search&amp;track=robertav1_2_sidr" w:history="1">
        <w:r w:rsidRPr="00A02A48">
          <w:rPr>
            <w:rStyle w:val="Hipervnculo"/>
            <w:noProof/>
            <w:sz w:val="16"/>
            <w:szCs w:val="16"/>
            <w:lang w:val="es-ES" w:eastAsia="es-ES"/>
          </w:rPr>
          <w:t>https://www.freepik.es/fotos-premium/pruebas-microbios-salga-nivel-estacion_17298753.htm#page=2&amp;query=turbiedad%20de%20agua%20en%20laboratorio&amp;position=32&amp;from_view=search&amp;track=robertav1_2_sidr</w:t>
        </w:r>
      </w:hyperlink>
      <w:r w:rsidRPr="00A02A48">
        <w:rPr>
          <w:noProof/>
          <w:sz w:val="16"/>
          <w:szCs w:val="16"/>
          <w:lang w:val="es-ES" w:eastAsia="es-ES"/>
        </w:rPr>
        <w:t xml:space="preserve"> </w:t>
      </w:r>
    </w:p>
    <w:p w14:paraId="1E83A8FE" w14:textId="19CE7AC3" w:rsidR="008A476C" w:rsidRPr="00E04C3D" w:rsidRDefault="008A476C" w:rsidP="00E04C3D">
      <w:pPr>
        <w:spacing w:after="240"/>
        <w:jc w:val="both"/>
        <w:rPr>
          <w:sz w:val="20"/>
          <w:szCs w:val="20"/>
        </w:rPr>
      </w:pPr>
      <w:r w:rsidRPr="00D802F8">
        <w:rPr>
          <w:b/>
          <w:i/>
          <w:iCs/>
          <w:sz w:val="20"/>
          <w:szCs w:val="20"/>
        </w:rPr>
        <w:t>Color aparente</w:t>
      </w:r>
      <w:r w:rsidRPr="002A23AA">
        <w:rPr>
          <w:b/>
          <w:sz w:val="20"/>
          <w:szCs w:val="20"/>
        </w:rPr>
        <w:t>:</w:t>
      </w:r>
      <w:r w:rsidRPr="00E04C3D">
        <w:rPr>
          <w:sz w:val="20"/>
          <w:szCs w:val="20"/>
        </w:rPr>
        <w:t xml:space="preserve"> </w:t>
      </w:r>
      <w:r w:rsidR="0097781A">
        <w:rPr>
          <w:sz w:val="20"/>
          <w:szCs w:val="20"/>
        </w:rPr>
        <w:t>según lo menciona García. (2012). E</w:t>
      </w:r>
      <w:r w:rsidRPr="00E04C3D">
        <w:rPr>
          <w:sz w:val="20"/>
          <w:szCs w:val="20"/>
        </w:rPr>
        <w:t>stá relacionado con la presencia de partículas</w:t>
      </w:r>
      <w:r w:rsidR="00D802F8">
        <w:rPr>
          <w:sz w:val="20"/>
          <w:szCs w:val="20"/>
        </w:rPr>
        <w:t>,</w:t>
      </w:r>
      <w:r w:rsidRPr="00E04C3D">
        <w:rPr>
          <w:sz w:val="20"/>
          <w:szCs w:val="20"/>
        </w:rPr>
        <w:t xml:space="preserve"> tanto disueltas como en suspensión (Martínez</w:t>
      </w:r>
      <w:r w:rsidR="003E5BE8">
        <w:rPr>
          <w:sz w:val="20"/>
          <w:szCs w:val="20"/>
        </w:rPr>
        <w:t xml:space="preserve"> y</w:t>
      </w:r>
      <w:r w:rsidRPr="00E04C3D">
        <w:rPr>
          <w:sz w:val="20"/>
          <w:szCs w:val="20"/>
        </w:rPr>
        <w:t xml:space="preserve"> Osorio, 2018)</w:t>
      </w:r>
      <w:r w:rsidR="00BD6EE0">
        <w:rPr>
          <w:sz w:val="20"/>
          <w:szCs w:val="20"/>
        </w:rPr>
        <w:t>,</w:t>
      </w:r>
      <w:r w:rsidRPr="00E04C3D">
        <w:rPr>
          <w:sz w:val="20"/>
          <w:szCs w:val="20"/>
        </w:rPr>
        <w:t xml:space="preserve"> sean estas de tipo orgánico, húmicas y fúlvicas (restos vegetales)</w:t>
      </w:r>
      <w:r w:rsidR="00D802F8">
        <w:rPr>
          <w:sz w:val="20"/>
          <w:szCs w:val="20"/>
        </w:rPr>
        <w:t>, o</w:t>
      </w:r>
      <w:r w:rsidRPr="00E04C3D">
        <w:rPr>
          <w:sz w:val="20"/>
          <w:szCs w:val="20"/>
        </w:rPr>
        <w:t xml:space="preserve"> inorgánico (hierro, manganeso), las cuales le confieren una t</w:t>
      </w:r>
      <w:r w:rsidR="0097781A">
        <w:rPr>
          <w:sz w:val="20"/>
          <w:szCs w:val="20"/>
        </w:rPr>
        <w:t>onalidad amarilla</w:t>
      </w:r>
      <w:r w:rsidRPr="00E04C3D">
        <w:rPr>
          <w:sz w:val="20"/>
          <w:szCs w:val="20"/>
        </w:rPr>
        <w:t xml:space="preserve">.  </w:t>
      </w:r>
    </w:p>
    <w:p w14:paraId="3BF6EA3F" w14:textId="661E83D4" w:rsidR="008A476C" w:rsidRPr="00E04C3D" w:rsidRDefault="008A476C" w:rsidP="00931447">
      <w:pPr>
        <w:spacing w:before="240" w:after="240"/>
        <w:jc w:val="both"/>
        <w:rPr>
          <w:sz w:val="20"/>
          <w:szCs w:val="20"/>
        </w:rPr>
      </w:pPr>
      <w:r w:rsidRPr="00E04C3D">
        <w:rPr>
          <w:sz w:val="20"/>
          <w:szCs w:val="20"/>
        </w:rPr>
        <w:t>El color está asociado con las características organolépticas que serán percibidas por el consumidor final y su posible rechazo, así que el valor máximo permitido</w:t>
      </w:r>
      <w:r w:rsidR="00D802F8">
        <w:rPr>
          <w:sz w:val="20"/>
          <w:szCs w:val="20"/>
        </w:rPr>
        <w:t>,</w:t>
      </w:r>
      <w:r w:rsidRPr="00E04C3D">
        <w:rPr>
          <w:sz w:val="20"/>
          <w:szCs w:val="20"/>
        </w:rPr>
        <w:t xml:space="preserve"> según Resolución 2115 (2007), es de 15 Unidades de Platino Cobalto (UPC) en agua tratada (antes de la filtración).</w:t>
      </w:r>
    </w:p>
    <w:p w14:paraId="0A8541CA" w14:textId="75F02803" w:rsidR="008A476C" w:rsidRPr="00E04C3D" w:rsidRDefault="008A476C" w:rsidP="00E04C3D">
      <w:pPr>
        <w:spacing w:before="240" w:after="240"/>
        <w:jc w:val="both"/>
        <w:rPr>
          <w:sz w:val="20"/>
          <w:szCs w:val="20"/>
        </w:rPr>
      </w:pPr>
      <w:r w:rsidRPr="00D802F8">
        <w:rPr>
          <w:b/>
          <w:i/>
          <w:iCs/>
          <w:sz w:val="20"/>
          <w:szCs w:val="20"/>
        </w:rPr>
        <w:t>Conductividad</w:t>
      </w:r>
      <w:r w:rsidRPr="00931447">
        <w:rPr>
          <w:b/>
          <w:sz w:val="20"/>
          <w:szCs w:val="20"/>
        </w:rPr>
        <w:t>:</w:t>
      </w:r>
      <w:r w:rsidRPr="00E04C3D">
        <w:rPr>
          <w:sz w:val="20"/>
          <w:szCs w:val="20"/>
        </w:rPr>
        <w:t xml:space="preserve"> está relacionada</w:t>
      </w:r>
      <w:r w:rsidR="0097781A">
        <w:rPr>
          <w:sz w:val="20"/>
          <w:szCs w:val="20"/>
        </w:rPr>
        <w:t xml:space="preserve"> como lo índica Giraldo. (1995), </w:t>
      </w:r>
      <w:r w:rsidRPr="00E04C3D">
        <w:rPr>
          <w:sz w:val="20"/>
          <w:szCs w:val="20"/>
        </w:rPr>
        <w:t xml:space="preserve"> con la capacidad de conducir electricidad y se debe a la presencia de iones, esencialmente de tipo inorgánico (sales, ácidos y bases) de s</w:t>
      </w:r>
      <w:r w:rsidR="0097781A">
        <w:rPr>
          <w:sz w:val="20"/>
          <w:szCs w:val="20"/>
        </w:rPr>
        <w:t>ólidos disueltos</w:t>
      </w:r>
      <w:r w:rsidRPr="00E04C3D">
        <w:rPr>
          <w:sz w:val="20"/>
          <w:szCs w:val="20"/>
        </w:rPr>
        <w:t xml:space="preserve">. </w:t>
      </w:r>
    </w:p>
    <w:p w14:paraId="3539A020" w14:textId="71CDADB5" w:rsidR="008E1CA3" w:rsidRDefault="008A476C" w:rsidP="00E04C3D">
      <w:pPr>
        <w:spacing w:before="240" w:after="240"/>
        <w:jc w:val="both"/>
        <w:rPr>
          <w:sz w:val="20"/>
          <w:szCs w:val="20"/>
        </w:rPr>
      </w:pPr>
      <w:r w:rsidRPr="00E04C3D">
        <w:rPr>
          <w:sz w:val="20"/>
          <w:szCs w:val="20"/>
        </w:rPr>
        <w:t xml:space="preserve">La Resolución 2115 (2007) establece en su </w:t>
      </w:r>
      <w:r w:rsidR="00926400">
        <w:rPr>
          <w:sz w:val="20"/>
          <w:szCs w:val="20"/>
        </w:rPr>
        <w:t>A</w:t>
      </w:r>
      <w:r w:rsidRPr="00E04C3D">
        <w:rPr>
          <w:sz w:val="20"/>
          <w:szCs w:val="20"/>
        </w:rPr>
        <w:t xml:space="preserve">rtículo 3 que </w:t>
      </w:r>
      <w:r w:rsidR="00852FF2">
        <w:rPr>
          <w:sz w:val="20"/>
          <w:szCs w:val="20"/>
        </w:rPr>
        <w:t>e</w:t>
      </w:r>
      <w:r w:rsidRPr="00E04C3D">
        <w:rPr>
          <w:sz w:val="20"/>
          <w:szCs w:val="20"/>
        </w:rPr>
        <w:t>l valor máximo aceptable para la conductividad puede ser hasta 1000 microsiemens/cm. Este valor podrá ajustarse según los promedios habituales y el mapa de riesgo de la zona. Un incremento de los valores habituales de la conductividad superior al 50</w:t>
      </w:r>
      <w:r w:rsidR="003E5BE8">
        <w:rPr>
          <w:sz w:val="20"/>
          <w:szCs w:val="20"/>
        </w:rPr>
        <w:t xml:space="preserve"> </w:t>
      </w:r>
      <w:r w:rsidRPr="00E04C3D">
        <w:rPr>
          <w:sz w:val="20"/>
          <w:szCs w:val="20"/>
        </w:rPr>
        <w:t>% en el agua de la fuente indica un cambio sospechoso en la cantidad de sólidos disueltos y su procedencia debe ser investigada de inmediato por las autoridades sanitarias y ambientales competentes, la persona prestadora que suministra o distribuye agua para consumo humano</w:t>
      </w:r>
      <w:r w:rsidR="0097781A">
        <w:rPr>
          <w:sz w:val="20"/>
          <w:szCs w:val="20"/>
        </w:rPr>
        <w:t>.</w:t>
      </w:r>
    </w:p>
    <w:p w14:paraId="42814DA1" w14:textId="43E6E742" w:rsidR="008A476C" w:rsidRDefault="008E1CA3" w:rsidP="002E03B8">
      <w:pPr>
        <w:spacing w:before="240" w:after="240"/>
        <w:jc w:val="both"/>
        <w:rPr>
          <w:sz w:val="20"/>
          <w:szCs w:val="20"/>
        </w:rPr>
      </w:pPr>
      <w:r w:rsidRPr="00852FF2">
        <w:rPr>
          <w:b/>
          <w:i/>
          <w:iCs/>
          <w:sz w:val="20"/>
          <w:szCs w:val="20"/>
        </w:rPr>
        <w:t>Temperatura</w:t>
      </w:r>
      <w:r>
        <w:rPr>
          <w:b/>
          <w:sz w:val="20"/>
          <w:szCs w:val="20"/>
        </w:rPr>
        <w:t xml:space="preserve">: </w:t>
      </w:r>
      <w:r>
        <w:rPr>
          <w:sz w:val="20"/>
          <w:szCs w:val="20"/>
        </w:rPr>
        <w:t>l</w:t>
      </w:r>
      <w:r w:rsidR="008A476C" w:rsidRPr="00E04C3D">
        <w:rPr>
          <w:sz w:val="20"/>
          <w:szCs w:val="20"/>
        </w:rPr>
        <w:t>a temperatura determina la velocidad de las reacciones químicas, la solubilidad de gases, la desinfección del agua</w:t>
      </w:r>
      <w:r w:rsidR="00852FF2">
        <w:rPr>
          <w:sz w:val="20"/>
          <w:szCs w:val="20"/>
        </w:rPr>
        <w:t>,</w:t>
      </w:r>
      <w:r w:rsidR="008A476C" w:rsidRPr="00E04C3D">
        <w:rPr>
          <w:sz w:val="20"/>
          <w:szCs w:val="20"/>
        </w:rPr>
        <w:t xml:space="preserve"> la presencia de microorganismos, entre otras cosas.</w:t>
      </w:r>
      <w:r w:rsidR="00486F92">
        <w:rPr>
          <w:sz w:val="20"/>
          <w:szCs w:val="20"/>
        </w:rPr>
        <w:t xml:space="preserve"> </w:t>
      </w:r>
      <w:r w:rsidR="008A476C" w:rsidRPr="00E04C3D">
        <w:rPr>
          <w:sz w:val="20"/>
          <w:szCs w:val="20"/>
        </w:rPr>
        <w:t>El control de la temperatura es elemental</w:t>
      </w:r>
      <w:r w:rsidR="00852FF2">
        <w:rPr>
          <w:sz w:val="20"/>
          <w:szCs w:val="20"/>
        </w:rPr>
        <w:t>,</w:t>
      </w:r>
      <w:r w:rsidR="008A476C" w:rsidRPr="00E04C3D">
        <w:rPr>
          <w:sz w:val="20"/>
          <w:szCs w:val="20"/>
        </w:rPr>
        <w:t xml:space="preserve"> no solo para el consumo humano, sino para el mantenimiento de redes de alcantarillado y disminuir el grado de afectación en el caso de descargas a fuentes de agua.</w:t>
      </w:r>
    </w:p>
    <w:p w14:paraId="758BF4D3" w14:textId="77777777" w:rsidR="00821414" w:rsidRPr="00E04C3D" w:rsidRDefault="00821414" w:rsidP="00E04C3D">
      <w:pPr>
        <w:jc w:val="both"/>
        <w:rPr>
          <w:sz w:val="20"/>
          <w:szCs w:val="20"/>
        </w:rPr>
      </w:pPr>
    </w:p>
    <w:p w14:paraId="153C2C9B" w14:textId="77777777" w:rsidR="008A476C" w:rsidRDefault="008A476C" w:rsidP="00E04C3D">
      <w:pPr>
        <w:jc w:val="both"/>
        <w:rPr>
          <w:sz w:val="20"/>
          <w:szCs w:val="20"/>
        </w:rPr>
      </w:pPr>
    </w:p>
    <w:p w14:paraId="28169F68" w14:textId="77777777" w:rsidR="00486F92" w:rsidRDefault="00486F92" w:rsidP="00E04C3D">
      <w:pPr>
        <w:jc w:val="both"/>
        <w:rPr>
          <w:sz w:val="20"/>
          <w:szCs w:val="20"/>
        </w:rPr>
      </w:pPr>
    </w:p>
    <w:p w14:paraId="75C9272E" w14:textId="77777777" w:rsidR="00486F92" w:rsidRPr="00E04C3D" w:rsidRDefault="00486F92" w:rsidP="00E04C3D">
      <w:pPr>
        <w:jc w:val="both"/>
        <w:rPr>
          <w:sz w:val="20"/>
          <w:szCs w:val="20"/>
        </w:rPr>
      </w:pPr>
    </w:p>
    <w:p w14:paraId="4087E3CA" w14:textId="3B260B06" w:rsidR="00832F34" w:rsidRDefault="00834B4D" w:rsidP="00E04C3D">
      <w:pPr>
        <w:pBdr>
          <w:top w:val="nil"/>
          <w:left w:val="nil"/>
          <w:bottom w:val="nil"/>
          <w:right w:val="nil"/>
          <w:between w:val="nil"/>
        </w:pBdr>
        <w:jc w:val="both"/>
        <w:rPr>
          <w:b/>
          <w:sz w:val="20"/>
          <w:szCs w:val="20"/>
        </w:rPr>
      </w:pPr>
      <w:r>
        <w:rPr>
          <w:b/>
          <w:sz w:val="20"/>
          <w:szCs w:val="20"/>
        </w:rPr>
        <w:t>3</w:t>
      </w:r>
      <w:r w:rsidR="008A476C" w:rsidRPr="00821414">
        <w:rPr>
          <w:b/>
          <w:sz w:val="20"/>
          <w:szCs w:val="20"/>
        </w:rPr>
        <w:t>.2 Índ</w:t>
      </w:r>
      <w:r w:rsidR="00BD6EE0">
        <w:rPr>
          <w:b/>
          <w:sz w:val="20"/>
          <w:szCs w:val="20"/>
        </w:rPr>
        <w:t>ices de calidad del agua (IRCA)</w:t>
      </w:r>
    </w:p>
    <w:p w14:paraId="383AA00A" w14:textId="77777777" w:rsidR="00360967" w:rsidRDefault="00360967" w:rsidP="00E04C3D">
      <w:pPr>
        <w:pBdr>
          <w:top w:val="nil"/>
          <w:left w:val="nil"/>
          <w:bottom w:val="nil"/>
          <w:right w:val="nil"/>
          <w:between w:val="nil"/>
        </w:pBdr>
        <w:jc w:val="both"/>
        <w:rPr>
          <w:b/>
          <w:sz w:val="20"/>
          <w:szCs w:val="20"/>
        </w:rPr>
      </w:pPr>
    </w:p>
    <w:p w14:paraId="3C1A6970" w14:textId="34F66FA9" w:rsidR="008A476C" w:rsidRDefault="00832F34" w:rsidP="00E04C3D">
      <w:pPr>
        <w:pBdr>
          <w:top w:val="nil"/>
          <w:left w:val="nil"/>
          <w:bottom w:val="nil"/>
          <w:right w:val="nil"/>
          <w:between w:val="nil"/>
        </w:pBdr>
        <w:jc w:val="both"/>
        <w:rPr>
          <w:sz w:val="20"/>
          <w:szCs w:val="20"/>
        </w:rPr>
      </w:pPr>
      <w:r w:rsidRPr="00926700">
        <w:rPr>
          <w:sz w:val="20"/>
          <w:szCs w:val="20"/>
        </w:rPr>
        <w:t>E</w:t>
      </w:r>
      <w:r w:rsidR="008A476C" w:rsidRPr="00926700">
        <w:rPr>
          <w:sz w:val="20"/>
          <w:szCs w:val="20"/>
        </w:rPr>
        <w:t>s aquel que contempla el puntaje de riesgo en relación con la evaluación cuantitativa de parámetros físicos, químicos y microbiológicos</w:t>
      </w:r>
      <w:r w:rsidR="000D0DC7" w:rsidRPr="00926700">
        <w:rPr>
          <w:sz w:val="20"/>
          <w:szCs w:val="20"/>
        </w:rPr>
        <w:t>,</w:t>
      </w:r>
      <w:r w:rsidR="008A476C" w:rsidRPr="00E04C3D">
        <w:rPr>
          <w:sz w:val="20"/>
          <w:szCs w:val="20"/>
        </w:rPr>
        <w:t xml:space="preserve"> de acuerdo </w:t>
      </w:r>
      <w:r w:rsidR="006B5613">
        <w:rPr>
          <w:sz w:val="20"/>
          <w:szCs w:val="20"/>
        </w:rPr>
        <w:t>con</w:t>
      </w:r>
      <w:r w:rsidR="008A476C" w:rsidRPr="00E04C3D">
        <w:rPr>
          <w:sz w:val="20"/>
          <w:szCs w:val="20"/>
        </w:rPr>
        <w:t xml:space="preserve"> los niveles máximos permitidos según la norma, es decir, un IRCA de 100 puntos determina un incumplimiento a los estándares de calidad, como se muestra a continuación:</w:t>
      </w:r>
    </w:p>
    <w:p w14:paraId="5C4BC44E" w14:textId="77777777" w:rsidR="007649A4" w:rsidRDefault="007649A4" w:rsidP="00E04C3D">
      <w:pPr>
        <w:pBdr>
          <w:top w:val="nil"/>
          <w:left w:val="nil"/>
          <w:bottom w:val="nil"/>
          <w:right w:val="nil"/>
          <w:between w:val="nil"/>
        </w:pBdr>
        <w:jc w:val="both"/>
        <w:rPr>
          <w:sz w:val="20"/>
          <w:szCs w:val="20"/>
        </w:rPr>
      </w:pPr>
    </w:p>
    <w:p w14:paraId="61B6BD46" w14:textId="77777777" w:rsidR="003C468B" w:rsidRPr="00E04C3D" w:rsidRDefault="003C468B" w:rsidP="00E04C3D">
      <w:pPr>
        <w:pBdr>
          <w:top w:val="nil"/>
          <w:left w:val="nil"/>
          <w:bottom w:val="nil"/>
          <w:right w:val="nil"/>
          <w:between w:val="nil"/>
        </w:pBdr>
        <w:jc w:val="both"/>
        <w:rPr>
          <w:sz w:val="20"/>
          <w:szCs w:val="20"/>
        </w:rPr>
      </w:pPr>
    </w:p>
    <w:p w14:paraId="3A881792" w14:textId="23268C06" w:rsidR="007649A4" w:rsidRPr="007649A4" w:rsidRDefault="008A476C" w:rsidP="0097781A">
      <w:pPr>
        <w:spacing w:after="240"/>
        <w:ind w:left="2160"/>
        <w:contextualSpacing/>
        <w:jc w:val="both"/>
        <w:rPr>
          <w:b/>
          <w:sz w:val="20"/>
          <w:szCs w:val="20"/>
        </w:rPr>
      </w:pPr>
      <w:r w:rsidRPr="007649A4">
        <w:rPr>
          <w:b/>
          <w:sz w:val="20"/>
          <w:szCs w:val="20"/>
        </w:rPr>
        <w:t xml:space="preserve">Tabla </w:t>
      </w:r>
      <w:r w:rsidR="0097781A">
        <w:rPr>
          <w:b/>
          <w:sz w:val="20"/>
          <w:szCs w:val="20"/>
        </w:rPr>
        <w:t>1.</w:t>
      </w:r>
    </w:p>
    <w:p w14:paraId="11FD2085" w14:textId="2F0DB6A1" w:rsidR="008A476C" w:rsidRPr="007649A4" w:rsidRDefault="008A476C" w:rsidP="0097781A">
      <w:pPr>
        <w:spacing w:after="240"/>
        <w:ind w:left="2160"/>
        <w:jc w:val="both"/>
        <w:rPr>
          <w:i/>
          <w:sz w:val="20"/>
          <w:szCs w:val="20"/>
        </w:rPr>
      </w:pPr>
      <w:r w:rsidRPr="007649A4">
        <w:rPr>
          <w:i/>
          <w:sz w:val="20"/>
          <w:szCs w:val="20"/>
        </w:rPr>
        <w:t>Clasificación y nivel de riesgo IRCA</w:t>
      </w:r>
    </w:p>
    <w:p w14:paraId="36D5580C" w14:textId="77777777" w:rsidR="008A476C" w:rsidRPr="00E04C3D" w:rsidRDefault="008A476C" w:rsidP="007649A4">
      <w:pPr>
        <w:pBdr>
          <w:top w:val="nil"/>
          <w:left w:val="nil"/>
          <w:bottom w:val="nil"/>
          <w:right w:val="nil"/>
          <w:between w:val="nil"/>
        </w:pBdr>
        <w:jc w:val="center"/>
        <w:rPr>
          <w:sz w:val="20"/>
          <w:szCs w:val="20"/>
        </w:rPr>
      </w:pPr>
      <w:r w:rsidRPr="00E04C3D">
        <w:rPr>
          <w:noProof/>
          <w:sz w:val="20"/>
          <w:szCs w:val="20"/>
          <w:lang w:val="es-ES" w:eastAsia="es-ES"/>
        </w:rPr>
        <w:drawing>
          <wp:inline distT="114300" distB="114300" distL="114300" distR="114300" wp14:anchorId="1A6E6763" wp14:editId="188105C0">
            <wp:extent cx="3457575" cy="1879600"/>
            <wp:effectExtent l="0" t="0" r="0" b="0"/>
            <wp:docPr id="2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3457575" cy="1879600"/>
                    </a:xfrm>
                    <a:prstGeom prst="rect">
                      <a:avLst/>
                    </a:prstGeom>
                    <a:ln/>
                  </pic:spPr>
                </pic:pic>
              </a:graphicData>
            </a:graphic>
          </wp:inline>
        </w:drawing>
      </w:r>
    </w:p>
    <w:p w14:paraId="319F9402" w14:textId="371F4241" w:rsidR="008A476C" w:rsidRPr="00E04C3D" w:rsidRDefault="00D15B19" w:rsidP="00A02A48">
      <w:pPr>
        <w:spacing w:after="240"/>
        <w:ind w:left="2160" w:firstLine="720"/>
        <w:rPr>
          <w:sz w:val="20"/>
          <w:szCs w:val="20"/>
        </w:rPr>
      </w:pPr>
      <w:r w:rsidRPr="00A02A48">
        <w:rPr>
          <w:sz w:val="16"/>
          <w:szCs w:val="16"/>
        </w:rPr>
        <w:t>Fuente:</w:t>
      </w:r>
      <w:r w:rsidR="000D0DC7" w:rsidRPr="00A02A48">
        <w:rPr>
          <w:sz w:val="16"/>
          <w:szCs w:val="16"/>
        </w:rPr>
        <w:t xml:space="preserve"> Tomada de</w:t>
      </w:r>
      <w:r w:rsidR="008A476C" w:rsidRPr="00A02A48">
        <w:rPr>
          <w:sz w:val="16"/>
          <w:szCs w:val="16"/>
        </w:rPr>
        <w:t xml:space="preserve"> Resolución 2115</w:t>
      </w:r>
      <w:r w:rsidR="00526952" w:rsidRPr="00A02A48">
        <w:rPr>
          <w:sz w:val="16"/>
          <w:szCs w:val="16"/>
        </w:rPr>
        <w:t xml:space="preserve"> de 2007</w:t>
      </w:r>
      <w:r w:rsidR="008A476C" w:rsidRPr="00E04C3D">
        <w:rPr>
          <w:sz w:val="20"/>
          <w:szCs w:val="20"/>
        </w:rPr>
        <w:t>.</w:t>
      </w:r>
    </w:p>
    <w:p w14:paraId="51FDEDC9" w14:textId="17F3C1FA" w:rsidR="000D1E0D" w:rsidRDefault="008A476C" w:rsidP="00E04C3D">
      <w:pPr>
        <w:spacing w:after="240"/>
        <w:jc w:val="both"/>
        <w:rPr>
          <w:sz w:val="20"/>
          <w:szCs w:val="20"/>
        </w:rPr>
      </w:pPr>
      <w:r w:rsidRPr="00E04C3D">
        <w:rPr>
          <w:sz w:val="20"/>
          <w:szCs w:val="20"/>
        </w:rPr>
        <w:t xml:space="preserve">Las frecuencias y número de muestras para determinar la calidad de agua en relación con los parámetros físicos, químicos y microbiológicos están contemplados en el </w:t>
      </w:r>
      <w:r w:rsidR="005E0CA9">
        <w:rPr>
          <w:sz w:val="20"/>
          <w:szCs w:val="20"/>
        </w:rPr>
        <w:t>T</w:t>
      </w:r>
      <w:r w:rsidRPr="00E04C3D">
        <w:rPr>
          <w:sz w:val="20"/>
          <w:szCs w:val="20"/>
        </w:rPr>
        <w:t>ítulo VI de la Resolución 2115 (2007) y varían de acuerdo con el número de habitantes y los mapas de riesgo.</w:t>
      </w:r>
    </w:p>
    <w:p w14:paraId="6D242067" w14:textId="3516161F" w:rsidR="00BD6EE0" w:rsidRPr="00E04C3D" w:rsidRDefault="00BD6EE0" w:rsidP="00BD6EE0">
      <w:pPr>
        <w:spacing w:before="240" w:after="240"/>
        <w:jc w:val="both"/>
        <w:rPr>
          <w:sz w:val="20"/>
          <w:szCs w:val="20"/>
        </w:rPr>
      </w:pPr>
      <w:r w:rsidRPr="00E04C3D">
        <w:rPr>
          <w:sz w:val="20"/>
          <w:szCs w:val="20"/>
        </w:rPr>
        <w:t>Para consultar las fórmulas y la metodología para obtener el índice IRCA</w:t>
      </w:r>
      <w:r>
        <w:rPr>
          <w:sz w:val="20"/>
          <w:szCs w:val="20"/>
        </w:rPr>
        <w:t>,</w:t>
      </w:r>
      <w:r w:rsidRPr="00E04C3D">
        <w:rPr>
          <w:sz w:val="20"/>
          <w:szCs w:val="20"/>
        </w:rPr>
        <w:t xml:space="preserve"> se debe consu</w:t>
      </w:r>
      <w:r>
        <w:rPr>
          <w:sz w:val="20"/>
          <w:szCs w:val="20"/>
        </w:rPr>
        <w:t xml:space="preserve">ltar la Resolución 2115 (2007) que se encuentra en el material complementario. Dirigirse </w:t>
      </w:r>
      <w:r w:rsidRPr="00E04C3D">
        <w:rPr>
          <w:sz w:val="20"/>
          <w:szCs w:val="20"/>
        </w:rPr>
        <w:t xml:space="preserve">al </w:t>
      </w:r>
      <w:r w:rsidR="005E0CA9">
        <w:rPr>
          <w:sz w:val="20"/>
          <w:szCs w:val="20"/>
        </w:rPr>
        <w:t>T</w:t>
      </w:r>
      <w:r w:rsidRPr="00E04C3D">
        <w:rPr>
          <w:sz w:val="20"/>
          <w:szCs w:val="20"/>
        </w:rPr>
        <w:t xml:space="preserve">ítulo IV y revisar </w:t>
      </w:r>
      <w:r>
        <w:rPr>
          <w:sz w:val="20"/>
          <w:szCs w:val="20"/>
        </w:rPr>
        <w:t xml:space="preserve">las </w:t>
      </w:r>
      <w:r w:rsidRPr="00E04C3D">
        <w:rPr>
          <w:sz w:val="20"/>
          <w:szCs w:val="20"/>
        </w:rPr>
        <w:t>páginas del 7 al 9.</w:t>
      </w:r>
    </w:p>
    <w:p w14:paraId="48F8986B" w14:textId="77777777" w:rsidR="00926700" w:rsidRDefault="00926700" w:rsidP="00E04C3D">
      <w:pPr>
        <w:spacing w:before="240" w:after="240"/>
        <w:jc w:val="both"/>
        <w:rPr>
          <w:b/>
          <w:i/>
          <w:iCs/>
          <w:sz w:val="20"/>
          <w:szCs w:val="20"/>
        </w:rPr>
      </w:pPr>
    </w:p>
    <w:p w14:paraId="7EE072F7" w14:textId="65190B49" w:rsidR="000F4868" w:rsidRPr="005C3A6D" w:rsidRDefault="000F4868" w:rsidP="00E04C3D">
      <w:pPr>
        <w:spacing w:before="240" w:after="240"/>
        <w:jc w:val="both"/>
        <w:rPr>
          <w:b/>
          <w:sz w:val="20"/>
          <w:szCs w:val="20"/>
        </w:rPr>
      </w:pPr>
      <w:r w:rsidRPr="005C3A6D">
        <w:rPr>
          <w:b/>
          <w:iCs/>
          <w:sz w:val="20"/>
          <w:szCs w:val="20"/>
        </w:rPr>
        <w:t>Procedimiento de registro en el IRCA</w:t>
      </w:r>
      <w:r w:rsidR="00901263" w:rsidRPr="005C3A6D">
        <w:rPr>
          <w:b/>
          <w:iCs/>
          <w:sz w:val="20"/>
          <w:szCs w:val="20"/>
        </w:rPr>
        <w:t>.</w:t>
      </w:r>
    </w:p>
    <w:p w14:paraId="03A76BEA" w14:textId="1406A9B7" w:rsidR="000F4868" w:rsidRPr="00E04C3D" w:rsidRDefault="000F4868" w:rsidP="00E04C3D">
      <w:pPr>
        <w:spacing w:before="240" w:after="240"/>
        <w:jc w:val="both"/>
        <w:rPr>
          <w:sz w:val="20"/>
          <w:szCs w:val="20"/>
        </w:rPr>
      </w:pPr>
      <w:r w:rsidRPr="00E04C3D">
        <w:rPr>
          <w:sz w:val="20"/>
          <w:szCs w:val="20"/>
        </w:rPr>
        <w:t>Una vez recolectada la muestra y obtenidos los resultados correspondientes, se registran los resultados en el Sistema de Información de la Vigilancia de la Calidad del Agua para Consumo Humano (SIVICAP) del Instituto Nacional de Salud por la autoridad sanitaria.</w:t>
      </w:r>
      <w:r w:rsidR="00926700">
        <w:rPr>
          <w:sz w:val="20"/>
          <w:szCs w:val="20"/>
        </w:rPr>
        <w:t xml:space="preserve"> </w:t>
      </w:r>
    </w:p>
    <w:p w14:paraId="48E39EFD" w14:textId="55F52C3F" w:rsidR="000F4868" w:rsidRDefault="00926700" w:rsidP="00E04C3D">
      <w:pPr>
        <w:spacing w:before="240" w:after="240"/>
        <w:jc w:val="both"/>
        <w:rPr>
          <w:sz w:val="20"/>
          <w:szCs w:val="20"/>
        </w:rPr>
      </w:pPr>
      <w:r w:rsidRPr="00926700">
        <w:rPr>
          <w:color w:val="434343"/>
          <w:sz w:val="20"/>
          <w:szCs w:val="20"/>
        </w:rPr>
        <w:t xml:space="preserve">Los pasos básicos para realizar el registro de este </w:t>
      </w:r>
      <w:commentRangeStart w:id="16"/>
      <w:r w:rsidR="000F4868" w:rsidRPr="00926700">
        <w:rPr>
          <w:sz w:val="20"/>
          <w:szCs w:val="20"/>
        </w:rPr>
        <w:t>pr</w:t>
      </w:r>
      <w:r w:rsidR="000F4868" w:rsidRPr="00E04C3D">
        <w:rPr>
          <w:sz w:val="20"/>
          <w:szCs w:val="20"/>
        </w:rPr>
        <w:t>ocedimiento son</w:t>
      </w:r>
      <w:commentRangeEnd w:id="16"/>
      <w:r>
        <w:rPr>
          <w:rStyle w:val="Refdecomentario"/>
        </w:rPr>
        <w:commentReference w:id="16"/>
      </w:r>
      <w:r w:rsidR="000F4868" w:rsidRPr="00E04C3D">
        <w:rPr>
          <w:sz w:val="20"/>
          <w:szCs w:val="20"/>
        </w:rPr>
        <w:t>:</w:t>
      </w:r>
    </w:p>
    <w:p w14:paraId="5EA990CB" w14:textId="6FCE7394" w:rsidR="00926700" w:rsidRDefault="00926700" w:rsidP="00926700">
      <w:pPr>
        <w:spacing w:before="240" w:after="240"/>
        <w:jc w:val="center"/>
        <w:rPr>
          <w:sz w:val="20"/>
          <w:szCs w:val="20"/>
        </w:rPr>
      </w:pPr>
      <w:r>
        <w:rPr>
          <w:noProof/>
          <w:sz w:val="20"/>
          <w:szCs w:val="20"/>
          <w:lang w:val="es-ES" w:eastAsia="es-ES"/>
        </w:rPr>
        <w:drawing>
          <wp:inline distT="0" distB="0" distL="0" distR="0" wp14:anchorId="03DEEE16" wp14:editId="6669B6E3">
            <wp:extent cx="3800475" cy="738027"/>
            <wp:effectExtent l="0" t="0" r="0" b="508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42746" cy="746236"/>
                    </a:xfrm>
                    <a:prstGeom prst="rect">
                      <a:avLst/>
                    </a:prstGeom>
                    <a:noFill/>
                  </pic:spPr>
                </pic:pic>
              </a:graphicData>
            </a:graphic>
          </wp:inline>
        </w:drawing>
      </w:r>
    </w:p>
    <w:p w14:paraId="5B572CF6" w14:textId="77777777" w:rsidR="00926700" w:rsidRDefault="00926700" w:rsidP="00E04C3D">
      <w:pPr>
        <w:spacing w:before="240" w:after="240"/>
        <w:jc w:val="both"/>
        <w:rPr>
          <w:sz w:val="20"/>
          <w:szCs w:val="20"/>
        </w:rPr>
      </w:pPr>
    </w:p>
    <w:p w14:paraId="0F238F4D" w14:textId="77777777" w:rsidR="00486F92" w:rsidRDefault="00486F92" w:rsidP="00E04C3D">
      <w:pPr>
        <w:spacing w:before="240" w:after="240"/>
        <w:jc w:val="both"/>
        <w:rPr>
          <w:sz w:val="20"/>
          <w:szCs w:val="20"/>
        </w:rPr>
      </w:pPr>
    </w:p>
    <w:p w14:paraId="2679B06B" w14:textId="117A5272" w:rsidR="000F4868" w:rsidRPr="005C3A6D" w:rsidRDefault="000F4868" w:rsidP="00E04C3D">
      <w:pPr>
        <w:spacing w:before="240" w:after="240"/>
        <w:jc w:val="both"/>
        <w:rPr>
          <w:b/>
          <w:sz w:val="20"/>
          <w:szCs w:val="20"/>
        </w:rPr>
      </w:pPr>
      <w:r w:rsidRPr="005C3A6D">
        <w:rPr>
          <w:b/>
          <w:iCs/>
          <w:sz w:val="20"/>
          <w:szCs w:val="20"/>
        </w:rPr>
        <w:lastRenderedPageBreak/>
        <w:t>Otros valores a registrar</w:t>
      </w:r>
      <w:r w:rsidR="00901263" w:rsidRPr="005C3A6D">
        <w:rPr>
          <w:b/>
          <w:iCs/>
          <w:sz w:val="20"/>
          <w:szCs w:val="20"/>
        </w:rPr>
        <w:t>.</w:t>
      </w:r>
    </w:p>
    <w:p w14:paraId="2571B63D" w14:textId="11B397BC" w:rsidR="000F4868" w:rsidRPr="00E04C3D" w:rsidRDefault="000F4868" w:rsidP="00E04C3D">
      <w:pPr>
        <w:spacing w:before="240" w:after="240"/>
        <w:jc w:val="both"/>
        <w:rPr>
          <w:sz w:val="20"/>
          <w:szCs w:val="20"/>
        </w:rPr>
      </w:pPr>
      <w:r w:rsidRPr="00E04C3D">
        <w:rPr>
          <w:sz w:val="20"/>
          <w:szCs w:val="20"/>
        </w:rPr>
        <w:t>Existen otros datos numéricos que deben ser obtenidos y reportados</w:t>
      </w:r>
      <w:r w:rsidR="00901263">
        <w:rPr>
          <w:sz w:val="20"/>
          <w:szCs w:val="20"/>
        </w:rPr>
        <w:t>.</w:t>
      </w:r>
      <w:r w:rsidRPr="00E04C3D">
        <w:rPr>
          <w:sz w:val="20"/>
          <w:szCs w:val="20"/>
        </w:rPr>
        <w:t xml:space="preserve"> </w:t>
      </w:r>
      <w:r w:rsidR="00901263">
        <w:rPr>
          <w:sz w:val="20"/>
          <w:szCs w:val="20"/>
        </w:rPr>
        <w:t>D</w:t>
      </w:r>
      <w:r w:rsidRPr="00E04C3D">
        <w:rPr>
          <w:sz w:val="20"/>
          <w:szCs w:val="20"/>
        </w:rPr>
        <w:t xml:space="preserve">entro de ellos se pueden resaltar: </w:t>
      </w:r>
    </w:p>
    <w:p w14:paraId="166912F0" w14:textId="51699505" w:rsidR="000F4868" w:rsidRDefault="000F4868" w:rsidP="00041776">
      <w:pPr>
        <w:numPr>
          <w:ilvl w:val="0"/>
          <w:numId w:val="26"/>
        </w:numPr>
        <w:spacing w:before="240"/>
        <w:jc w:val="both"/>
        <w:rPr>
          <w:sz w:val="20"/>
          <w:szCs w:val="20"/>
        </w:rPr>
      </w:pPr>
      <w:r w:rsidRPr="00E04C3D">
        <w:rPr>
          <w:sz w:val="20"/>
          <w:szCs w:val="20"/>
        </w:rPr>
        <w:t>Índice de riesgo municipal por abastecimiento de agua para consumo humano (IRABAm): El valor de</w:t>
      </w:r>
      <w:r w:rsidR="00D17B57">
        <w:rPr>
          <w:sz w:val="20"/>
          <w:szCs w:val="20"/>
        </w:rPr>
        <w:t xml:space="preserve"> este</w:t>
      </w:r>
      <w:r w:rsidRPr="00E04C3D">
        <w:rPr>
          <w:sz w:val="20"/>
          <w:szCs w:val="20"/>
        </w:rPr>
        <w:t xml:space="preserve"> oscila entre cero (0) y cien (100) puntos. Es cero (0) cuando cumple con las condiciones aceptables para cada uno de los criterios de tratamiento, distribución y continuidad del servicio</w:t>
      </w:r>
      <w:r w:rsidR="00901263">
        <w:rPr>
          <w:sz w:val="20"/>
          <w:szCs w:val="20"/>
        </w:rPr>
        <w:t>,</w:t>
      </w:r>
      <w:r w:rsidRPr="00E04C3D">
        <w:rPr>
          <w:sz w:val="20"/>
          <w:szCs w:val="20"/>
        </w:rPr>
        <w:t xml:space="preserve"> y cien (100) puntos para el más alto riesgo cuando no cumple ninguno de ellos (Resolución 2115, 2007).</w:t>
      </w:r>
    </w:p>
    <w:p w14:paraId="2EA12423" w14:textId="77777777" w:rsidR="00926700" w:rsidRPr="00E04C3D" w:rsidRDefault="00926700" w:rsidP="00926700">
      <w:pPr>
        <w:spacing w:before="240"/>
        <w:ind w:left="360"/>
        <w:jc w:val="both"/>
        <w:rPr>
          <w:sz w:val="20"/>
          <w:szCs w:val="20"/>
        </w:rPr>
      </w:pPr>
    </w:p>
    <w:p w14:paraId="58082D52" w14:textId="77777777" w:rsidR="000F4868" w:rsidRDefault="000F4868" w:rsidP="00041776">
      <w:pPr>
        <w:numPr>
          <w:ilvl w:val="0"/>
          <w:numId w:val="26"/>
        </w:numPr>
        <w:spacing w:after="240"/>
        <w:jc w:val="both"/>
        <w:rPr>
          <w:sz w:val="20"/>
          <w:szCs w:val="20"/>
        </w:rPr>
      </w:pPr>
      <w:r w:rsidRPr="00E04C3D">
        <w:rPr>
          <w:sz w:val="20"/>
          <w:szCs w:val="20"/>
        </w:rPr>
        <w:t>Índice de riesgo por abastecimiento de agua por parte de la persona prestadora (IRABApp): en este caso es obtenido por la persona prestadora del servicio, pero se clasifica y califica de igual forma.</w:t>
      </w:r>
    </w:p>
    <w:p w14:paraId="694521F5" w14:textId="5D538C5B" w:rsidR="00C759B2" w:rsidRPr="00C759B2" w:rsidRDefault="00C759B2" w:rsidP="00C759B2">
      <w:pPr>
        <w:spacing w:before="240" w:after="240"/>
        <w:jc w:val="both"/>
        <w:rPr>
          <w:sz w:val="20"/>
          <w:szCs w:val="20"/>
        </w:rPr>
      </w:pPr>
      <w:r w:rsidRPr="00C759B2">
        <w:rPr>
          <w:sz w:val="20"/>
          <w:szCs w:val="20"/>
        </w:rPr>
        <w:t xml:space="preserve">Para consultar las fórmulas y la metodología para obtener el índice IRABAm y IRABApp se debe consultar la Resolución 2115 (2007), </w:t>
      </w:r>
      <w:r>
        <w:rPr>
          <w:sz w:val="20"/>
          <w:szCs w:val="20"/>
        </w:rPr>
        <w:t>que se encuentra en el material complementario</w:t>
      </w:r>
      <w:r w:rsidR="009404AD">
        <w:rPr>
          <w:sz w:val="20"/>
          <w:szCs w:val="20"/>
        </w:rPr>
        <w:t>, d</w:t>
      </w:r>
      <w:r>
        <w:rPr>
          <w:sz w:val="20"/>
          <w:szCs w:val="20"/>
        </w:rPr>
        <w:t xml:space="preserve">irigirse </w:t>
      </w:r>
      <w:r w:rsidRPr="00C759B2">
        <w:rPr>
          <w:sz w:val="20"/>
          <w:szCs w:val="20"/>
        </w:rPr>
        <w:t xml:space="preserve">al </w:t>
      </w:r>
      <w:r w:rsidR="005E0CA9">
        <w:rPr>
          <w:sz w:val="20"/>
          <w:szCs w:val="20"/>
        </w:rPr>
        <w:t>T</w:t>
      </w:r>
      <w:r w:rsidRPr="00C759B2">
        <w:rPr>
          <w:sz w:val="20"/>
          <w:szCs w:val="20"/>
        </w:rPr>
        <w:t xml:space="preserve">ítulo IV y revisar desde el </w:t>
      </w:r>
      <w:r w:rsidR="00926400">
        <w:rPr>
          <w:sz w:val="20"/>
          <w:szCs w:val="20"/>
        </w:rPr>
        <w:t>A</w:t>
      </w:r>
      <w:r w:rsidRPr="00C759B2">
        <w:rPr>
          <w:sz w:val="20"/>
          <w:szCs w:val="20"/>
        </w:rPr>
        <w:t>rtículo 17 en las páginas 9 a la 13</w:t>
      </w:r>
      <w:r w:rsidR="009404AD">
        <w:rPr>
          <w:sz w:val="20"/>
          <w:szCs w:val="20"/>
        </w:rPr>
        <w:t>.</w:t>
      </w:r>
    </w:p>
    <w:p w14:paraId="0B490FD6" w14:textId="77777777" w:rsidR="000F4868" w:rsidRPr="00E04C3D" w:rsidRDefault="000F4868" w:rsidP="00E04C3D">
      <w:pPr>
        <w:jc w:val="both"/>
        <w:rPr>
          <w:sz w:val="20"/>
          <w:szCs w:val="20"/>
        </w:rPr>
      </w:pPr>
    </w:p>
    <w:p w14:paraId="0CF136B9" w14:textId="1CB99584" w:rsidR="000F4868" w:rsidRPr="00B211E4" w:rsidRDefault="00834B4D" w:rsidP="00E04C3D">
      <w:pPr>
        <w:pBdr>
          <w:top w:val="nil"/>
          <w:left w:val="nil"/>
          <w:bottom w:val="nil"/>
          <w:right w:val="nil"/>
          <w:between w:val="nil"/>
        </w:pBdr>
        <w:jc w:val="both"/>
        <w:rPr>
          <w:b/>
          <w:sz w:val="20"/>
          <w:szCs w:val="20"/>
        </w:rPr>
      </w:pPr>
      <w:r>
        <w:rPr>
          <w:b/>
          <w:sz w:val="20"/>
          <w:szCs w:val="20"/>
        </w:rPr>
        <w:t>3</w:t>
      </w:r>
      <w:r w:rsidR="000F4868" w:rsidRPr="00B211E4">
        <w:rPr>
          <w:b/>
          <w:sz w:val="20"/>
          <w:szCs w:val="20"/>
        </w:rPr>
        <w:t>.3 Puntos de muestreo de calidad de agua en redes de distribución</w:t>
      </w:r>
    </w:p>
    <w:p w14:paraId="1CCD109B" w14:textId="77777777" w:rsidR="000F4868" w:rsidRPr="00E04C3D" w:rsidRDefault="000F4868" w:rsidP="00E04C3D">
      <w:pPr>
        <w:pBdr>
          <w:top w:val="nil"/>
          <w:left w:val="nil"/>
          <w:bottom w:val="nil"/>
          <w:right w:val="nil"/>
          <w:between w:val="nil"/>
        </w:pBdr>
        <w:jc w:val="both"/>
        <w:rPr>
          <w:color w:val="7030A0"/>
          <w:sz w:val="20"/>
          <w:szCs w:val="20"/>
        </w:rPr>
      </w:pPr>
    </w:p>
    <w:p w14:paraId="0202C309" w14:textId="4C1136E1" w:rsidR="000F4868" w:rsidRPr="00E04C3D" w:rsidRDefault="000F4868" w:rsidP="00E04C3D">
      <w:pPr>
        <w:spacing w:after="240"/>
        <w:jc w:val="both"/>
        <w:rPr>
          <w:sz w:val="20"/>
          <w:szCs w:val="20"/>
        </w:rPr>
      </w:pPr>
      <w:bookmarkStart w:id="17" w:name="_heading=h.gjdgxs" w:colFirst="0" w:colLast="0"/>
      <w:bookmarkEnd w:id="17"/>
      <w:r w:rsidRPr="00E04C3D">
        <w:rPr>
          <w:sz w:val="20"/>
          <w:szCs w:val="20"/>
        </w:rPr>
        <w:t>Los puntos de muestreo son concertados entre las empresas prestadoras de servicios públicos y la autoridad sanitaria en los lugares definidos dentro del sistema de suministro, determinando las frecuencias y número de muestras requeridas para los respectivos análisis físicos, químicos y microbiológic</w:t>
      </w:r>
      <w:r w:rsidR="009404AD">
        <w:rPr>
          <w:sz w:val="20"/>
          <w:szCs w:val="20"/>
        </w:rPr>
        <w:t>o</w:t>
      </w:r>
      <w:r w:rsidRPr="00E04C3D">
        <w:rPr>
          <w:sz w:val="20"/>
          <w:szCs w:val="20"/>
        </w:rPr>
        <w:t>s, según lo establecido en la Resolución 2115 (2007)</w:t>
      </w:r>
      <w:r w:rsidR="00AD0F3C">
        <w:rPr>
          <w:sz w:val="20"/>
          <w:szCs w:val="20"/>
        </w:rPr>
        <w:t>,</w:t>
      </w:r>
      <w:r w:rsidRPr="00E04C3D">
        <w:rPr>
          <w:sz w:val="20"/>
          <w:szCs w:val="20"/>
        </w:rPr>
        <w:t xml:space="preserve"> en sus </w:t>
      </w:r>
      <w:r w:rsidR="00926400">
        <w:rPr>
          <w:sz w:val="20"/>
          <w:szCs w:val="20"/>
        </w:rPr>
        <w:t>A</w:t>
      </w:r>
      <w:r w:rsidRPr="00E04C3D">
        <w:rPr>
          <w:sz w:val="20"/>
          <w:szCs w:val="20"/>
        </w:rPr>
        <w:t>rtículos 24 al 27 y 29 al 30 (Instituto Nacional de Salud, 2011).</w:t>
      </w:r>
    </w:p>
    <w:p w14:paraId="3F00D0A4" w14:textId="00045ADD" w:rsidR="000F4868" w:rsidRDefault="000F4868" w:rsidP="00E04C3D">
      <w:pPr>
        <w:spacing w:before="240" w:after="240"/>
        <w:jc w:val="both"/>
        <w:rPr>
          <w:sz w:val="20"/>
          <w:szCs w:val="20"/>
        </w:rPr>
      </w:pPr>
      <w:r w:rsidRPr="00E04C3D">
        <w:rPr>
          <w:sz w:val="20"/>
          <w:szCs w:val="20"/>
        </w:rPr>
        <w:t>Los criterios para establecer un punto de muestreo para la vigilancia</w:t>
      </w:r>
      <w:r w:rsidR="00AD0F3C">
        <w:rPr>
          <w:sz w:val="20"/>
          <w:szCs w:val="20"/>
        </w:rPr>
        <w:t>,</w:t>
      </w:r>
      <w:r w:rsidRPr="00E04C3D">
        <w:rPr>
          <w:sz w:val="20"/>
          <w:szCs w:val="20"/>
        </w:rPr>
        <w:t xml:space="preserve"> por parte de la autoridad sanitaria</w:t>
      </w:r>
      <w:r w:rsidR="00AD0F3C">
        <w:rPr>
          <w:sz w:val="20"/>
          <w:szCs w:val="20"/>
        </w:rPr>
        <w:t>,</w:t>
      </w:r>
      <w:r w:rsidRPr="00E04C3D">
        <w:rPr>
          <w:sz w:val="20"/>
          <w:szCs w:val="20"/>
        </w:rPr>
        <w:t xml:space="preserve"> a la calidad del agua en la red de distribución de acuerdo con la Resolución 811 (2008), para puntos fijos de muestreo</w:t>
      </w:r>
      <w:r w:rsidR="00AD0F3C">
        <w:rPr>
          <w:sz w:val="20"/>
          <w:szCs w:val="20"/>
        </w:rPr>
        <w:t>, son</w:t>
      </w:r>
      <w:r w:rsidRPr="00E04C3D">
        <w:rPr>
          <w:sz w:val="20"/>
          <w:szCs w:val="20"/>
        </w:rPr>
        <w:t>:</w:t>
      </w:r>
    </w:p>
    <w:p w14:paraId="48F491A4" w14:textId="2025557D" w:rsidR="00A66ADF" w:rsidRDefault="00A66ADF" w:rsidP="00A66ADF">
      <w:pPr>
        <w:spacing w:before="240" w:after="240"/>
        <w:jc w:val="center"/>
        <w:rPr>
          <w:sz w:val="20"/>
          <w:szCs w:val="20"/>
        </w:rPr>
      </w:pPr>
      <w:r>
        <w:rPr>
          <w:noProof/>
          <w:sz w:val="20"/>
          <w:szCs w:val="20"/>
          <w:lang w:val="es-ES" w:eastAsia="es-ES"/>
        </w:rPr>
        <w:drawing>
          <wp:inline distT="0" distB="0" distL="0" distR="0" wp14:anchorId="534D561B" wp14:editId="58147C01">
            <wp:extent cx="4933950" cy="2219325"/>
            <wp:effectExtent l="0" t="0" r="38100" b="0"/>
            <wp:docPr id="253" name="Diagrama 2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4F4A8BF8" w14:textId="77777777" w:rsidR="000F4868" w:rsidRPr="00E04C3D" w:rsidRDefault="000F4868" w:rsidP="00E04C3D">
      <w:pPr>
        <w:spacing w:before="240" w:after="240"/>
        <w:jc w:val="both"/>
        <w:rPr>
          <w:sz w:val="20"/>
          <w:szCs w:val="20"/>
        </w:rPr>
      </w:pPr>
      <w:r w:rsidRPr="00E04C3D">
        <w:rPr>
          <w:sz w:val="20"/>
          <w:szCs w:val="20"/>
        </w:rPr>
        <w:t>Puntos de muestreo para el monitoreo del funcionamiento hidráulico:</w:t>
      </w:r>
    </w:p>
    <w:p w14:paraId="79E899EF" w14:textId="21F489D9" w:rsidR="000F4868" w:rsidRPr="00E04C3D" w:rsidRDefault="000F4868" w:rsidP="00041776">
      <w:pPr>
        <w:numPr>
          <w:ilvl w:val="0"/>
          <w:numId w:val="28"/>
        </w:numPr>
        <w:spacing w:before="240"/>
        <w:jc w:val="both"/>
        <w:rPr>
          <w:sz w:val="20"/>
          <w:szCs w:val="20"/>
        </w:rPr>
      </w:pPr>
      <w:r w:rsidRPr="00E04C3D">
        <w:rPr>
          <w:sz w:val="20"/>
          <w:szCs w:val="20"/>
        </w:rPr>
        <w:t>Puntos donde hay mezcla</w:t>
      </w:r>
      <w:r w:rsidR="00AD0F3C">
        <w:rPr>
          <w:sz w:val="20"/>
          <w:szCs w:val="20"/>
        </w:rPr>
        <w:t>,</w:t>
      </w:r>
      <w:r w:rsidRPr="00E04C3D">
        <w:rPr>
          <w:sz w:val="20"/>
          <w:szCs w:val="20"/>
        </w:rPr>
        <w:t xml:space="preserve"> ya sea por otros tratamientos o fuentes de abastecimiento en la red de distribución.</w:t>
      </w:r>
    </w:p>
    <w:p w14:paraId="6B6654CA" w14:textId="77777777" w:rsidR="000F4868" w:rsidRPr="00E04C3D" w:rsidRDefault="000F4868" w:rsidP="00041776">
      <w:pPr>
        <w:numPr>
          <w:ilvl w:val="0"/>
          <w:numId w:val="28"/>
        </w:numPr>
        <w:jc w:val="both"/>
        <w:rPr>
          <w:sz w:val="20"/>
          <w:szCs w:val="20"/>
        </w:rPr>
      </w:pPr>
      <w:r w:rsidRPr="00E04C3D">
        <w:rPr>
          <w:sz w:val="20"/>
          <w:szCs w:val="20"/>
        </w:rPr>
        <w:t>Como mínimo un punto de muestreo en red de distribución sectorizada.</w:t>
      </w:r>
    </w:p>
    <w:p w14:paraId="4FCFCA09" w14:textId="77777777" w:rsidR="000F4868" w:rsidRPr="00E04C3D" w:rsidRDefault="000F4868" w:rsidP="00041776">
      <w:pPr>
        <w:numPr>
          <w:ilvl w:val="0"/>
          <w:numId w:val="28"/>
        </w:numPr>
        <w:jc w:val="both"/>
        <w:rPr>
          <w:sz w:val="20"/>
          <w:szCs w:val="20"/>
        </w:rPr>
      </w:pPr>
      <w:r w:rsidRPr="00E04C3D">
        <w:rPr>
          <w:sz w:val="20"/>
          <w:szCs w:val="20"/>
        </w:rPr>
        <w:t>Puntos donde exista otro mecanismo de abastecimiento.</w:t>
      </w:r>
    </w:p>
    <w:p w14:paraId="71869076" w14:textId="77777777" w:rsidR="000F4868" w:rsidRPr="00E04C3D" w:rsidRDefault="000F4868" w:rsidP="00041776">
      <w:pPr>
        <w:numPr>
          <w:ilvl w:val="0"/>
          <w:numId w:val="28"/>
        </w:numPr>
        <w:jc w:val="both"/>
        <w:rPr>
          <w:sz w:val="20"/>
          <w:szCs w:val="20"/>
        </w:rPr>
      </w:pPr>
      <w:r w:rsidRPr="00E04C3D">
        <w:rPr>
          <w:sz w:val="20"/>
          <w:szCs w:val="20"/>
        </w:rPr>
        <w:t>En puntos con alta probabilidad de riesgo por contaminación en la red de distribución.</w:t>
      </w:r>
    </w:p>
    <w:p w14:paraId="5260ECDC" w14:textId="4E0BF0C8" w:rsidR="00B211E4" w:rsidRPr="009F01D3" w:rsidRDefault="000F4868" w:rsidP="00E04C3D">
      <w:pPr>
        <w:numPr>
          <w:ilvl w:val="0"/>
          <w:numId w:val="28"/>
        </w:numPr>
        <w:spacing w:after="240"/>
        <w:jc w:val="both"/>
        <w:rPr>
          <w:sz w:val="20"/>
          <w:szCs w:val="20"/>
        </w:rPr>
      </w:pPr>
      <w:r w:rsidRPr="00E04C3D">
        <w:rPr>
          <w:sz w:val="20"/>
          <w:szCs w:val="20"/>
        </w:rPr>
        <w:lastRenderedPageBreak/>
        <w:t>Los puntos que se requieran a lo largo de la red de distribución de agua, teniendo en cuenta que el número mínimo de puntos de muestreo se establecen de acuerdo con la cantidad de usuarios bajo la cobertura de la empresa prestadora del servicio (Resolución 811, 2008).</w:t>
      </w:r>
      <w:bookmarkStart w:id="18" w:name="_heading=h.43080pvz6tt9" w:colFirst="0" w:colLast="0"/>
      <w:bookmarkEnd w:id="18"/>
    </w:p>
    <w:p w14:paraId="6B6BA6A2" w14:textId="04B7B011" w:rsidR="000F4868" w:rsidRPr="005C3A6D" w:rsidRDefault="000F4868" w:rsidP="00E04C3D">
      <w:pPr>
        <w:spacing w:after="240"/>
        <w:jc w:val="both"/>
        <w:rPr>
          <w:b/>
          <w:sz w:val="20"/>
          <w:szCs w:val="20"/>
        </w:rPr>
      </w:pPr>
      <w:r w:rsidRPr="005C3A6D">
        <w:rPr>
          <w:b/>
          <w:iCs/>
          <w:sz w:val="20"/>
          <w:szCs w:val="20"/>
        </w:rPr>
        <w:t>Puntos de muestreo</w:t>
      </w:r>
      <w:r w:rsidR="00DC7C40" w:rsidRPr="005C3A6D">
        <w:rPr>
          <w:b/>
          <w:iCs/>
          <w:sz w:val="20"/>
          <w:szCs w:val="20"/>
        </w:rPr>
        <w:t>.</w:t>
      </w:r>
    </w:p>
    <w:p w14:paraId="1BE49894" w14:textId="5542ACF4" w:rsidR="003C468B" w:rsidRPr="00E04C3D" w:rsidRDefault="000F4868" w:rsidP="00E04C3D">
      <w:pPr>
        <w:spacing w:before="240" w:after="240"/>
        <w:jc w:val="both"/>
        <w:rPr>
          <w:sz w:val="20"/>
          <w:szCs w:val="20"/>
        </w:rPr>
      </w:pPr>
      <w:r w:rsidRPr="00E04C3D">
        <w:rPr>
          <w:sz w:val="20"/>
          <w:szCs w:val="20"/>
        </w:rPr>
        <w:t>L</w:t>
      </w:r>
      <w:r w:rsidR="005C487D">
        <w:rPr>
          <w:sz w:val="20"/>
          <w:szCs w:val="20"/>
        </w:rPr>
        <w:t>os punto</w:t>
      </w:r>
      <w:r w:rsidR="00403CB3">
        <w:rPr>
          <w:sz w:val="20"/>
          <w:szCs w:val="20"/>
        </w:rPr>
        <w:t xml:space="preserve">s de muestreo </w:t>
      </w:r>
      <w:r w:rsidRPr="00E04C3D">
        <w:rPr>
          <w:sz w:val="20"/>
          <w:szCs w:val="20"/>
        </w:rPr>
        <w:t>deben encontrarse en zonas de fácil acceso y adecuadamente identificados para permitir un ingreso seguro al momento de la toma. Adicionalmente</w:t>
      </w:r>
      <w:r w:rsidR="00DC7C40">
        <w:rPr>
          <w:sz w:val="20"/>
          <w:szCs w:val="20"/>
        </w:rPr>
        <w:t>,</w:t>
      </w:r>
      <w:r w:rsidRPr="00E04C3D">
        <w:rPr>
          <w:sz w:val="20"/>
          <w:szCs w:val="20"/>
        </w:rPr>
        <w:t xml:space="preserve"> deben estar provist</w:t>
      </w:r>
      <w:r w:rsidR="00DC7C40">
        <w:rPr>
          <w:sz w:val="20"/>
          <w:szCs w:val="20"/>
        </w:rPr>
        <w:t>o</w:t>
      </w:r>
      <w:r w:rsidRPr="00E04C3D">
        <w:rPr>
          <w:sz w:val="20"/>
          <w:szCs w:val="20"/>
        </w:rPr>
        <w:t>s de una infraestructura externa que permita su protección frente a una inadecuada manipulación por terceros</w:t>
      </w:r>
      <w:r w:rsidR="00DC7C40">
        <w:rPr>
          <w:sz w:val="20"/>
          <w:szCs w:val="20"/>
        </w:rPr>
        <w:t>,</w:t>
      </w:r>
      <w:r w:rsidRPr="00E04C3D">
        <w:rPr>
          <w:sz w:val="20"/>
          <w:szCs w:val="20"/>
        </w:rPr>
        <w:t xml:space="preserve"> con puerta de protección, candado y llave manejada por las partes involucradas</w:t>
      </w:r>
      <w:r w:rsidR="00442AA1">
        <w:rPr>
          <w:sz w:val="20"/>
          <w:szCs w:val="20"/>
        </w:rPr>
        <w:t xml:space="preserve"> (figura 4)</w:t>
      </w:r>
      <w:r w:rsidRPr="00E04C3D">
        <w:rPr>
          <w:sz w:val="20"/>
          <w:szCs w:val="20"/>
        </w:rPr>
        <w:t xml:space="preserve"> (sea operador y/o autoridad sanitaria). El punto debe garantizar condiciones óptimas de drenaje y los dispositivos pueden ser grifos conectados a la red de distribución, hidrantes o v</w:t>
      </w:r>
      <w:r w:rsidR="00403CB3">
        <w:rPr>
          <w:sz w:val="20"/>
          <w:szCs w:val="20"/>
        </w:rPr>
        <w:t>álvulas tipo bayoneta</w:t>
      </w:r>
      <w:r w:rsidR="00442AA1">
        <w:rPr>
          <w:sz w:val="20"/>
          <w:szCs w:val="20"/>
        </w:rPr>
        <w:t>,</w:t>
      </w:r>
      <w:r w:rsidRPr="00E04C3D">
        <w:rPr>
          <w:sz w:val="20"/>
          <w:szCs w:val="20"/>
        </w:rPr>
        <w:t xml:space="preserve"> según sea el caso</w:t>
      </w:r>
      <w:r w:rsidR="00442AA1">
        <w:rPr>
          <w:sz w:val="20"/>
          <w:szCs w:val="20"/>
        </w:rPr>
        <w:t xml:space="preserve"> (figura 5)</w:t>
      </w:r>
      <w:r w:rsidRPr="00E04C3D">
        <w:rPr>
          <w:sz w:val="20"/>
          <w:szCs w:val="20"/>
        </w:rPr>
        <w:t xml:space="preserve"> (Instituto Nacional de Salud</w:t>
      </w:r>
      <w:r w:rsidR="00C1160C">
        <w:rPr>
          <w:sz w:val="20"/>
          <w:szCs w:val="20"/>
        </w:rPr>
        <w:t>,</w:t>
      </w:r>
      <w:r w:rsidRPr="00E04C3D">
        <w:rPr>
          <w:sz w:val="20"/>
          <w:szCs w:val="20"/>
        </w:rPr>
        <w:t xml:space="preserve"> 2011).</w:t>
      </w:r>
    </w:p>
    <w:p w14:paraId="2BBE25D5" w14:textId="6BEE2D10" w:rsidR="00B211E4" w:rsidRPr="00B211E4" w:rsidRDefault="00A66ADF" w:rsidP="00A66ADF">
      <w:pPr>
        <w:spacing w:before="240" w:after="240"/>
        <w:ind w:left="3600"/>
        <w:contextualSpacing/>
        <w:jc w:val="both"/>
        <w:rPr>
          <w:b/>
          <w:sz w:val="20"/>
          <w:szCs w:val="20"/>
        </w:rPr>
      </w:pPr>
      <w:bookmarkStart w:id="19" w:name="_heading=h.tw1s741srh30" w:colFirst="0" w:colLast="0"/>
      <w:bookmarkEnd w:id="19"/>
      <w:r>
        <w:rPr>
          <w:b/>
          <w:sz w:val="20"/>
          <w:szCs w:val="20"/>
        </w:rPr>
        <w:t xml:space="preserve">   </w:t>
      </w:r>
      <w:r w:rsidR="00403CB3" w:rsidRPr="002E03B8">
        <w:rPr>
          <w:b/>
          <w:sz w:val="20"/>
          <w:szCs w:val="20"/>
          <w:highlight w:val="yellow"/>
        </w:rPr>
        <w:t xml:space="preserve">Figura </w:t>
      </w:r>
      <w:r w:rsidRPr="002E03B8">
        <w:rPr>
          <w:b/>
          <w:sz w:val="20"/>
          <w:szCs w:val="20"/>
          <w:highlight w:val="yellow"/>
        </w:rPr>
        <w:t>4.</w:t>
      </w:r>
    </w:p>
    <w:p w14:paraId="38BE1B78" w14:textId="2B43B9D9" w:rsidR="000F4868" w:rsidRPr="00B211E4" w:rsidRDefault="00A66ADF" w:rsidP="00A66ADF">
      <w:pPr>
        <w:spacing w:before="240" w:after="240"/>
        <w:ind w:left="3600"/>
        <w:jc w:val="both"/>
        <w:rPr>
          <w:i/>
          <w:sz w:val="20"/>
          <w:szCs w:val="20"/>
        </w:rPr>
      </w:pPr>
      <w:r>
        <w:rPr>
          <w:i/>
          <w:sz w:val="20"/>
          <w:szCs w:val="20"/>
        </w:rPr>
        <w:t xml:space="preserve">   </w:t>
      </w:r>
      <w:r w:rsidR="000F4868" w:rsidRPr="00B211E4">
        <w:rPr>
          <w:i/>
          <w:sz w:val="20"/>
          <w:szCs w:val="20"/>
        </w:rPr>
        <w:t>Punto de toma de muestra</w:t>
      </w:r>
    </w:p>
    <w:p w14:paraId="7030A22F" w14:textId="77777777" w:rsidR="000F4868" w:rsidRPr="00E04C3D" w:rsidRDefault="000F4868" w:rsidP="00B211E4">
      <w:pPr>
        <w:jc w:val="center"/>
        <w:rPr>
          <w:sz w:val="20"/>
          <w:szCs w:val="20"/>
        </w:rPr>
      </w:pPr>
      <w:bookmarkStart w:id="20" w:name="_heading=h.ad2koqf9dpwd" w:colFirst="0" w:colLast="0"/>
      <w:bookmarkEnd w:id="20"/>
      <w:r w:rsidRPr="00E04C3D">
        <w:rPr>
          <w:noProof/>
          <w:sz w:val="20"/>
          <w:szCs w:val="20"/>
          <w:lang w:val="es-ES" w:eastAsia="es-ES"/>
        </w:rPr>
        <w:drawing>
          <wp:inline distT="114300" distB="114300" distL="114300" distR="114300" wp14:anchorId="28C666DA" wp14:editId="5E647357">
            <wp:extent cx="1381125" cy="1752600"/>
            <wp:effectExtent l="0" t="0" r="9525" b="0"/>
            <wp:docPr id="2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1381125" cy="1752600"/>
                    </a:xfrm>
                    <a:prstGeom prst="rect">
                      <a:avLst/>
                    </a:prstGeom>
                    <a:ln/>
                  </pic:spPr>
                </pic:pic>
              </a:graphicData>
            </a:graphic>
          </wp:inline>
        </w:drawing>
      </w:r>
    </w:p>
    <w:p w14:paraId="14CACBE1" w14:textId="546C68C1" w:rsidR="000F4868" w:rsidRPr="00A02A48" w:rsidRDefault="00D15B19" w:rsidP="00A02A48">
      <w:pPr>
        <w:spacing w:after="240"/>
        <w:ind w:left="2160" w:firstLine="720"/>
        <w:jc w:val="both"/>
        <w:rPr>
          <w:sz w:val="16"/>
          <w:szCs w:val="16"/>
        </w:rPr>
      </w:pPr>
      <w:r w:rsidRPr="00A02A48">
        <w:rPr>
          <w:sz w:val="16"/>
          <w:szCs w:val="16"/>
        </w:rPr>
        <w:t>Fuente:</w:t>
      </w:r>
      <w:r w:rsidR="00DC7C40" w:rsidRPr="00A02A48">
        <w:rPr>
          <w:sz w:val="16"/>
          <w:szCs w:val="16"/>
        </w:rPr>
        <w:t xml:space="preserve"> Tomada de</w:t>
      </w:r>
      <w:r w:rsidR="000F4868" w:rsidRPr="00A02A48">
        <w:rPr>
          <w:sz w:val="16"/>
          <w:szCs w:val="16"/>
        </w:rPr>
        <w:t xml:space="preserve"> I</w:t>
      </w:r>
      <w:r w:rsidR="00B211E4" w:rsidRPr="00A02A48">
        <w:rPr>
          <w:sz w:val="16"/>
          <w:szCs w:val="16"/>
        </w:rPr>
        <w:t xml:space="preserve">nstituto Nacional de </w:t>
      </w:r>
      <w:r w:rsidR="000F4868" w:rsidRPr="00A02A48">
        <w:rPr>
          <w:sz w:val="16"/>
          <w:szCs w:val="16"/>
        </w:rPr>
        <w:t>S</w:t>
      </w:r>
      <w:r w:rsidR="00B211E4" w:rsidRPr="00A02A48">
        <w:rPr>
          <w:sz w:val="16"/>
          <w:szCs w:val="16"/>
        </w:rPr>
        <w:t>alud</w:t>
      </w:r>
      <w:r w:rsidR="00C1160C" w:rsidRPr="00A02A48">
        <w:rPr>
          <w:sz w:val="16"/>
          <w:szCs w:val="16"/>
        </w:rPr>
        <w:t xml:space="preserve"> (</w:t>
      </w:r>
      <w:r w:rsidR="000F4868" w:rsidRPr="00A02A48">
        <w:rPr>
          <w:sz w:val="16"/>
          <w:szCs w:val="16"/>
        </w:rPr>
        <w:t>2011</w:t>
      </w:r>
      <w:r w:rsidR="00C1160C" w:rsidRPr="00A02A48">
        <w:rPr>
          <w:sz w:val="16"/>
          <w:szCs w:val="16"/>
        </w:rPr>
        <w:t>)</w:t>
      </w:r>
      <w:r w:rsidR="000F4868" w:rsidRPr="00A02A48">
        <w:rPr>
          <w:sz w:val="16"/>
          <w:szCs w:val="16"/>
        </w:rPr>
        <w:t xml:space="preserve">.  </w:t>
      </w:r>
    </w:p>
    <w:p w14:paraId="42FC324E" w14:textId="35024C78" w:rsidR="00A958DE" w:rsidRPr="00A958DE" w:rsidRDefault="00403CB3" w:rsidP="00A66ADF">
      <w:pPr>
        <w:spacing w:after="240"/>
        <w:ind w:left="3600"/>
        <w:contextualSpacing/>
        <w:jc w:val="both"/>
        <w:rPr>
          <w:b/>
          <w:sz w:val="20"/>
          <w:szCs w:val="20"/>
        </w:rPr>
      </w:pPr>
      <w:bookmarkStart w:id="21" w:name="_heading=h.lyj40eea2ibp" w:colFirst="0" w:colLast="0"/>
      <w:bookmarkEnd w:id="21"/>
      <w:r>
        <w:rPr>
          <w:b/>
          <w:sz w:val="20"/>
          <w:szCs w:val="20"/>
        </w:rPr>
        <w:t xml:space="preserve">Figura </w:t>
      </w:r>
      <w:r w:rsidR="00A66ADF">
        <w:rPr>
          <w:b/>
          <w:sz w:val="20"/>
          <w:szCs w:val="20"/>
        </w:rPr>
        <w:t>5.</w:t>
      </w:r>
    </w:p>
    <w:p w14:paraId="6022C3AF" w14:textId="55E7E37E" w:rsidR="000F4868" w:rsidRPr="00A958DE" w:rsidRDefault="000F4868" w:rsidP="00A66ADF">
      <w:pPr>
        <w:spacing w:after="240"/>
        <w:ind w:left="3600"/>
        <w:jc w:val="both"/>
        <w:rPr>
          <w:i/>
          <w:sz w:val="20"/>
          <w:szCs w:val="20"/>
        </w:rPr>
      </w:pPr>
      <w:r w:rsidRPr="00A958DE">
        <w:rPr>
          <w:i/>
          <w:sz w:val="20"/>
          <w:szCs w:val="20"/>
        </w:rPr>
        <w:t>Válvula tipo bayoneta</w:t>
      </w:r>
    </w:p>
    <w:p w14:paraId="30B9F940" w14:textId="77777777" w:rsidR="000F4868" w:rsidRPr="00E04C3D" w:rsidRDefault="000F4868" w:rsidP="005E7BC9">
      <w:pPr>
        <w:jc w:val="center"/>
        <w:rPr>
          <w:sz w:val="20"/>
          <w:szCs w:val="20"/>
        </w:rPr>
      </w:pPr>
      <w:bookmarkStart w:id="22" w:name="_heading=h.wyqyfzymy7ad" w:colFirst="0" w:colLast="0"/>
      <w:bookmarkEnd w:id="22"/>
      <w:r w:rsidRPr="00E04C3D">
        <w:rPr>
          <w:noProof/>
          <w:sz w:val="20"/>
          <w:szCs w:val="20"/>
          <w:lang w:val="es-ES" w:eastAsia="es-ES"/>
        </w:rPr>
        <w:drawing>
          <wp:inline distT="114300" distB="114300" distL="114300" distR="114300" wp14:anchorId="4EA9A8A5" wp14:editId="5DB7AC30">
            <wp:extent cx="2970503" cy="1628458"/>
            <wp:effectExtent l="0" t="0" r="0" b="0"/>
            <wp:docPr id="2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2970503" cy="1628458"/>
                    </a:xfrm>
                    <a:prstGeom prst="rect">
                      <a:avLst/>
                    </a:prstGeom>
                    <a:ln/>
                  </pic:spPr>
                </pic:pic>
              </a:graphicData>
            </a:graphic>
          </wp:inline>
        </w:drawing>
      </w:r>
    </w:p>
    <w:p w14:paraId="699BDC92" w14:textId="1595E5EC" w:rsidR="000F4868" w:rsidRPr="00A02A48" w:rsidRDefault="00D15B19" w:rsidP="00A02A48">
      <w:pPr>
        <w:ind w:firstLine="720"/>
        <w:jc w:val="both"/>
        <w:rPr>
          <w:sz w:val="16"/>
          <w:szCs w:val="16"/>
        </w:rPr>
      </w:pPr>
      <w:r w:rsidRPr="00A02A48">
        <w:rPr>
          <w:sz w:val="16"/>
          <w:szCs w:val="16"/>
        </w:rPr>
        <w:t>Fuente:</w:t>
      </w:r>
      <w:r w:rsidR="00DC7C40" w:rsidRPr="00A02A48">
        <w:rPr>
          <w:sz w:val="16"/>
          <w:szCs w:val="16"/>
        </w:rPr>
        <w:t xml:space="preserve"> Tomada de</w:t>
      </w:r>
      <w:r w:rsidR="000F4868" w:rsidRPr="00A02A48">
        <w:rPr>
          <w:sz w:val="16"/>
          <w:szCs w:val="16"/>
        </w:rPr>
        <w:t xml:space="preserve"> Ministerio de la Protección Social y Ministerio de Ambiente, Vivienda y Desarrollo Territorial. (2008).</w:t>
      </w:r>
    </w:p>
    <w:p w14:paraId="1B69C274" w14:textId="77777777" w:rsidR="00D061DB" w:rsidRPr="00E04C3D" w:rsidRDefault="00D061DB" w:rsidP="00E04C3D">
      <w:pPr>
        <w:jc w:val="both"/>
        <w:rPr>
          <w:sz w:val="20"/>
          <w:szCs w:val="20"/>
        </w:rPr>
      </w:pPr>
    </w:p>
    <w:p w14:paraId="343C70E9" w14:textId="77777777" w:rsidR="00A66ADF" w:rsidRDefault="00A66ADF" w:rsidP="00E04C3D">
      <w:pPr>
        <w:spacing w:after="240"/>
        <w:jc w:val="both"/>
        <w:rPr>
          <w:b/>
          <w:i/>
          <w:iCs/>
          <w:sz w:val="20"/>
          <w:szCs w:val="20"/>
        </w:rPr>
      </w:pPr>
    </w:p>
    <w:p w14:paraId="4355A7D1" w14:textId="14A7F0BE" w:rsidR="00D061DB" w:rsidRPr="005C3A6D" w:rsidRDefault="00D061DB" w:rsidP="00E04C3D">
      <w:pPr>
        <w:spacing w:after="240"/>
        <w:jc w:val="both"/>
        <w:rPr>
          <w:b/>
          <w:sz w:val="20"/>
          <w:szCs w:val="20"/>
        </w:rPr>
      </w:pPr>
      <w:r w:rsidRPr="005C3A6D">
        <w:rPr>
          <w:b/>
          <w:iCs/>
          <w:sz w:val="20"/>
          <w:szCs w:val="20"/>
        </w:rPr>
        <w:t>Procedimiento desinfección del punto para la toma de muestra</w:t>
      </w:r>
      <w:r w:rsidR="00DC7C40" w:rsidRPr="005C3A6D">
        <w:rPr>
          <w:b/>
          <w:iCs/>
          <w:sz w:val="20"/>
          <w:szCs w:val="20"/>
        </w:rPr>
        <w:t>.</w:t>
      </w:r>
    </w:p>
    <w:p w14:paraId="4813E84C" w14:textId="70B91D9F" w:rsidR="00D061DB" w:rsidRDefault="00A642FE" w:rsidP="00E04C3D">
      <w:pPr>
        <w:spacing w:before="240" w:after="240"/>
        <w:jc w:val="both"/>
        <w:rPr>
          <w:sz w:val="20"/>
          <w:szCs w:val="20"/>
        </w:rPr>
      </w:pPr>
      <w:r>
        <w:rPr>
          <w:sz w:val="20"/>
          <w:szCs w:val="20"/>
        </w:rPr>
        <w:t xml:space="preserve">Para </w:t>
      </w:r>
      <w:r w:rsidR="00A66ADF">
        <w:rPr>
          <w:sz w:val="20"/>
          <w:szCs w:val="20"/>
        </w:rPr>
        <w:t>cualquier tipo de</w:t>
      </w:r>
      <w:r w:rsidR="00D061DB" w:rsidRPr="00E04C3D">
        <w:rPr>
          <w:sz w:val="20"/>
          <w:szCs w:val="20"/>
        </w:rPr>
        <w:t xml:space="preserve"> dispositivos utilizados para la toma de la muestra y dependiendo de su naturaleza, se deben tener en cuenta las siguientes especificaciones, </w:t>
      </w:r>
      <w:commentRangeStart w:id="23"/>
      <w:r w:rsidR="00D061DB" w:rsidRPr="00E04C3D">
        <w:rPr>
          <w:sz w:val="20"/>
          <w:szCs w:val="20"/>
        </w:rPr>
        <w:t>en este orden</w:t>
      </w:r>
      <w:commentRangeEnd w:id="23"/>
      <w:r w:rsidR="002C7B64">
        <w:rPr>
          <w:rStyle w:val="Refdecomentario"/>
        </w:rPr>
        <w:commentReference w:id="23"/>
      </w:r>
      <w:r w:rsidR="00D061DB" w:rsidRPr="00E04C3D">
        <w:rPr>
          <w:sz w:val="20"/>
          <w:szCs w:val="20"/>
        </w:rPr>
        <w:t>:</w:t>
      </w:r>
    </w:p>
    <w:p w14:paraId="6E24B336" w14:textId="11E67C26" w:rsidR="002C7B64" w:rsidRDefault="002C7B64" w:rsidP="002C7B64">
      <w:pPr>
        <w:spacing w:before="240" w:after="240"/>
        <w:jc w:val="center"/>
        <w:rPr>
          <w:sz w:val="20"/>
          <w:szCs w:val="20"/>
        </w:rPr>
      </w:pPr>
      <w:r>
        <w:rPr>
          <w:noProof/>
          <w:sz w:val="20"/>
          <w:szCs w:val="20"/>
          <w:lang w:val="es-ES" w:eastAsia="es-ES"/>
        </w:rPr>
        <w:lastRenderedPageBreak/>
        <w:drawing>
          <wp:inline distT="0" distB="0" distL="0" distR="0" wp14:anchorId="7DF15F9E" wp14:editId="2FC721B3">
            <wp:extent cx="4020820" cy="780817"/>
            <wp:effectExtent l="0" t="0" r="0" b="63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8761" cy="792069"/>
                    </a:xfrm>
                    <a:prstGeom prst="rect">
                      <a:avLst/>
                    </a:prstGeom>
                    <a:noFill/>
                  </pic:spPr>
                </pic:pic>
              </a:graphicData>
            </a:graphic>
          </wp:inline>
        </w:drawing>
      </w:r>
    </w:p>
    <w:p w14:paraId="6D46C83C" w14:textId="77777777" w:rsidR="00E16A47" w:rsidRDefault="00E16A47" w:rsidP="00E04C3D">
      <w:pPr>
        <w:spacing w:after="240"/>
        <w:jc w:val="both"/>
        <w:rPr>
          <w:b/>
          <w:i/>
          <w:iCs/>
          <w:sz w:val="20"/>
          <w:szCs w:val="20"/>
        </w:rPr>
      </w:pPr>
      <w:bookmarkStart w:id="24" w:name="_heading=h.c4u02v8440ul" w:colFirst="0" w:colLast="0"/>
      <w:bookmarkEnd w:id="24"/>
    </w:p>
    <w:p w14:paraId="759D992E" w14:textId="5A942191" w:rsidR="00D061DB" w:rsidRPr="00E16A47" w:rsidRDefault="00D061DB" w:rsidP="00E04C3D">
      <w:pPr>
        <w:spacing w:after="240"/>
        <w:jc w:val="both"/>
        <w:rPr>
          <w:b/>
          <w:sz w:val="20"/>
          <w:szCs w:val="20"/>
        </w:rPr>
      </w:pPr>
      <w:r w:rsidRPr="00E16A47">
        <w:rPr>
          <w:b/>
          <w:iCs/>
          <w:sz w:val="20"/>
          <w:szCs w:val="20"/>
        </w:rPr>
        <w:t>Tipo de envases para la toma de la muestra</w:t>
      </w:r>
      <w:r w:rsidR="0015491B" w:rsidRPr="00E16A47">
        <w:rPr>
          <w:b/>
          <w:iCs/>
          <w:sz w:val="20"/>
          <w:szCs w:val="20"/>
        </w:rPr>
        <w:t>.</w:t>
      </w:r>
    </w:p>
    <w:p w14:paraId="3A0A61C9" w14:textId="10545677" w:rsidR="00D061DB" w:rsidRDefault="00D061DB" w:rsidP="00E04C3D">
      <w:pPr>
        <w:spacing w:after="240"/>
        <w:jc w:val="both"/>
        <w:rPr>
          <w:sz w:val="20"/>
          <w:szCs w:val="20"/>
        </w:rPr>
      </w:pPr>
      <w:bookmarkStart w:id="25" w:name="_heading=h.hacz1yiwa7ls" w:colFirst="0" w:colLast="0"/>
      <w:bookmarkEnd w:id="25"/>
      <w:r w:rsidRPr="00E04C3D">
        <w:rPr>
          <w:sz w:val="20"/>
          <w:szCs w:val="20"/>
        </w:rPr>
        <w:t>Para el análisis de los diferentes parámetros físico-químicos y microbiológicos del agua, se debe tener en cuenta el tipo de envases donde se almacenará la muestra hasta su l</w:t>
      </w:r>
      <w:r w:rsidR="00E16A47">
        <w:rPr>
          <w:sz w:val="20"/>
          <w:szCs w:val="20"/>
        </w:rPr>
        <w:t>legada al laboratorio.</w:t>
      </w:r>
    </w:p>
    <w:p w14:paraId="3B23C154" w14:textId="77777777" w:rsidR="00705653" w:rsidRDefault="00705653" w:rsidP="00103AF4">
      <w:pPr>
        <w:spacing w:after="240"/>
        <w:jc w:val="center"/>
        <w:rPr>
          <w:noProof/>
          <w:sz w:val="20"/>
          <w:szCs w:val="20"/>
          <w:lang w:val="es-ES" w:eastAsia="es-ES"/>
        </w:rPr>
      </w:pPr>
      <w:bookmarkStart w:id="26" w:name="_heading=h.mdl1o42arc6o" w:colFirst="0" w:colLast="0"/>
      <w:bookmarkStart w:id="27" w:name="_heading=h.tqzgtbb8voj2" w:colFirst="0" w:colLast="0"/>
      <w:bookmarkEnd w:id="26"/>
      <w:bookmarkEnd w:id="27"/>
      <w:r>
        <w:rPr>
          <w:noProof/>
          <w:lang w:val="es-ES" w:eastAsia="es-ES"/>
        </w:rPr>
        <w:drawing>
          <wp:inline distT="0" distB="0" distL="0" distR="0" wp14:anchorId="22A2B64F" wp14:editId="4DAF5D45">
            <wp:extent cx="2426274" cy="15717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3361" cy="1576365"/>
                    </a:xfrm>
                    <a:prstGeom prst="rect">
                      <a:avLst/>
                    </a:prstGeom>
                  </pic:spPr>
                </pic:pic>
              </a:graphicData>
            </a:graphic>
          </wp:inline>
        </w:drawing>
      </w:r>
      <w:r w:rsidRPr="00E04C3D" w:rsidDel="00705653">
        <w:rPr>
          <w:noProof/>
          <w:sz w:val="20"/>
          <w:szCs w:val="20"/>
          <w:lang w:val="es-ES" w:eastAsia="es-ES"/>
        </w:rPr>
        <w:t xml:space="preserve"> </w:t>
      </w:r>
    </w:p>
    <w:p w14:paraId="092C6834" w14:textId="1C0A83FA" w:rsidR="00D061DB" w:rsidRPr="00A02A48" w:rsidRDefault="00705653" w:rsidP="00103AF4">
      <w:pPr>
        <w:spacing w:after="240"/>
        <w:jc w:val="center"/>
        <w:rPr>
          <w:sz w:val="16"/>
          <w:szCs w:val="16"/>
        </w:rPr>
      </w:pPr>
      <w:r w:rsidRPr="00A02A48">
        <w:rPr>
          <w:noProof/>
          <w:sz w:val="16"/>
          <w:szCs w:val="16"/>
          <w:lang w:val="es-ES" w:eastAsia="es-ES"/>
        </w:rPr>
        <w:t xml:space="preserve">Fuente: </w:t>
      </w:r>
      <w:hyperlink r:id="rId79" w:history="1">
        <w:r w:rsidRPr="00A02A48">
          <w:rPr>
            <w:rStyle w:val="Hipervnculo"/>
            <w:sz w:val="16"/>
            <w:szCs w:val="16"/>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a.%09envases+para+control+de+agua+potable&amp;order=relevance&amp;safe_search=1&amp;limit=100&amp;search_page=1&amp;search_type=usertyped&amp;acp=&amp;aco=a.%09envases+para+control+de+agua+potable&amp;get_facets=0&amp;asset_id=188586577</w:t>
        </w:r>
      </w:hyperlink>
      <w:r>
        <w:rPr>
          <w:noProof/>
          <w:sz w:val="16"/>
          <w:szCs w:val="16"/>
          <w:lang w:val="es-ES" w:eastAsia="es-ES"/>
        </w:rPr>
        <w:t xml:space="preserve"> </w:t>
      </w:r>
      <w:r w:rsidRPr="00A02A48" w:rsidDel="00705653">
        <w:rPr>
          <w:noProof/>
          <w:sz w:val="16"/>
          <w:szCs w:val="16"/>
          <w:lang w:val="es-ES" w:eastAsia="es-ES"/>
        </w:rPr>
        <w:t xml:space="preserve"> </w:t>
      </w:r>
    </w:p>
    <w:p w14:paraId="0F0C0B2A" w14:textId="3054066C" w:rsidR="00D061DB" w:rsidRPr="002E03B8" w:rsidRDefault="00D061DB" w:rsidP="00486F92">
      <w:pPr>
        <w:pStyle w:val="Prrafodelista"/>
        <w:numPr>
          <w:ilvl w:val="0"/>
          <w:numId w:val="56"/>
        </w:numPr>
        <w:spacing w:before="240" w:after="240"/>
        <w:jc w:val="both"/>
        <w:rPr>
          <w:b/>
          <w:sz w:val="20"/>
          <w:szCs w:val="20"/>
        </w:rPr>
      </w:pPr>
      <w:bookmarkStart w:id="28" w:name="_heading=h.ol99bgvn0mq4" w:colFirst="0" w:colLast="0"/>
      <w:bookmarkEnd w:id="28"/>
      <w:r w:rsidRPr="002E03B8">
        <w:rPr>
          <w:b/>
          <w:sz w:val="20"/>
          <w:szCs w:val="20"/>
        </w:rPr>
        <w:t>Análisis físico-químico</w:t>
      </w:r>
      <w:r w:rsidR="002D43AA" w:rsidRPr="002E03B8">
        <w:rPr>
          <w:b/>
          <w:sz w:val="20"/>
          <w:szCs w:val="20"/>
        </w:rPr>
        <w:t xml:space="preserve">: </w:t>
      </w:r>
      <w:r w:rsidR="002D43AA" w:rsidRPr="002E03B8">
        <w:rPr>
          <w:sz w:val="20"/>
          <w:szCs w:val="20"/>
        </w:rPr>
        <w:t>d</w:t>
      </w:r>
      <w:r w:rsidRPr="002E03B8">
        <w:rPr>
          <w:sz w:val="20"/>
          <w:szCs w:val="20"/>
        </w:rPr>
        <w:t>e acuerdo con los protocolos del Instituto Nacional de Salud (2011), pueden ser recipientes de vidrio o plástico. El vidrio no deberá generar ningún tipo de reacción con las características propias de la muestra. Se recomienda de borosilicato y</w:t>
      </w:r>
      <w:r w:rsidR="00D62336" w:rsidRPr="002E03B8">
        <w:rPr>
          <w:sz w:val="20"/>
          <w:szCs w:val="20"/>
        </w:rPr>
        <w:t>,</w:t>
      </w:r>
      <w:r w:rsidRPr="002E03B8">
        <w:rPr>
          <w:sz w:val="20"/>
          <w:szCs w:val="20"/>
        </w:rPr>
        <w:t xml:space="preserve"> preferiblemente</w:t>
      </w:r>
      <w:r w:rsidR="00D62336" w:rsidRPr="002E03B8">
        <w:rPr>
          <w:sz w:val="20"/>
          <w:szCs w:val="20"/>
        </w:rPr>
        <w:t>,</w:t>
      </w:r>
      <w:r w:rsidRPr="002E03B8">
        <w:rPr>
          <w:sz w:val="20"/>
          <w:szCs w:val="20"/>
        </w:rPr>
        <w:t xml:space="preserve"> utilizarlo si se procederá a análisis de compuestos orgánicos de la muestra en el laboratorio.  El color ámbar permite minimizar las reacciones que puedan ocurrir con la acción de la luz y también es posible encontrar recipientes opacos de plástico para el mismo fin. Existen polietileno o policarbonato en este último caso. Cualquiera que sea el material se debe</w:t>
      </w:r>
      <w:r w:rsidR="00D62336" w:rsidRPr="002E03B8">
        <w:rPr>
          <w:sz w:val="20"/>
          <w:szCs w:val="20"/>
        </w:rPr>
        <w:t>n</w:t>
      </w:r>
      <w:r w:rsidRPr="002E03B8">
        <w:rPr>
          <w:sz w:val="20"/>
          <w:szCs w:val="20"/>
        </w:rPr>
        <w:t xml:space="preserve"> garantizar envases adicionales para las contramuestras y</w:t>
      </w:r>
      <w:r w:rsidR="00D62336" w:rsidRPr="002E03B8">
        <w:rPr>
          <w:sz w:val="20"/>
          <w:szCs w:val="20"/>
        </w:rPr>
        <w:t>,</w:t>
      </w:r>
      <w:r w:rsidRPr="002E03B8">
        <w:rPr>
          <w:sz w:val="20"/>
          <w:szCs w:val="20"/>
        </w:rPr>
        <w:t xml:space="preserve"> en general</w:t>
      </w:r>
      <w:r w:rsidR="00D62336" w:rsidRPr="002E03B8">
        <w:rPr>
          <w:sz w:val="20"/>
          <w:szCs w:val="20"/>
        </w:rPr>
        <w:t>,</w:t>
      </w:r>
      <w:r w:rsidRPr="002E03B8">
        <w:rPr>
          <w:sz w:val="20"/>
          <w:szCs w:val="20"/>
        </w:rPr>
        <w:t xml:space="preserve"> deben tener mínimo un litro de capacidad y cierre hermético</w:t>
      </w:r>
      <w:r w:rsidR="00E16A47" w:rsidRPr="002E03B8">
        <w:rPr>
          <w:sz w:val="20"/>
          <w:szCs w:val="20"/>
        </w:rPr>
        <w:t>.</w:t>
      </w:r>
    </w:p>
    <w:p w14:paraId="1B5D6745" w14:textId="77777777" w:rsidR="00486F92" w:rsidRPr="002E03B8" w:rsidRDefault="00486F92" w:rsidP="002E03B8">
      <w:pPr>
        <w:pStyle w:val="Prrafodelista"/>
        <w:spacing w:before="240" w:after="240"/>
        <w:jc w:val="both"/>
        <w:rPr>
          <w:b/>
          <w:sz w:val="20"/>
          <w:szCs w:val="20"/>
        </w:rPr>
      </w:pPr>
    </w:p>
    <w:p w14:paraId="5C14F2B8" w14:textId="2CB61B95" w:rsidR="00D061DB" w:rsidRPr="002E03B8" w:rsidRDefault="00D061DB" w:rsidP="002E03B8">
      <w:pPr>
        <w:pStyle w:val="Prrafodelista"/>
        <w:numPr>
          <w:ilvl w:val="0"/>
          <w:numId w:val="56"/>
        </w:numPr>
        <w:spacing w:after="240"/>
        <w:jc w:val="both"/>
        <w:rPr>
          <w:b/>
          <w:sz w:val="20"/>
          <w:szCs w:val="20"/>
        </w:rPr>
      </w:pPr>
      <w:r w:rsidRPr="002E03B8">
        <w:rPr>
          <w:b/>
          <w:sz w:val="20"/>
          <w:szCs w:val="20"/>
        </w:rPr>
        <w:t>Análisis microbiológico</w:t>
      </w:r>
      <w:r w:rsidR="0051062E" w:rsidRPr="002E03B8">
        <w:rPr>
          <w:b/>
          <w:sz w:val="20"/>
          <w:szCs w:val="20"/>
        </w:rPr>
        <w:t xml:space="preserve">: </w:t>
      </w:r>
      <w:r w:rsidR="00E16A47" w:rsidRPr="002E03B8">
        <w:rPr>
          <w:sz w:val="20"/>
          <w:szCs w:val="20"/>
        </w:rPr>
        <w:t>atendiendo lo que para este punto índica el Instituto nacional de Salud (2011</w:t>
      </w:r>
      <w:r w:rsidR="00E16A47" w:rsidRPr="002E03B8">
        <w:rPr>
          <w:b/>
          <w:sz w:val="20"/>
          <w:szCs w:val="20"/>
        </w:rPr>
        <w:t xml:space="preserve">), </w:t>
      </w:r>
      <w:r w:rsidR="0051062E" w:rsidRPr="002E03B8">
        <w:rPr>
          <w:sz w:val="20"/>
          <w:szCs w:val="20"/>
        </w:rPr>
        <w:t>p</w:t>
      </w:r>
      <w:r w:rsidRPr="002E03B8">
        <w:rPr>
          <w:sz w:val="20"/>
          <w:szCs w:val="20"/>
        </w:rPr>
        <w:t>ara el análisis microbiológico, los envases deberán ser con boca ancha, provistos de tapa rosca</w:t>
      </w:r>
      <w:r w:rsidR="00D62336" w:rsidRPr="002E03B8">
        <w:rPr>
          <w:sz w:val="20"/>
          <w:szCs w:val="20"/>
        </w:rPr>
        <w:t>,</w:t>
      </w:r>
      <w:r w:rsidRPr="002E03B8">
        <w:rPr>
          <w:sz w:val="20"/>
          <w:szCs w:val="20"/>
        </w:rPr>
        <w:t xml:space="preserve"> con cierre hermético</w:t>
      </w:r>
      <w:r w:rsidR="00D62336" w:rsidRPr="002E03B8">
        <w:rPr>
          <w:sz w:val="20"/>
          <w:szCs w:val="20"/>
        </w:rPr>
        <w:t>,</w:t>
      </w:r>
      <w:r w:rsidRPr="002E03B8">
        <w:rPr>
          <w:sz w:val="20"/>
          <w:szCs w:val="20"/>
        </w:rPr>
        <w:t xml:space="preserve"> protegida con papel resistente para evitar la contaminación cruzada al momento de la manipulación.</w:t>
      </w:r>
    </w:p>
    <w:p w14:paraId="2AB059FB" w14:textId="5D69F79D" w:rsidR="00D061DB" w:rsidRDefault="00D061DB" w:rsidP="00E04C3D">
      <w:pPr>
        <w:spacing w:before="240" w:after="240"/>
        <w:jc w:val="both"/>
        <w:rPr>
          <w:sz w:val="20"/>
          <w:szCs w:val="20"/>
        </w:rPr>
      </w:pPr>
      <w:r w:rsidRPr="00E04C3D">
        <w:rPr>
          <w:sz w:val="20"/>
          <w:szCs w:val="20"/>
        </w:rPr>
        <w:t>Los envases deberán tener una capacidad mínima de 300 mL. La tapa y el envase deben ser del mismo material y pueden ser tanto de plástico (polipropileno o policarbonato) como de vidrio (borosilicato) y estar previamente esterilizados ya sea por vía húmeda</w:t>
      </w:r>
      <w:r w:rsidR="00D62336">
        <w:rPr>
          <w:sz w:val="20"/>
          <w:szCs w:val="20"/>
        </w:rPr>
        <w:t>,</w:t>
      </w:r>
      <w:r w:rsidRPr="00E04C3D">
        <w:rPr>
          <w:sz w:val="20"/>
          <w:szCs w:val="20"/>
        </w:rPr>
        <w:t xml:space="preserve"> a 121°C</w:t>
      </w:r>
      <w:r w:rsidR="00D62336">
        <w:rPr>
          <w:sz w:val="20"/>
          <w:szCs w:val="20"/>
        </w:rPr>
        <w:t>,</w:t>
      </w:r>
      <w:r w:rsidRPr="00E04C3D">
        <w:rPr>
          <w:sz w:val="20"/>
          <w:szCs w:val="20"/>
        </w:rPr>
        <w:t xml:space="preserve"> o seca</w:t>
      </w:r>
      <w:r w:rsidR="00D62336">
        <w:rPr>
          <w:sz w:val="20"/>
          <w:szCs w:val="20"/>
        </w:rPr>
        <w:t>,</w:t>
      </w:r>
      <w:r w:rsidR="00E16A47">
        <w:rPr>
          <w:sz w:val="20"/>
          <w:szCs w:val="20"/>
        </w:rPr>
        <w:t xml:space="preserve"> a 160°C.</w:t>
      </w:r>
    </w:p>
    <w:p w14:paraId="14319475" w14:textId="77777777" w:rsidR="00486F92" w:rsidRDefault="00486F92" w:rsidP="00E04C3D">
      <w:pPr>
        <w:spacing w:after="240"/>
        <w:jc w:val="both"/>
        <w:rPr>
          <w:b/>
          <w:iCs/>
          <w:sz w:val="20"/>
          <w:szCs w:val="20"/>
        </w:rPr>
      </w:pPr>
      <w:bookmarkStart w:id="29" w:name="_heading=h.9so97jkxifty" w:colFirst="0" w:colLast="0"/>
      <w:bookmarkEnd w:id="29"/>
    </w:p>
    <w:p w14:paraId="15F30278" w14:textId="23DA9923" w:rsidR="00D061DB" w:rsidRPr="002E03B8" w:rsidRDefault="00D061DB" w:rsidP="002E03B8">
      <w:pPr>
        <w:pStyle w:val="Prrafodelista"/>
        <w:numPr>
          <w:ilvl w:val="0"/>
          <w:numId w:val="57"/>
        </w:numPr>
        <w:spacing w:after="240"/>
        <w:jc w:val="both"/>
        <w:rPr>
          <w:b/>
          <w:sz w:val="20"/>
          <w:szCs w:val="20"/>
        </w:rPr>
      </w:pPr>
      <w:r w:rsidRPr="002E03B8">
        <w:rPr>
          <w:b/>
          <w:iCs/>
          <w:sz w:val="20"/>
          <w:szCs w:val="20"/>
        </w:rPr>
        <w:lastRenderedPageBreak/>
        <w:t>Procedimiento toma de muestra</w:t>
      </w:r>
      <w:r w:rsidR="00D62336" w:rsidRPr="002E03B8">
        <w:rPr>
          <w:b/>
          <w:iCs/>
          <w:sz w:val="20"/>
          <w:szCs w:val="20"/>
        </w:rPr>
        <w:t>.</w:t>
      </w:r>
    </w:p>
    <w:p w14:paraId="26F4CACD" w14:textId="123E30FC" w:rsidR="00D421F8" w:rsidRPr="00E04C3D" w:rsidRDefault="00D061DB" w:rsidP="00E04C3D">
      <w:pPr>
        <w:spacing w:after="240"/>
        <w:jc w:val="both"/>
        <w:rPr>
          <w:sz w:val="20"/>
          <w:szCs w:val="20"/>
        </w:rPr>
      </w:pPr>
      <w:bookmarkStart w:id="30" w:name="_heading=h.hfhx77ks8b1i" w:colFirst="0" w:colLast="0"/>
      <w:bookmarkEnd w:id="30"/>
      <w:r w:rsidRPr="00E04C3D">
        <w:rPr>
          <w:sz w:val="20"/>
          <w:szCs w:val="20"/>
        </w:rPr>
        <w:t xml:space="preserve">El procedimiento para la toma de la muestra de agua para someterla a un análisis en el laboratorio con el fin de determinar los parámetros físico-químicos está relacionado con una serie de actividades, pasos, equipos, materiales y documentos, los cuales se describen a continuación. </w:t>
      </w:r>
    </w:p>
    <w:p w14:paraId="6DA95065" w14:textId="5B094DC9" w:rsidR="00E16A47" w:rsidRPr="002E03B8" w:rsidRDefault="00D061DB" w:rsidP="002E03B8">
      <w:pPr>
        <w:pStyle w:val="Prrafodelista"/>
        <w:numPr>
          <w:ilvl w:val="0"/>
          <w:numId w:val="57"/>
        </w:numPr>
        <w:spacing w:before="240" w:after="240"/>
        <w:jc w:val="both"/>
        <w:rPr>
          <w:sz w:val="20"/>
          <w:szCs w:val="20"/>
        </w:rPr>
      </w:pPr>
      <w:r w:rsidRPr="002E03B8">
        <w:rPr>
          <w:b/>
          <w:sz w:val="20"/>
          <w:szCs w:val="20"/>
        </w:rPr>
        <w:t>Alistamiento de materiales y equipos requeridos para la toma de la muestra</w:t>
      </w:r>
      <w:r w:rsidR="0051062E" w:rsidRPr="002E03B8">
        <w:rPr>
          <w:b/>
          <w:sz w:val="20"/>
          <w:szCs w:val="20"/>
        </w:rPr>
        <w:t xml:space="preserve">: </w:t>
      </w:r>
      <w:r w:rsidR="0051062E" w:rsidRPr="002E03B8">
        <w:rPr>
          <w:sz w:val="20"/>
          <w:szCs w:val="20"/>
        </w:rPr>
        <w:t>c</w:t>
      </w:r>
      <w:r w:rsidRPr="002E03B8">
        <w:rPr>
          <w:sz w:val="20"/>
          <w:szCs w:val="20"/>
        </w:rPr>
        <w:t>onsiderando las condiciones para una buena práctica de muestreo en campo, se deben considerar aspectos tales como (INS, 2011):</w:t>
      </w:r>
    </w:p>
    <w:p w14:paraId="0072DFB2" w14:textId="77777777" w:rsidR="00922B58" w:rsidRDefault="00922B58" w:rsidP="00E04C3D">
      <w:pPr>
        <w:spacing w:before="240" w:after="240"/>
        <w:jc w:val="both"/>
        <w:rPr>
          <w:sz w:val="20"/>
          <w:szCs w:val="20"/>
        </w:rPr>
      </w:pPr>
    </w:p>
    <w:p w14:paraId="09A0D9FC" w14:textId="6FA30DC4" w:rsidR="00D421F8" w:rsidRDefault="00D421F8" w:rsidP="00E04C3D">
      <w:pPr>
        <w:spacing w:before="240" w:after="240"/>
        <w:jc w:val="both"/>
        <w:rPr>
          <w:sz w:val="20"/>
          <w:szCs w:val="20"/>
        </w:rPr>
      </w:pPr>
      <w:r w:rsidRPr="00B077D4">
        <w:rPr>
          <w:noProof/>
          <w:sz w:val="20"/>
          <w:szCs w:val="20"/>
          <w:lang w:val="es-ES" w:eastAsia="es-ES"/>
        </w:rPr>
        <mc:AlternateContent>
          <mc:Choice Requires="wps">
            <w:drawing>
              <wp:anchor distT="0" distB="0" distL="114300" distR="114300" simplePos="0" relativeHeight="251663360" behindDoc="0" locked="0" layoutInCell="1" allowOverlap="1" wp14:anchorId="1B4CB2E8" wp14:editId="04400C00">
                <wp:simplePos x="0" y="0"/>
                <wp:positionH relativeFrom="margin">
                  <wp:posOffset>784860</wp:posOffset>
                </wp:positionH>
                <wp:positionV relativeFrom="paragraph">
                  <wp:posOffset>30480</wp:posOffset>
                </wp:positionV>
                <wp:extent cx="4572000" cy="942975"/>
                <wp:effectExtent l="0" t="0" r="19050" b="28575"/>
                <wp:wrapNone/>
                <wp:docPr id="256" name="Cuadro de texto 9"/>
                <wp:cNvGraphicFramePr/>
                <a:graphic xmlns:a="http://schemas.openxmlformats.org/drawingml/2006/main">
                  <a:graphicData uri="http://schemas.microsoft.com/office/word/2010/wordprocessingShape">
                    <wps:wsp>
                      <wps:cNvSpPr txBox="1"/>
                      <wps:spPr>
                        <a:xfrm>
                          <a:off x="0" y="0"/>
                          <a:ext cx="4572000" cy="942975"/>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364E0F94" w14:textId="333DB539" w:rsidR="004B03EF" w:rsidRDefault="004B03EF" w:rsidP="00D421F8">
                            <w:pPr>
                              <w:rPr>
                                <w:noProof/>
                                <w:sz w:val="20"/>
                                <w:szCs w:val="20"/>
                                <w:lang w:val="es-ES"/>
                              </w:rPr>
                            </w:pPr>
                            <w:r>
                              <w:rPr>
                                <w:noProof/>
                                <w:sz w:val="20"/>
                                <w:szCs w:val="20"/>
                                <w:lang w:val="es-ES"/>
                              </w:rPr>
                              <w:t>Para conocer de manera detallada el alistamiento que debe hacerse de materiales y equipos a utilizar para la toma de muestras, debe consultar el documento anexo denominado “</w:t>
                            </w:r>
                            <w:r w:rsidRPr="00D421F8">
                              <w:rPr>
                                <w:b/>
                                <w:noProof/>
                                <w:sz w:val="20"/>
                                <w:szCs w:val="20"/>
                                <w:lang w:val="es-ES"/>
                              </w:rPr>
                              <w:t>Alistamiento de materiales y equipos para toma de muestras</w:t>
                            </w:r>
                            <w:r>
                              <w:rPr>
                                <w:noProof/>
                                <w:sz w:val="20"/>
                                <w:szCs w:val="20"/>
                                <w:lang w:val="es-ES"/>
                              </w:rPr>
                              <w:t>”,  se sugiere su descarga.</w:t>
                            </w:r>
                          </w:p>
                          <w:p w14:paraId="6BB8694B" w14:textId="77777777" w:rsidR="004B03EF" w:rsidRDefault="004B03EF" w:rsidP="00D421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8" style="position:absolute;left:0;text-align:left;margin-left:61.8pt;margin-top:2.4pt;width:5in;height:74.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color="#70ad47 [3209]"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" w14:anchorId="1B4CB2E8">
                <v:textbox>
                  <w:txbxContent>
                    <w:p w:rsidR="004B03EF" w:rsidP="00D421F8" w:rsidRDefault="004B03EF" w14:paraId="364E0F94" w14:textId="333DB539">
                      <w:pPr>
                        <w:rPr>
                          <w:noProof/>
                          <w:sz w:val="20"/>
                          <w:szCs w:val="20"/>
                          <w:lang w:val="es-ES"/>
                        </w:rPr>
                      </w:pPr>
                      <w:r>
                        <w:rPr>
                          <w:noProof/>
                          <w:sz w:val="20"/>
                          <w:szCs w:val="20"/>
                          <w:lang w:val="es-ES"/>
                        </w:rPr>
                        <w:t>Para conocer de manera detallada el alistamiento que debe hacerse de materiales y equipos a utilizar para la toma de muestras, debe consultar el documento anexo denominado “</w:t>
                      </w:r>
                      <w:r w:rsidRPr="00D421F8">
                        <w:rPr>
                          <w:b/>
                          <w:noProof/>
                          <w:sz w:val="20"/>
                          <w:szCs w:val="20"/>
                          <w:lang w:val="es-ES"/>
                        </w:rPr>
                        <w:t>Alistamiento de materiales y equipos para toma de muestras</w:t>
                      </w:r>
                      <w:r>
                        <w:rPr>
                          <w:noProof/>
                          <w:sz w:val="20"/>
                          <w:szCs w:val="20"/>
                          <w:lang w:val="es-ES"/>
                        </w:rPr>
                        <w:t>”,  se sugiere su descarga.</w:t>
                      </w:r>
                    </w:p>
                    <w:p w:rsidR="004B03EF" w:rsidP="00D421F8" w:rsidRDefault="004B03EF" w14:paraId="6BB8694B" w14:textId="77777777"/>
                  </w:txbxContent>
                </v:textbox>
                <w10:wrap anchorx="margin"/>
              </v:shape>
            </w:pict>
          </mc:Fallback>
        </mc:AlternateContent>
      </w:r>
      <w:r>
        <w:rPr>
          <w:sz w:val="20"/>
          <w:szCs w:val="20"/>
        </w:rPr>
        <w:tab/>
      </w:r>
      <w:r>
        <w:rPr>
          <w:sz w:val="20"/>
          <w:szCs w:val="20"/>
        </w:rPr>
        <w:tab/>
      </w:r>
      <w:commentRangeStart w:id="31"/>
      <w:commentRangeEnd w:id="31"/>
      <w:r>
        <w:rPr>
          <w:rStyle w:val="Refdecomentario"/>
        </w:rPr>
        <w:commentReference w:id="31"/>
      </w:r>
    </w:p>
    <w:p w14:paraId="66B832DE" w14:textId="77777777" w:rsidR="00D421F8" w:rsidRDefault="00D421F8" w:rsidP="00E129B6">
      <w:pPr>
        <w:spacing w:before="240" w:after="240"/>
        <w:jc w:val="center"/>
        <w:rPr>
          <w:noProof/>
          <w:lang w:val="es-ES" w:eastAsia="es-ES"/>
        </w:rPr>
      </w:pPr>
      <w:bookmarkStart w:id="32" w:name="_heading=h.88c4qoauf6f8" w:colFirst="0" w:colLast="0"/>
      <w:bookmarkStart w:id="33" w:name="_heading=h.i5i9gokncjmh" w:colFirst="0" w:colLast="0"/>
      <w:bookmarkEnd w:id="32"/>
      <w:bookmarkEnd w:id="33"/>
    </w:p>
    <w:p w14:paraId="51FC5534" w14:textId="77777777" w:rsidR="00922B58" w:rsidRDefault="00922B58" w:rsidP="00E129B6">
      <w:pPr>
        <w:spacing w:before="240" w:after="240"/>
        <w:jc w:val="center"/>
        <w:rPr>
          <w:noProof/>
          <w:lang w:val="es-ES" w:eastAsia="es-ES"/>
        </w:rPr>
      </w:pPr>
    </w:p>
    <w:p w14:paraId="585D85CE" w14:textId="77777777" w:rsidR="00922B58" w:rsidRDefault="00922B58" w:rsidP="00E129B6">
      <w:pPr>
        <w:spacing w:before="240" w:after="240"/>
        <w:jc w:val="center"/>
        <w:rPr>
          <w:noProof/>
          <w:lang w:val="es-ES" w:eastAsia="es-ES"/>
        </w:rPr>
      </w:pPr>
    </w:p>
    <w:p w14:paraId="115D2DA2" w14:textId="77777777" w:rsidR="00705653" w:rsidRDefault="00705653" w:rsidP="00E129B6">
      <w:pPr>
        <w:spacing w:before="240" w:after="240"/>
        <w:jc w:val="center"/>
        <w:rPr>
          <w:sz w:val="20"/>
          <w:szCs w:val="20"/>
        </w:rPr>
      </w:pPr>
      <w:r>
        <w:rPr>
          <w:noProof/>
          <w:lang w:val="es-ES" w:eastAsia="es-ES"/>
        </w:rPr>
        <w:drawing>
          <wp:inline distT="0" distB="0" distL="0" distR="0" wp14:anchorId="12F5188D" wp14:editId="5890E39F">
            <wp:extent cx="3046095" cy="2029508"/>
            <wp:effectExtent l="0" t="0" r="1905"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0901" cy="2032710"/>
                    </a:xfrm>
                    <a:prstGeom prst="rect">
                      <a:avLst/>
                    </a:prstGeom>
                  </pic:spPr>
                </pic:pic>
              </a:graphicData>
            </a:graphic>
          </wp:inline>
        </w:drawing>
      </w:r>
    </w:p>
    <w:p w14:paraId="45CE933D" w14:textId="6E488CEC" w:rsidR="00D061DB" w:rsidRPr="00A02A48" w:rsidRDefault="00705653" w:rsidP="00E129B6">
      <w:pPr>
        <w:spacing w:before="240" w:after="240"/>
        <w:jc w:val="center"/>
        <w:rPr>
          <w:sz w:val="16"/>
          <w:szCs w:val="16"/>
        </w:rPr>
      </w:pPr>
      <w:r w:rsidRPr="00A02A48">
        <w:rPr>
          <w:sz w:val="16"/>
          <w:szCs w:val="16"/>
        </w:rPr>
        <w:t xml:space="preserve">Fuente: </w:t>
      </w:r>
      <w:hyperlink r:id="rId81" w:history="1">
        <w:r w:rsidRPr="00A02A48">
          <w:rPr>
            <w:rStyle w:val="Hipervnculo"/>
            <w:sz w:val="16"/>
            <w:szCs w:val="16"/>
          </w:rPr>
          <w:t>https://stock.adobe.com/co/search?k=Muestreo%20por%20autoridad&amp;search_type=default-asset-click&amp;asset_id=555168089</w:t>
        </w:r>
      </w:hyperlink>
      <w:r w:rsidRPr="00A02A48">
        <w:rPr>
          <w:sz w:val="16"/>
          <w:szCs w:val="16"/>
        </w:rPr>
        <w:t xml:space="preserve"> </w:t>
      </w:r>
      <w:bookmarkStart w:id="34" w:name="_heading=h.dpys8fxn0yoa" w:colFirst="0" w:colLast="0"/>
      <w:bookmarkEnd w:id="34"/>
    </w:p>
    <w:p w14:paraId="223AEE84" w14:textId="77777777" w:rsidR="00486F92" w:rsidRDefault="00486F92" w:rsidP="00E04C3D">
      <w:pPr>
        <w:spacing w:after="240"/>
        <w:jc w:val="both"/>
        <w:rPr>
          <w:b/>
          <w:sz w:val="20"/>
          <w:szCs w:val="20"/>
        </w:rPr>
      </w:pPr>
    </w:p>
    <w:p w14:paraId="1DE018BB" w14:textId="77777777" w:rsidR="00486F92" w:rsidRDefault="00486F92" w:rsidP="00E04C3D">
      <w:pPr>
        <w:spacing w:after="240"/>
        <w:jc w:val="both"/>
        <w:rPr>
          <w:b/>
          <w:sz w:val="20"/>
          <w:szCs w:val="20"/>
        </w:rPr>
      </w:pPr>
    </w:p>
    <w:p w14:paraId="0643E474" w14:textId="77777777" w:rsidR="00486F92" w:rsidRDefault="00486F92" w:rsidP="00E04C3D">
      <w:pPr>
        <w:spacing w:after="240"/>
        <w:jc w:val="both"/>
        <w:rPr>
          <w:b/>
          <w:sz w:val="20"/>
          <w:szCs w:val="20"/>
        </w:rPr>
      </w:pPr>
    </w:p>
    <w:p w14:paraId="542295AB" w14:textId="77777777" w:rsidR="00486F92" w:rsidRDefault="00486F92" w:rsidP="00E04C3D">
      <w:pPr>
        <w:spacing w:after="240"/>
        <w:jc w:val="both"/>
        <w:rPr>
          <w:b/>
          <w:sz w:val="20"/>
          <w:szCs w:val="20"/>
        </w:rPr>
      </w:pPr>
    </w:p>
    <w:p w14:paraId="43A3482A" w14:textId="77777777" w:rsidR="00486F92" w:rsidRDefault="00486F92" w:rsidP="00E04C3D">
      <w:pPr>
        <w:spacing w:after="240"/>
        <w:jc w:val="both"/>
        <w:rPr>
          <w:b/>
          <w:sz w:val="20"/>
          <w:szCs w:val="20"/>
        </w:rPr>
      </w:pPr>
    </w:p>
    <w:p w14:paraId="3774EE0C" w14:textId="77777777" w:rsidR="00486F92" w:rsidRDefault="00486F92" w:rsidP="00E04C3D">
      <w:pPr>
        <w:spacing w:after="240"/>
        <w:jc w:val="both"/>
        <w:rPr>
          <w:b/>
          <w:sz w:val="20"/>
          <w:szCs w:val="20"/>
        </w:rPr>
      </w:pPr>
    </w:p>
    <w:p w14:paraId="0448E508" w14:textId="77777777" w:rsidR="00486F92" w:rsidRDefault="00486F92" w:rsidP="00E04C3D">
      <w:pPr>
        <w:spacing w:after="240"/>
        <w:jc w:val="both"/>
        <w:rPr>
          <w:b/>
          <w:sz w:val="20"/>
          <w:szCs w:val="20"/>
        </w:rPr>
      </w:pPr>
    </w:p>
    <w:p w14:paraId="3C9D254F" w14:textId="77777777" w:rsidR="00486F92" w:rsidRDefault="00486F92" w:rsidP="00E04C3D">
      <w:pPr>
        <w:spacing w:after="240"/>
        <w:jc w:val="both"/>
        <w:rPr>
          <w:b/>
          <w:sz w:val="20"/>
          <w:szCs w:val="20"/>
        </w:rPr>
      </w:pPr>
    </w:p>
    <w:p w14:paraId="2C3E8662" w14:textId="62DC6860" w:rsidR="00D061DB" w:rsidRDefault="00D061DB" w:rsidP="00E04C3D">
      <w:pPr>
        <w:spacing w:after="240"/>
        <w:jc w:val="both"/>
        <w:rPr>
          <w:b/>
          <w:sz w:val="20"/>
          <w:szCs w:val="20"/>
        </w:rPr>
      </w:pPr>
      <w:r w:rsidRPr="00EA0575">
        <w:rPr>
          <w:b/>
          <w:sz w:val="20"/>
          <w:szCs w:val="20"/>
        </w:rPr>
        <w:lastRenderedPageBreak/>
        <w:t>Toma de muestra para análisis físico-químico</w:t>
      </w:r>
    </w:p>
    <w:p w14:paraId="41748A66" w14:textId="6EACF190" w:rsidR="00922B58" w:rsidRDefault="00922B58" w:rsidP="00922B58">
      <w:pPr>
        <w:spacing w:after="240"/>
        <w:ind w:firstLine="360"/>
        <w:jc w:val="both"/>
        <w:rPr>
          <w:b/>
          <w:sz w:val="20"/>
          <w:szCs w:val="20"/>
        </w:rPr>
      </w:pPr>
      <w:r>
        <w:rPr>
          <w:b/>
          <w:noProof/>
          <w:sz w:val="20"/>
          <w:szCs w:val="20"/>
          <w:lang w:val="es-ES" w:eastAsia="es-ES"/>
        </w:rPr>
        <w:drawing>
          <wp:inline distT="0" distB="0" distL="0" distR="0" wp14:anchorId="53B49D8F" wp14:editId="51F0122A">
            <wp:extent cx="5486400" cy="3200400"/>
            <wp:effectExtent l="0" t="0" r="19050" b="0"/>
            <wp:docPr id="268" name="Diagrama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16E313F1" w14:textId="77777777" w:rsidR="00922B58" w:rsidRDefault="00922B58" w:rsidP="00E04C3D">
      <w:pPr>
        <w:spacing w:after="240"/>
        <w:jc w:val="both"/>
        <w:rPr>
          <w:b/>
          <w:sz w:val="20"/>
          <w:szCs w:val="20"/>
        </w:rPr>
      </w:pPr>
    </w:p>
    <w:p w14:paraId="23AF6244" w14:textId="059A186B" w:rsidR="00D061DB" w:rsidRDefault="00D061DB" w:rsidP="002E03B8">
      <w:pPr>
        <w:pStyle w:val="Prrafodelista"/>
        <w:numPr>
          <w:ilvl w:val="0"/>
          <w:numId w:val="57"/>
        </w:numPr>
        <w:spacing w:after="240"/>
        <w:jc w:val="both"/>
        <w:rPr>
          <w:b/>
          <w:sz w:val="20"/>
          <w:szCs w:val="20"/>
        </w:rPr>
      </w:pPr>
      <w:r w:rsidRPr="002E03B8">
        <w:rPr>
          <w:b/>
          <w:sz w:val="20"/>
          <w:szCs w:val="20"/>
        </w:rPr>
        <w:t>Toma de muestra para análisis microbiológico</w:t>
      </w:r>
    </w:p>
    <w:p w14:paraId="2247680C" w14:textId="284AD5C3" w:rsidR="00BF08B8" w:rsidRPr="002E03B8" w:rsidRDefault="007F48E1" w:rsidP="002E03B8">
      <w:pPr>
        <w:spacing w:after="240"/>
        <w:ind w:left="360"/>
        <w:jc w:val="both"/>
        <w:rPr>
          <w:sz w:val="20"/>
          <w:szCs w:val="20"/>
        </w:rPr>
      </w:pPr>
      <w:r>
        <w:rPr>
          <w:sz w:val="20"/>
          <w:szCs w:val="20"/>
        </w:rPr>
        <w:t>Este tipo de análisis permite determinar la calidad microbiológica del agua, se debe tener en cuenta las fuentes de donde proviene la muestra con el fin de definir las condiciones y el protocolo a seguir en la toma de la muestra. Sin embargo a continuación se expone el procedimiento a seguir, esto es:</w:t>
      </w:r>
    </w:p>
    <w:p w14:paraId="1A59A1D9" w14:textId="395D6B5F" w:rsidR="00D061DB" w:rsidRPr="002E03B8" w:rsidRDefault="00D061DB" w:rsidP="002E03B8">
      <w:pPr>
        <w:pStyle w:val="Prrafodelista"/>
        <w:numPr>
          <w:ilvl w:val="0"/>
          <w:numId w:val="58"/>
        </w:numPr>
        <w:spacing w:before="240"/>
        <w:jc w:val="both"/>
        <w:rPr>
          <w:sz w:val="20"/>
          <w:szCs w:val="20"/>
        </w:rPr>
      </w:pPr>
      <w:r w:rsidRPr="002E03B8">
        <w:rPr>
          <w:sz w:val="20"/>
          <w:szCs w:val="20"/>
        </w:rPr>
        <w:t>No se debe realizar triple lavado del envase dado que previamente debe contar con tiosulfato de sodio (Na</w:t>
      </w:r>
      <w:r w:rsidRPr="002E03B8">
        <w:rPr>
          <w:sz w:val="20"/>
          <w:szCs w:val="20"/>
          <w:vertAlign w:val="subscript"/>
        </w:rPr>
        <w:t>2</w:t>
      </w:r>
      <w:r w:rsidRPr="002E03B8">
        <w:rPr>
          <w:sz w:val="20"/>
          <w:szCs w:val="20"/>
        </w:rPr>
        <w:t>S</w:t>
      </w:r>
      <w:r w:rsidRPr="002E03B8">
        <w:rPr>
          <w:sz w:val="20"/>
          <w:szCs w:val="20"/>
          <w:vertAlign w:val="subscript"/>
        </w:rPr>
        <w:t>2</w:t>
      </w:r>
      <w:r w:rsidRPr="002E03B8">
        <w:rPr>
          <w:sz w:val="20"/>
          <w:szCs w:val="20"/>
        </w:rPr>
        <w:t>O</w:t>
      </w:r>
      <w:r w:rsidRPr="002E03B8">
        <w:rPr>
          <w:sz w:val="20"/>
          <w:szCs w:val="20"/>
          <w:vertAlign w:val="subscript"/>
        </w:rPr>
        <w:t>3</w:t>
      </w:r>
      <w:r w:rsidRPr="002E03B8">
        <w:rPr>
          <w:sz w:val="20"/>
          <w:szCs w:val="20"/>
        </w:rPr>
        <w:t>) como preservante, para evitar que el cloro producto de la limpieza de este afecte la actividad biológica de los microorganismos presente</w:t>
      </w:r>
      <w:r w:rsidR="00626E6B" w:rsidRPr="002E03B8">
        <w:rPr>
          <w:sz w:val="20"/>
          <w:szCs w:val="20"/>
        </w:rPr>
        <w:t>s</w:t>
      </w:r>
      <w:r w:rsidRPr="002E03B8">
        <w:rPr>
          <w:sz w:val="20"/>
          <w:szCs w:val="20"/>
        </w:rPr>
        <w:t xml:space="preserve"> en la muestra de agua</w:t>
      </w:r>
      <w:r w:rsidR="00626E6B" w:rsidRPr="002E03B8">
        <w:rPr>
          <w:sz w:val="20"/>
          <w:szCs w:val="20"/>
        </w:rPr>
        <w:t>,</w:t>
      </w:r>
      <w:r w:rsidRPr="002E03B8">
        <w:rPr>
          <w:sz w:val="20"/>
          <w:szCs w:val="20"/>
        </w:rPr>
        <w:t xml:space="preserve"> desde la toma hasta el análisis en el laboratorio.  La solución de tiosulfato de sodio al 10</w:t>
      </w:r>
      <w:r w:rsidR="00626E6B" w:rsidRPr="002E03B8">
        <w:rPr>
          <w:sz w:val="20"/>
          <w:szCs w:val="20"/>
        </w:rPr>
        <w:t xml:space="preserve"> </w:t>
      </w:r>
      <w:r w:rsidRPr="002E03B8">
        <w:rPr>
          <w:sz w:val="20"/>
          <w:szCs w:val="20"/>
        </w:rPr>
        <w:t>% puede ser de acuerdo con los protocolos del INS, en forma sólida (0.2 g) o l</w:t>
      </w:r>
      <w:r w:rsidR="00626E6B" w:rsidRPr="002E03B8">
        <w:rPr>
          <w:sz w:val="20"/>
          <w:szCs w:val="20"/>
        </w:rPr>
        <w:t>í</w:t>
      </w:r>
      <w:r w:rsidRPr="002E03B8">
        <w:rPr>
          <w:sz w:val="20"/>
          <w:szCs w:val="20"/>
        </w:rPr>
        <w:t>quida (0.5 mL).</w:t>
      </w:r>
    </w:p>
    <w:p w14:paraId="7BA2BED2" w14:textId="4FECFA4C" w:rsidR="00D061DB" w:rsidRPr="002E03B8" w:rsidRDefault="00D061DB" w:rsidP="002E03B8">
      <w:pPr>
        <w:pStyle w:val="Prrafodelista"/>
        <w:numPr>
          <w:ilvl w:val="0"/>
          <w:numId w:val="58"/>
        </w:numPr>
        <w:jc w:val="both"/>
        <w:rPr>
          <w:sz w:val="20"/>
          <w:szCs w:val="20"/>
        </w:rPr>
      </w:pPr>
      <w:r w:rsidRPr="002E03B8">
        <w:rPr>
          <w:sz w:val="20"/>
          <w:szCs w:val="20"/>
        </w:rPr>
        <w:t>Se quita la tapa del envase para análisis microbiológico, protegida por papel resistente</w:t>
      </w:r>
      <w:r w:rsidR="00626E6B" w:rsidRPr="002E03B8">
        <w:rPr>
          <w:sz w:val="20"/>
          <w:szCs w:val="20"/>
        </w:rPr>
        <w:t>,</w:t>
      </w:r>
      <w:r w:rsidRPr="002E03B8">
        <w:rPr>
          <w:sz w:val="20"/>
          <w:szCs w:val="20"/>
        </w:rPr>
        <w:t xml:space="preserve"> y se hace la recolección de la muestra, sin colocarla en ninguna superficie boca arriba o boca abajo, para evitar la contaminación de esta.</w:t>
      </w:r>
    </w:p>
    <w:p w14:paraId="2D7F78F3" w14:textId="514B06D5" w:rsidR="00D061DB" w:rsidRPr="002E03B8" w:rsidRDefault="00D061DB" w:rsidP="002E03B8">
      <w:pPr>
        <w:pStyle w:val="Prrafodelista"/>
        <w:numPr>
          <w:ilvl w:val="0"/>
          <w:numId w:val="58"/>
        </w:numPr>
        <w:jc w:val="both"/>
        <w:rPr>
          <w:sz w:val="20"/>
          <w:szCs w:val="20"/>
        </w:rPr>
      </w:pPr>
      <w:r w:rsidRPr="002E03B8">
        <w:rPr>
          <w:sz w:val="20"/>
          <w:szCs w:val="20"/>
        </w:rPr>
        <w:t>El envase se llena hasta las dos terceras partes</w:t>
      </w:r>
      <w:r w:rsidR="00626E6B" w:rsidRPr="002E03B8">
        <w:rPr>
          <w:sz w:val="20"/>
          <w:szCs w:val="20"/>
        </w:rPr>
        <w:t>,</w:t>
      </w:r>
      <w:r w:rsidRPr="002E03B8">
        <w:rPr>
          <w:sz w:val="20"/>
          <w:szCs w:val="20"/>
        </w:rPr>
        <w:t xml:space="preserve"> dejando una cámara de aire y mezcla para la muestra.</w:t>
      </w:r>
    </w:p>
    <w:p w14:paraId="0E4FC318" w14:textId="77777777" w:rsidR="00D061DB" w:rsidRPr="002E03B8" w:rsidRDefault="00D061DB" w:rsidP="002E03B8">
      <w:pPr>
        <w:pStyle w:val="Prrafodelista"/>
        <w:numPr>
          <w:ilvl w:val="0"/>
          <w:numId w:val="58"/>
        </w:numPr>
        <w:jc w:val="both"/>
        <w:rPr>
          <w:sz w:val="20"/>
          <w:szCs w:val="20"/>
        </w:rPr>
      </w:pPr>
      <w:r w:rsidRPr="002E03B8">
        <w:rPr>
          <w:sz w:val="20"/>
          <w:szCs w:val="20"/>
        </w:rPr>
        <w:t>Verificar la rotulación de la muestra y registro en acta.</w:t>
      </w:r>
    </w:p>
    <w:p w14:paraId="24FC27C4" w14:textId="77777777" w:rsidR="004424D2" w:rsidRDefault="00D061DB" w:rsidP="00486F92">
      <w:pPr>
        <w:pStyle w:val="Prrafodelista"/>
        <w:numPr>
          <w:ilvl w:val="0"/>
          <w:numId w:val="58"/>
        </w:numPr>
        <w:spacing w:after="240"/>
        <w:jc w:val="both"/>
        <w:rPr>
          <w:sz w:val="20"/>
          <w:szCs w:val="20"/>
        </w:rPr>
      </w:pPr>
      <w:r w:rsidRPr="002E03B8">
        <w:rPr>
          <w:sz w:val="20"/>
          <w:szCs w:val="20"/>
        </w:rPr>
        <w:t>Preservar y transportar al laboratorio de análisis. Hacer entrega en el menor tiempo posible (máximo 6 horas después de la toma).</w:t>
      </w:r>
      <w:bookmarkStart w:id="35" w:name="_heading=h.rklwbpx2sbv8" w:colFirst="0" w:colLast="0"/>
      <w:bookmarkEnd w:id="35"/>
    </w:p>
    <w:p w14:paraId="02F0AE11" w14:textId="77777777" w:rsidR="00486F92" w:rsidRPr="002E03B8" w:rsidRDefault="00486F92" w:rsidP="002E03B8">
      <w:pPr>
        <w:pStyle w:val="Prrafodelista"/>
        <w:spacing w:after="240"/>
        <w:ind w:left="1080"/>
        <w:jc w:val="both"/>
        <w:rPr>
          <w:sz w:val="20"/>
          <w:szCs w:val="20"/>
        </w:rPr>
      </w:pPr>
    </w:p>
    <w:p w14:paraId="788E5EF2" w14:textId="4821E348" w:rsidR="00D061DB" w:rsidRPr="002E03B8" w:rsidRDefault="00D061DB" w:rsidP="002E03B8">
      <w:pPr>
        <w:pStyle w:val="Prrafodelista"/>
        <w:numPr>
          <w:ilvl w:val="0"/>
          <w:numId w:val="57"/>
        </w:numPr>
        <w:spacing w:after="240"/>
        <w:jc w:val="both"/>
        <w:rPr>
          <w:b/>
          <w:sz w:val="20"/>
          <w:szCs w:val="20"/>
        </w:rPr>
      </w:pPr>
      <w:r w:rsidRPr="002E03B8">
        <w:rPr>
          <w:b/>
          <w:sz w:val="20"/>
          <w:szCs w:val="20"/>
        </w:rPr>
        <w:t>Registro de datos en campo</w:t>
      </w:r>
    </w:p>
    <w:p w14:paraId="08DD5477" w14:textId="2DFA1613" w:rsidR="00D061DB" w:rsidRDefault="00D061DB" w:rsidP="00E04C3D">
      <w:pPr>
        <w:spacing w:before="240" w:after="240"/>
        <w:jc w:val="both"/>
        <w:rPr>
          <w:sz w:val="20"/>
          <w:szCs w:val="20"/>
        </w:rPr>
      </w:pPr>
      <w:r w:rsidRPr="00E04C3D">
        <w:rPr>
          <w:sz w:val="20"/>
          <w:szCs w:val="20"/>
        </w:rPr>
        <w:t>Un concepto importante es el de cadena de custodia y se define como el proceso de control y seguimiento de la muestra</w:t>
      </w:r>
      <w:r w:rsidR="00626E6B">
        <w:rPr>
          <w:sz w:val="20"/>
          <w:szCs w:val="20"/>
        </w:rPr>
        <w:t>,</w:t>
      </w:r>
      <w:r w:rsidRPr="00E04C3D">
        <w:rPr>
          <w:sz w:val="20"/>
          <w:szCs w:val="20"/>
        </w:rPr>
        <w:t xml:space="preserve"> desde el momento de la recolección de esta hasta la entrega de resultados por parte del laboratorio. </w:t>
      </w:r>
      <w:r w:rsidRPr="00E04C3D">
        <w:rPr>
          <w:sz w:val="20"/>
          <w:szCs w:val="20"/>
        </w:rPr>
        <w:lastRenderedPageBreak/>
        <w:t xml:space="preserve">Para evitar rechazos en la recepción de la muestra, la información debe ser clara en todas sus etapas </w:t>
      </w:r>
      <w:r w:rsidR="00C41677">
        <w:rPr>
          <w:sz w:val="20"/>
          <w:szCs w:val="20"/>
        </w:rPr>
        <w:t xml:space="preserve">como lo indica el </w:t>
      </w:r>
      <w:r w:rsidRPr="00E04C3D">
        <w:rPr>
          <w:sz w:val="20"/>
          <w:szCs w:val="20"/>
        </w:rPr>
        <w:t xml:space="preserve">INS </w:t>
      </w:r>
      <w:r w:rsidR="00C41677">
        <w:rPr>
          <w:sz w:val="20"/>
          <w:szCs w:val="20"/>
        </w:rPr>
        <w:t>(</w:t>
      </w:r>
      <w:r w:rsidRPr="00E04C3D">
        <w:rPr>
          <w:sz w:val="20"/>
          <w:szCs w:val="20"/>
        </w:rPr>
        <w:t>2011)</w:t>
      </w:r>
      <w:r w:rsidR="00C41677">
        <w:rPr>
          <w:sz w:val="20"/>
          <w:szCs w:val="20"/>
        </w:rPr>
        <w:t>, esto es</w:t>
      </w:r>
      <w:r w:rsidRPr="00E04C3D">
        <w:rPr>
          <w:sz w:val="20"/>
          <w:szCs w:val="20"/>
        </w:rPr>
        <w:t>:</w:t>
      </w:r>
    </w:p>
    <w:p w14:paraId="6F88DD74" w14:textId="26564A75" w:rsidR="00970491" w:rsidRDefault="00970491" w:rsidP="00E04C3D">
      <w:pPr>
        <w:spacing w:before="240" w:after="240"/>
        <w:jc w:val="both"/>
        <w:rPr>
          <w:sz w:val="20"/>
          <w:szCs w:val="20"/>
        </w:rPr>
      </w:pPr>
      <w:r>
        <w:rPr>
          <w:noProof/>
          <w:sz w:val="20"/>
          <w:szCs w:val="20"/>
          <w:lang w:val="es-ES" w:eastAsia="es-ES"/>
        </w:rPr>
        <w:drawing>
          <wp:inline distT="0" distB="0" distL="0" distR="0" wp14:anchorId="57731F2D" wp14:editId="5AB73827">
            <wp:extent cx="5486400" cy="3200400"/>
            <wp:effectExtent l="0" t="0" r="19050" b="0"/>
            <wp:docPr id="271" name="Diagrama 2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70A48FEB" w14:textId="77777777" w:rsidR="00970491" w:rsidRDefault="00970491" w:rsidP="00E04C3D">
      <w:pPr>
        <w:spacing w:before="240" w:after="240"/>
        <w:jc w:val="both"/>
        <w:rPr>
          <w:sz w:val="20"/>
          <w:szCs w:val="20"/>
        </w:rPr>
      </w:pPr>
    </w:p>
    <w:p w14:paraId="7432100C" w14:textId="77777777" w:rsidR="00970491" w:rsidRDefault="00970491" w:rsidP="00E04C3D">
      <w:pPr>
        <w:spacing w:before="240" w:after="240"/>
        <w:jc w:val="both"/>
        <w:rPr>
          <w:sz w:val="20"/>
          <w:szCs w:val="20"/>
        </w:rPr>
      </w:pPr>
    </w:p>
    <w:p w14:paraId="3F9E88EE" w14:textId="77777777" w:rsidR="00970491" w:rsidRPr="00E04C3D" w:rsidRDefault="00970491" w:rsidP="00E04C3D">
      <w:pPr>
        <w:spacing w:before="240" w:after="240"/>
        <w:jc w:val="both"/>
        <w:rPr>
          <w:sz w:val="20"/>
          <w:szCs w:val="20"/>
        </w:rPr>
      </w:pPr>
    </w:p>
    <w:p w14:paraId="67008448" w14:textId="79F1FDDB" w:rsidR="00850F1D" w:rsidRPr="00850F1D" w:rsidRDefault="00850F1D" w:rsidP="00850F1D">
      <w:pPr>
        <w:spacing w:after="240"/>
        <w:jc w:val="both"/>
        <w:rPr>
          <w:b/>
          <w:sz w:val="20"/>
          <w:szCs w:val="20"/>
        </w:rPr>
      </w:pPr>
      <w:r w:rsidRPr="00850F1D">
        <w:rPr>
          <w:b/>
          <w:sz w:val="20"/>
          <w:szCs w:val="20"/>
        </w:rPr>
        <w:t>S</w:t>
      </w:r>
      <w:r w:rsidR="00486F92">
        <w:rPr>
          <w:b/>
          <w:sz w:val="20"/>
          <w:szCs w:val="20"/>
        </w:rPr>
        <w:t>Í</w:t>
      </w:r>
      <w:r w:rsidRPr="00850F1D">
        <w:rPr>
          <w:b/>
          <w:sz w:val="20"/>
          <w:szCs w:val="20"/>
        </w:rPr>
        <w:t>NTESIS</w:t>
      </w:r>
    </w:p>
    <w:p w14:paraId="239521A8" w14:textId="00E658D4" w:rsidR="00597DB8" w:rsidRDefault="00850F1D" w:rsidP="00970491">
      <w:pPr>
        <w:spacing w:after="240"/>
        <w:jc w:val="both"/>
        <w:rPr>
          <w:sz w:val="20"/>
          <w:szCs w:val="20"/>
        </w:rPr>
      </w:pPr>
      <w:r>
        <w:rPr>
          <w:sz w:val="20"/>
          <w:szCs w:val="20"/>
        </w:rPr>
        <w:t xml:space="preserve">El agua potable de calidad para el consumo humano es un proceso supremamente importante dado que se deben garantizar sus condiciones óptimas siempre y para esto es importante e indispensable manejar todo el proceso, elementos, equipos y demás protocolos y normativas que se deben cumplir para la correcta operación del tratamiento de aguas en sus diversas etapas. Por esto a continuación encuentra una breve descripción de los temas vistos en este </w:t>
      </w:r>
      <w:commentRangeStart w:id="36"/>
      <w:r>
        <w:rPr>
          <w:sz w:val="20"/>
          <w:szCs w:val="20"/>
        </w:rPr>
        <w:t>componente formativo</w:t>
      </w:r>
      <w:commentRangeEnd w:id="36"/>
      <w:r w:rsidR="005C3A6D">
        <w:rPr>
          <w:rStyle w:val="Refdecomentario"/>
        </w:rPr>
        <w:commentReference w:id="36"/>
      </w:r>
      <w:r>
        <w:rPr>
          <w:sz w:val="20"/>
          <w:szCs w:val="20"/>
        </w:rPr>
        <w:t>.</w:t>
      </w:r>
    </w:p>
    <w:p w14:paraId="2B38EE84" w14:textId="46F077A0" w:rsidR="00597DB8" w:rsidRDefault="00597DB8" w:rsidP="00597DB8">
      <w:pPr>
        <w:spacing w:after="240"/>
        <w:ind w:left="360"/>
        <w:jc w:val="center"/>
        <w:rPr>
          <w:sz w:val="20"/>
          <w:szCs w:val="20"/>
        </w:rPr>
      </w:pPr>
      <w:r>
        <w:rPr>
          <w:noProof/>
          <w:lang w:val="es-ES" w:eastAsia="es-ES"/>
        </w:rPr>
        <w:lastRenderedPageBreak/>
        <w:drawing>
          <wp:inline distT="0" distB="0" distL="0" distR="0" wp14:anchorId="122A181C" wp14:editId="73EB9B9F">
            <wp:extent cx="6029325" cy="44386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9325" cy="4438650"/>
                    </a:xfrm>
                    <a:prstGeom prst="rect">
                      <a:avLst/>
                    </a:prstGeom>
                  </pic:spPr>
                </pic:pic>
              </a:graphicData>
            </a:graphic>
          </wp:inline>
        </w:drawing>
      </w:r>
    </w:p>
    <w:p w14:paraId="10439D46" w14:textId="79220663" w:rsidR="0075434F" w:rsidRDefault="002A1BA9" w:rsidP="00A02A48">
      <w:pPr>
        <w:numPr>
          <w:ilvl w:val="0"/>
          <w:numId w:val="44"/>
        </w:numPr>
        <w:pBdr>
          <w:top w:val="nil"/>
          <w:left w:val="nil"/>
          <w:bottom w:val="nil"/>
          <w:right w:val="nil"/>
          <w:between w:val="nil"/>
        </w:pBdr>
        <w:ind w:left="284" w:hanging="284"/>
        <w:jc w:val="both"/>
        <w:rPr>
          <w:b/>
          <w:color w:val="000000"/>
          <w:sz w:val="20"/>
          <w:szCs w:val="20"/>
        </w:rPr>
      </w:pPr>
      <w:bookmarkStart w:id="37" w:name="_heading=h.si56dwyeqprx" w:colFirst="0" w:colLast="0"/>
      <w:bookmarkEnd w:id="37"/>
      <w:r>
        <w:rPr>
          <w:b/>
          <w:color w:val="000000"/>
          <w:sz w:val="20"/>
          <w:szCs w:val="20"/>
        </w:rPr>
        <w:t>ACTIVIDAD DIDÁCTICA:</w:t>
      </w:r>
    </w:p>
    <w:p w14:paraId="03074A49" w14:textId="77777777" w:rsidR="0075434F" w:rsidRDefault="0075434F" w:rsidP="00A642FE">
      <w:pPr>
        <w:jc w:val="both"/>
        <w:rPr>
          <w:color w:val="7F7F7F"/>
          <w:sz w:val="20"/>
          <w:szCs w:val="20"/>
        </w:rPr>
      </w:pPr>
    </w:p>
    <w:p w14:paraId="49B97FDA" w14:textId="77777777" w:rsidR="00AD3A68" w:rsidRDefault="00AD3A68">
      <w:pPr>
        <w:ind w:left="426"/>
        <w:jc w:val="both"/>
        <w:rPr>
          <w:color w:val="7F7F7F"/>
          <w:sz w:val="20"/>
          <w:szCs w:val="20"/>
        </w:rPr>
      </w:pPr>
    </w:p>
    <w:tbl>
      <w:tblPr>
        <w:tblStyle w:val="a6"/>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AD3A68" w14:paraId="521F310E" w14:textId="77777777" w:rsidTr="00571E41">
        <w:trPr>
          <w:trHeight w:val="298"/>
        </w:trPr>
        <w:tc>
          <w:tcPr>
            <w:tcW w:w="9541" w:type="dxa"/>
            <w:gridSpan w:val="2"/>
            <w:shd w:val="clear" w:color="auto" w:fill="FAC896"/>
            <w:vAlign w:val="center"/>
          </w:tcPr>
          <w:p w14:paraId="6C6AA3EA" w14:textId="7921A8B6" w:rsidR="00AD3A68" w:rsidRDefault="00626E6B" w:rsidP="00571E41">
            <w:pPr>
              <w:spacing w:line="240" w:lineRule="auto"/>
              <w:jc w:val="center"/>
              <w:rPr>
                <w:rFonts w:ascii="Calibri" w:eastAsia="Calibri" w:hAnsi="Calibri" w:cs="Calibri"/>
                <w:b/>
                <w:color w:val="000000"/>
              </w:rPr>
            </w:pPr>
            <w:r>
              <w:rPr>
                <w:rFonts w:ascii="Calibri" w:eastAsia="Calibri" w:hAnsi="Calibri" w:cs="Calibri"/>
                <w:b/>
                <w:color w:val="000000"/>
              </w:rPr>
              <w:t>Descripción de actividad didáctica</w:t>
            </w:r>
          </w:p>
        </w:tc>
      </w:tr>
      <w:tr w:rsidR="00AD3A68" w14:paraId="4F25D9C8" w14:textId="77777777" w:rsidTr="00571E41">
        <w:trPr>
          <w:trHeight w:val="806"/>
        </w:trPr>
        <w:tc>
          <w:tcPr>
            <w:tcW w:w="2835" w:type="dxa"/>
            <w:shd w:val="clear" w:color="auto" w:fill="FAC896"/>
            <w:vAlign w:val="center"/>
          </w:tcPr>
          <w:p w14:paraId="11A9D967" w14:textId="3D8E08D1" w:rsidR="00AD3A68" w:rsidRPr="00F77B03" w:rsidRDefault="00AD3A68" w:rsidP="00571E41">
            <w:pPr>
              <w:spacing w:line="240" w:lineRule="auto"/>
              <w:rPr>
                <w:rFonts w:ascii="Calibri" w:eastAsia="Calibri" w:hAnsi="Calibri" w:cs="Calibri"/>
                <w:b/>
                <w:color w:val="000000"/>
              </w:rPr>
            </w:pPr>
            <w:r w:rsidRPr="00F77B03">
              <w:rPr>
                <w:rFonts w:ascii="Calibri" w:eastAsia="Calibri" w:hAnsi="Calibri" w:cs="Calibri"/>
                <w:b/>
                <w:color w:val="000000"/>
              </w:rPr>
              <w:t xml:space="preserve">Nombre de la </w:t>
            </w:r>
            <w:r w:rsidR="00626E6B" w:rsidRPr="00F77B03">
              <w:rPr>
                <w:rFonts w:ascii="Calibri" w:eastAsia="Calibri" w:hAnsi="Calibri" w:cs="Calibri"/>
                <w:b/>
                <w:color w:val="000000"/>
              </w:rPr>
              <w:t>a</w:t>
            </w:r>
            <w:r w:rsidRPr="00F77B03">
              <w:rPr>
                <w:rFonts w:ascii="Calibri" w:eastAsia="Calibri" w:hAnsi="Calibri" w:cs="Calibri"/>
                <w:b/>
                <w:color w:val="000000"/>
              </w:rPr>
              <w:t>ctividad</w:t>
            </w:r>
          </w:p>
        </w:tc>
        <w:tc>
          <w:tcPr>
            <w:tcW w:w="6706" w:type="dxa"/>
            <w:shd w:val="clear" w:color="auto" w:fill="auto"/>
            <w:vAlign w:val="center"/>
          </w:tcPr>
          <w:p w14:paraId="3C060CCD" w14:textId="49CC5AEE" w:rsidR="00AD3A68" w:rsidRPr="00E35C14" w:rsidRDefault="00F77B03" w:rsidP="00571E41">
            <w:pPr>
              <w:spacing w:line="240" w:lineRule="auto"/>
              <w:rPr>
                <w:sz w:val="20"/>
                <w:szCs w:val="20"/>
              </w:rPr>
            </w:pPr>
            <w:r>
              <w:rPr>
                <w:sz w:val="20"/>
                <w:szCs w:val="20"/>
              </w:rPr>
              <w:t>Operación de tratamiento de aguas</w:t>
            </w:r>
            <w:r w:rsidR="00AD3A68">
              <w:rPr>
                <w:sz w:val="20"/>
                <w:szCs w:val="20"/>
              </w:rPr>
              <w:t>.</w:t>
            </w:r>
          </w:p>
        </w:tc>
      </w:tr>
      <w:tr w:rsidR="00AD3A68" w14:paraId="285B8BAE" w14:textId="77777777" w:rsidTr="00571E41">
        <w:trPr>
          <w:trHeight w:val="806"/>
        </w:trPr>
        <w:tc>
          <w:tcPr>
            <w:tcW w:w="2835" w:type="dxa"/>
            <w:shd w:val="clear" w:color="auto" w:fill="FAC896"/>
            <w:vAlign w:val="center"/>
          </w:tcPr>
          <w:p w14:paraId="7A20A82B" w14:textId="77777777" w:rsidR="00AD3A68" w:rsidRPr="00F77B03" w:rsidRDefault="00AD3A68" w:rsidP="00571E41">
            <w:pPr>
              <w:spacing w:line="240" w:lineRule="auto"/>
              <w:rPr>
                <w:rFonts w:ascii="Calibri" w:eastAsia="Calibri" w:hAnsi="Calibri" w:cs="Calibri"/>
                <w:b/>
                <w:color w:val="000000"/>
              </w:rPr>
            </w:pPr>
            <w:r w:rsidRPr="00F77B03">
              <w:rPr>
                <w:rFonts w:ascii="Calibri" w:eastAsia="Calibri" w:hAnsi="Calibri" w:cs="Calibri"/>
                <w:b/>
                <w:color w:val="000000"/>
              </w:rPr>
              <w:t>Objetivo de la actividad</w:t>
            </w:r>
          </w:p>
        </w:tc>
        <w:tc>
          <w:tcPr>
            <w:tcW w:w="6706" w:type="dxa"/>
            <w:shd w:val="clear" w:color="auto" w:fill="auto"/>
            <w:vAlign w:val="center"/>
          </w:tcPr>
          <w:p w14:paraId="3A5C7AA5" w14:textId="0D6A93E9" w:rsidR="00AD3A68" w:rsidRDefault="00486F92" w:rsidP="00571E41">
            <w:pPr>
              <w:spacing w:line="240" w:lineRule="auto"/>
              <w:rPr>
                <w:rFonts w:eastAsia="Calibri"/>
                <w:color w:val="000000"/>
                <w:sz w:val="20"/>
                <w:szCs w:val="20"/>
              </w:rPr>
            </w:pPr>
            <w:r>
              <w:rPr>
                <w:rFonts w:eastAsia="Calibri"/>
                <w:color w:val="000000"/>
                <w:sz w:val="20"/>
                <w:szCs w:val="20"/>
              </w:rPr>
              <w:t xml:space="preserve">Interpretar </w:t>
            </w:r>
            <w:r w:rsidR="00F77B03">
              <w:rPr>
                <w:rFonts w:eastAsia="Calibri"/>
                <w:color w:val="000000"/>
                <w:sz w:val="20"/>
                <w:szCs w:val="20"/>
              </w:rPr>
              <w:t xml:space="preserve">los lineamientos y protocolos establecidos para </w:t>
            </w:r>
            <w:r w:rsidR="00710A68">
              <w:rPr>
                <w:rFonts w:eastAsia="Calibri"/>
                <w:color w:val="000000"/>
                <w:sz w:val="20"/>
                <w:szCs w:val="20"/>
              </w:rPr>
              <w:t>determinar el proceso de</w:t>
            </w:r>
            <w:r w:rsidR="00F77B03">
              <w:rPr>
                <w:rFonts w:eastAsia="Calibri"/>
                <w:color w:val="000000"/>
                <w:sz w:val="20"/>
                <w:szCs w:val="20"/>
              </w:rPr>
              <w:t xml:space="preserve"> operación del tratamiento de agua, </w:t>
            </w:r>
            <w:r w:rsidR="00710A68">
              <w:rPr>
                <w:rFonts w:eastAsia="Calibri"/>
                <w:color w:val="000000"/>
                <w:sz w:val="20"/>
                <w:szCs w:val="20"/>
              </w:rPr>
              <w:t xml:space="preserve">según la normatividad </w:t>
            </w:r>
            <w:r w:rsidR="00F77B03">
              <w:rPr>
                <w:rFonts w:eastAsia="Calibri"/>
                <w:color w:val="000000"/>
                <w:sz w:val="20"/>
                <w:szCs w:val="20"/>
              </w:rPr>
              <w:t>que se requiere para el consumo humano</w:t>
            </w:r>
            <w:r w:rsidR="00691B15">
              <w:rPr>
                <w:rFonts w:eastAsia="Calibri"/>
                <w:color w:val="000000"/>
                <w:sz w:val="20"/>
                <w:szCs w:val="20"/>
              </w:rPr>
              <w:t>.</w:t>
            </w:r>
          </w:p>
          <w:p w14:paraId="51E063A5" w14:textId="1E3DFCF8" w:rsidR="00802710" w:rsidRDefault="00802710" w:rsidP="00571E41">
            <w:pPr>
              <w:spacing w:line="240" w:lineRule="auto"/>
              <w:rPr>
                <w:rFonts w:ascii="Calibri" w:eastAsia="Calibri" w:hAnsi="Calibri" w:cs="Calibri"/>
                <w:color w:val="000000"/>
              </w:rPr>
            </w:pPr>
          </w:p>
        </w:tc>
      </w:tr>
      <w:tr w:rsidR="00AD3A68" w14:paraId="7736233F" w14:textId="77777777" w:rsidTr="0090279E">
        <w:trPr>
          <w:trHeight w:val="1554"/>
        </w:trPr>
        <w:tc>
          <w:tcPr>
            <w:tcW w:w="2835" w:type="dxa"/>
            <w:shd w:val="clear" w:color="auto" w:fill="FAC896"/>
            <w:vAlign w:val="center"/>
          </w:tcPr>
          <w:p w14:paraId="5B0A6AC6" w14:textId="77777777" w:rsidR="00AD3A68" w:rsidRPr="00F77B03" w:rsidRDefault="00AD3A68" w:rsidP="00571E41">
            <w:pPr>
              <w:spacing w:line="240" w:lineRule="auto"/>
              <w:rPr>
                <w:rFonts w:ascii="Calibri" w:eastAsia="Calibri" w:hAnsi="Calibri" w:cs="Calibri"/>
                <w:b/>
                <w:color w:val="000000"/>
              </w:rPr>
            </w:pPr>
            <w:r w:rsidRPr="00F77B03">
              <w:rPr>
                <w:rFonts w:ascii="Calibri" w:eastAsia="Calibri" w:hAnsi="Calibri" w:cs="Calibri"/>
                <w:b/>
                <w:color w:val="000000"/>
              </w:rPr>
              <w:t>Tipo de actividad sugerida</w:t>
            </w:r>
          </w:p>
        </w:tc>
        <w:tc>
          <w:tcPr>
            <w:tcW w:w="6706" w:type="dxa"/>
            <w:shd w:val="clear" w:color="auto" w:fill="auto"/>
            <w:vAlign w:val="center"/>
          </w:tcPr>
          <w:p w14:paraId="138F3021" w14:textId="338C05A4" w:rsidR="00AD3A68" w:rsidRPr="00EF3432" w:rsidRDefault="0090279E" w:rsidP="0090279E">
            <w:pPr>
              <w:rPr>
                <w:sz w:val="20"/>
                <w:szCs w:val="20"/>
              </w:rPr>
            </w:pPr>
            <w:r>
              <w:rPr>
                <w:noProof/>
                <w:sz w:val="20"/>
                <w:szCs w:val="20"/>
                <w:lang w:val="es-ES" w:eastAsia="es-ES"/>
              </w:rPr>
              <w:drawing>
                <wp:inline distT="0" distB="0" distL="0" distR="0" wp14:anchorId="72200653" wp14:editId="4FCAD64C">
                  <wp:extent cx="780415" cy="628015"/>
                  <wp:effectExtent l="0" t="0" r="635" b="63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80415" cy="628015"/>
                          </a:xfrm>
                          <a:prstGeom prst="rect">
                            <a:avLst/>
                          </a:prstGeom>
                          <a:noFill/>
                        </pic:spPr>
                      </pic:pic>
                    </a:graphicData>
                  </a:graphic>
                </wp:inline>
              </w:drawing>
            </w:r>
          </w:p>
        </w:tc>
      </w:tr>
      <w:tr w:rsidR="00F77B03" w14:paraId="67949448" w14:textId="77777777" w:rsidTr="00F77B03">
        <w:trPr>
          <w:trHeight w:val="1151"/>
        </w:trPr>
        <w:tc>
          <w:tcPr>
            <w:tcW w:w="2835" w:type="dxa"/>
            <w:shd w:val="clear" w:color="auto" w:fill="FAC896"/>
            <w:vAlign w:val="center"/>
          </w:tcPr>
          <w:p w14:paraId="6EDC851D" w14:textId="77777777" w:rsidR="00F77B03" w:rsidRPr="00F77B03" w:rsidRDefault="00F77B03" w:rsidP="00F77B03">
            <w:pPr>
              <w:rPr>
                <w:b/>
                <w:color w:val="000000"/>
                <w:sz w:val="20"/>
                <w:szCs w:val="20"/>
              </w:rPr>
            </w:pPr>
            <w:r w:rsidRPr="00F77B03">
              <w:rPr>
                <w:b/>
                <w:color w:val="000000"/>
                <w:sz w:val="20"/>
                <w:szCs w:val="20"/>
              </w:rPr>
              <w:t xml:space="preserve">Archivo de la actividad </w:t>
            </w:r>
          </w:p>
          <w:p w14:paraId="685EE161" w14:textId="1CEBA76B" w:rsidR="00F77B03" w:rsidRPr="00F77B03" w:rsidRDefault="00F77B03" w:rsidP="00F77B03">
            <w:pPr>
              <w:spacing w:line="240" w:lineRule="auto"/>
              <w:rPr>
                <w:rFonts w:ascii="Calibri" w:eastAsia="Calibri" w:hAnsi="Calibri" w:cs="Calibri"/>
                <w:b/>
                <w:color w:val="000000"/>
              </w:rPr>
            </w:pPr>
            <w:r w:rsidRPr="00F77B03">
              <w:rPr>
                <w:b/>
                <w:color w:val="000000"/>
                <w:sz w:val="20"/>
                <w:szCs w:val="20"/>
              </w:rPr>
              <w:t>(Anexo donde se describe la actividad propuesta)</w:t>
            </w:r>
          </w:p>
        </w:tc>
        <w:tc>
          <w:tcPr>
            <w:tcW w:w="6706" w:type="dxa"/>
            <w:shd w:val="clear" w:color="auto" w:fill="auto"/>
            <w:vAlign w:val="center"/>
          </w:tcPr>
          <w:p w14:paraId="1AF94339" w14:textId="3C45AF49" w:rsidR="00F77B03" w:rsidRPr="00EF3432" w:rsidRDefault="0090279E" w:rsidP="0090279E">
            <w:pPr>
              <w:rPr>
                <w:sz w:val="20"/>
                <w:szCs w:val="20"/>
              </w:rPr>
            </w:pPr>
            <w:r>
              <w:rPr>
                <w:sz w:val="20"/>
                <w:szCs w:val="20"/>
              </w:rPr>
              <w:t>Anexos / Actividad didáctica 1. CF14</w:t>
            </w:r>
          </w:p>
        </w:tc>
      </w:tr>
    </w:tbl>
    <w:p w14:paraId="72F3301B" w14:textId="77777777" w:rsidR="0075434F" w:rsidRDefault="0075434F">
      <w:pPr>
        <w:rPr>
          <w:b/>
          <w:sz w:val="20"/>
          <w:szCs w:val="20"/>
          <w:u w:val="single"/>
        </w:rPr>
      </w:pPr>
    </w:p>
    <w:p w14:paraId="295C0A63" w14:textId="77777777" w:rsidR="00970491" w:rsidRDefault="00970491">
      <w:pPr>
        <w:rPr>
          <w:b/>
          <w:sz w:val="20"/>
          <w:szCs w:val="20"/>
          <w:u w:val="single"/>
        </w:rPr>
      </w:pPr>
    </w:p>
    <w:p w14:paraId="76895E56" w14:textId="03923365" w:rsidR="0075434F" w:rsidRDefault="0090279E" w:rsidP="00A02A48">
      <w:pPr>
        <w:numPr>
          <w:ilvl w:val="0"/>
          <w:numId w:val="44"/>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14:paraId="4B074CB5" w14:textId="77777777" w:rsidR="00970491" w:rsidRDefault="00970491" w:rsidP="00970491">
      <w:pPr>
        <w:pBdr>
          <w:top w:val="nil"/>
          <w:left w:val="nil"/>
          <w:bottom w:val="nil"/>
          <w:right w:val="nil"/>
          <w:between w:val="nil"/>
        </w:pBdr>
        <w:ind w:left="284"/>
        <w:jc w:val="both"/>
        <w:rPr>
          <w:b/>
          <w:color w:val="000000"/>
          <w:sz w:val="20"/>
          <w:szCs w:val="20"/>
        </w:rPr>
      </w:pPr>
    </w:p>
    <w:p w14:paraId="4A451154" w14:textId="77777777" w:rsidR="0090279E" w:rsidRPr="0090279E" w:rsidRDefault="0090279E" w:rsidP="0090279E">
      <w:pPr>
        <w:pStyle w:val="Prrafodelista"/>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90279E" w:rsidRPr="004F0FA6" w14:paraId="41A2A0F5" w14:textId="77777777" w:rsidTr="004B03EF">
        <w:trPr>
          <w:trHeight w:val="658"/>
        </w:trPr>
        <w:tc>
          <w:tcPr>
            <w:tcW w:w="2517" w:type="dxa"/>
            <w:tcBorders>
              <w:right w:val="single" w:sz="4" w:space="0" w:color="auto"/>
            </w:tcBorders>
            <w:shd w:val="clear" w:color="auto" w:fill="F9CB9C"/>
            <w:tcMar>
              <w:top w:w="100" w:type="dxa"/>
              <w:left w:w="100" w:type="dxa"/>
              <w:bottom w:w="100" w:type="dxa"/>
              <w:right w:w="100" w:type="dxa"/>
            </w:tcMar>
            <w:vAlign w:val="center"/>
          </w:tcPr>
          <w:p w14:paraId="56B69902" w14:textId="77777777" w:rsidR="0090279E" w:rsidRPr="004F0FA6" w:rsidRDefault="0090279E" w:rsidP="004B03EF">
            <w:pPr>
              <w:jc w:val="center"/>
              <w:rPr>
                <w:sz w:val="20"/>
                <w:szCs w:val="20"/>
              </w:rPr>
            </w:pPr>
            <w:r w:rsidRPr="004F0FA6">
              <w:rPr>
                <w:sz w:val="20"/>
                <w:szCs w:val="20"/>
              </w:rPr>
              <w:t>Tema</w:t>
            </w:r>
          </w:p>
        </w:tc>
        <w:tc>
          <w:tcPr>
            <w:tcW w:w="2517" w:type="dxa"/>
            <w:tcBorders>
              <w:top w:val="single" w:sz="4" w:space="0" w:color="auto"/>
              <w:left w:val="single" w:sz="4" w:space="0" w:color="auto"/>
              <w:bottom w:val="single" w:sz="4" w:space="0" w:color="auto"/>
              <w:right w:val="single" w:sz="4" w:space="0" w:color="auto"/>
            </w:tcBorders>
            <w:shd w:val="clear" w:color="auto" w:fill="F9CB9C"/>
            <w:tcMar>
              <w:top w:w="100" w:type="dxa"/>
              <w:left w:w="100" w:type="dxa"/>
              <w:bottom w:w="100" w:type="dxa"/>
              <w:right w:w="100" w:type="dxa"/>
            </w:tcMar>
            <w:vAlign w:val="center"/>
          </w:tcPr>
          <w:p w14:paraId="3618C53B" w14:textId="77777777" w:rsidR="0090279E" w:rsidRPr="004F0FA6" w:rsidRDefault="0090279E" w:rsidP="004B03EF">
            <w:pPr>
              <w:jc w:val="center"/>
              <w:rPr>
                <w:color w:val="000000"/>
                <w:sz w:val="20"/>
                <w:szCs w:val="20"/>
              </w:rPr>
            </w:pPr>
            <w:r w:rsidRPr="004F0FA6">
              <w:rPr>
                <w:sz w:val="20"/>
                <w:szCs w:val="20"/>
              </w:rPr>
              <w:t>Referencia APA del Material</w:t>
            </w:r>
          </w:p>
        </w:tc>
        <w:tc>
          <w:tcPr>
            <w:tcW w:w="2519" w:type="dxa"/>
            <w:tcBorders>
              <w:top w:val="single" w:sz="4" w:space="0" w:color="auto"/>
              <w:left w:val="single" w:sz="4" w:space="0" w:color="auto"/>
              <w:bottom w:val="single" w:sz="4" w:space="0" w:color="auto"/>
              <w:right w:val="single" w:sz="4" w:space="0" w:color="auto"/>
            </w:tcBorders>
            <w:shd w:val="clear" w:color="auto" w:fill="F9CB9C"/>
            <w:tcMar>
              <w:top w:w="100" w:type="dxa"/>
              <w:left w:w="100" w:type="dxa"/>
              <w:bottom w:w="100" w:type="dxa"/>
              <w:right w:w="100" w:type="dxa"/>
            </w:tcMar>
            <w:vAlign w:val="center"/>
          </w:tcPr>
          <w:p w14:paraId="6F534AA9" w14:textId="77777777" w:rsidR="0090279E" w:rsidRPr="004F0FA6" w:rsidRDefault="0090279E" w:rsidP="004B03EF">
            <w:pPr>
              <w:jc w:val="center"/>
              <w:rPr>
                <w:sz w:val="20"/>
                <w:szCs w:val="20"/>
              </w:rPr>
            </w:pPr>
            <w:r w:rsidRPr="004F0FA6">
              <w:rPr>
                <w:sz w:val="20"/>
                <w:szCs w:val="20"/>
              </w:rPr>
              <w:t>Tipo de material</w:t>
            </w:r>
          </w:p>
          <w:p w14:paraId="69643A9D" w14:textId="77777777" w:rsidR="0090279E" w:rsidRPr="004F0FA6" w:rsidRDefault="0090279E" w:rsidP="004B03EF">
            <w:pPr>
              <w:jc w:val="center"/>
              <w:rPr>
                <w:color w:val="000000"/>
                <w:sz w:val="20"/>
                <w:szCs w:val="20"/>
              </w:rPr>
            </w:pPr>
            <w:r w:rsidRPr="004F0FA6">
              <w:rPr>
                <w:sz w:val="20"/>
                <w:szCs w:val="20"/>
              </w:rPr>
              <w:t>(Video, capítulo de libro, artículo, otro)</w:t>
            </w:r>
          </w:p>
        </w:tc>
        <w:tc>
          <w:tcPr>
            <w:tcW w:w="2519" w:type="dxa"/>
            <w:tcBorders>
              <w:top w:val="single" w:sz="4" w:space="0" w:color="auto"/>
              <w:left w:val="single" w:sz="4" w:space="0" w:color="auto"/>
              <w:bottom w:val="single" w:sz="4" w:space="0" w:color="auto"/>
              <w:right w:val="single" w:sz="4" w:space="0" w:color="auto"/>
            </w:tcBorders>
            <w:shd w:val="clear" w:color="auto" w:fill="F9CB9C"/>
            <w:tcMar>
              <w:top w:w="100" w:type="dxa"/>
              <w:left w:w="100" w:type="dxa"/>
              <w:bottom w:w="100" w:type="dxa"/>
              <w:right w:w="100" w:type="dxa"/>
            </w:tcMar>
            <w:vAlign w:val="center"/>
          </w:tcPr>
          <w:p w14:paraId="452997BD" w14:textId="77777777" w:rsidR="0090279E" w:rsidRPr="004F0FA6" w:rsidRDefault="0090279E" w:rsidP="004B03EF">
            <w:pPr>
              <w:jc w:val="center"/>
              <w:rPr>
                <w:sz w:val="20"/>
                <w:szCs w:val="20"/>
              </w:rPr>
            </w:pPr>
            <w:r w:rsidRPr="004F0FA6">
              <w:rPr>
                <w:sz w:val="20"/>
                <w:szCs w:val="20"/>
              </w:rPr>
              <w:t>Enlace del recurso o</w:t>
            </w:r>
          </w:p>
          <w:p w14:paraId="67AF0D6B" w14:textId="77777777" w:rsidR="0090279E" w:rsidRPr="004F0FA6" w:rsidRDefault="0090279E" w:rsidP="004B03EF">
            <w:pPr>
              <w:jc w:val="center"/>
              <w:rPr>
                <w:color w:val="000000"/>
                <w:sz w:val="20"/>
                <w:szCs w:val="20"/>
              </w:rPr>
            </w:pPr>
            <w:r w:rsidRPr="004F0FA6">
              <w:rPr>
                <w:sz w:val="20"/>
                <w:szCs w:val="20"/>
              </w:rPr>
              <w:t>archivo del documento o material</w:t>
            </w:r>
          </w:p>
        </w:tc>
      </w:tr>
      <w:tr w:rsidR="0090279E" w:rsidRPr="004F0FA6" w14:paraId="5FE3CFD7" w14:textId="77777777" w:rsidTr="004B03EF">
        <w:trPr>
          <w:trHeight w:val="385"/>
        </w:trPr>
        <w:tc>
          <w:tcPr>
            <w:tcW w:w="2517" w:type="dxa"/>
            <w:tcBorders>
              <w:right w:val="single" w:sz="4" w:space="0" w:color="auto"/>
            </w:tcBorders>
            <w:tcMar>
              <w:top w:w="100" w:type="dxa"/>
              <w:left w:w="100" w:type="dxa"/>
              <w:bottom w:w="100" w:type="dxa"/>
              <w:right w:w="100" w:type="dxa"/>
            </w:tcMar>
          </w:tcPr>
          <w:p w14:paraId="17059DBD" w14:textId="4FF7DAFB" w:rsidR="0090279E" w:rsidRPr="00D6791F" w:rsidRDefault="00D6791F" w:rsidP="00D6791F">
            <w:pPr>
              <w:pStyle w:val="Prrafodelista"/>
              <w:numPr>
                <w:ilvl w:val="2"/>
                <w:numId w:val="23"/>
              </w:numPr>
              <w:ind w:left="321" w:hanging="284"/>
              <w:rPr>
                <w:sz w:val="20"/>
                <w:szCs w:val="20"/>
              </w:rPr>
            </w:pPr>
            <w:r w:rsidRPr="00D6791F">
              <w:rPr>
                <w:sz w:val="20"/>
                <w:szCs w:val="20"/>
              </w:rPr>
              <w:t>Fundamentos básicos de hidráulica e hidrología.</w:t>
            </w:r>
          </w:p>
        </w:tc>
        <w:tc>
          <w:tcPr>
            <w:tcW w:w="251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E06459" w14:textId="030F7F13" w:rsidR="0090279E" w:rsidRPr="002263EB" w:rsidRDefault="0090279E" w:rsidP="0090279E">
            <w:pPr>
              <w:rPr>
                <w:b/>
                <w:sz w:val="20"/>
                <w:szCs w:val="20"/>
                <w:lang w:val="en-US"/>
              </w:rPr>
            </w:pPr>
            <w:r w:rsidRPr="009F00E9">
              <w:rPr>
                <w:sz w:val="20"/>
                <w:szCs w:val="20"/>
              </w:rPr>
              <w:t xml:space="preserve">Diego Hernández. (2018, 29 julio). </w:t>
            </w:r>
            <w:r w:rsidRPr="005045F9">
              <w:rPr>
                <w:i/>
                <w:iCs/>
                <w:sz w:val="20"/>
                <w:szCs w:val="20"/>
              </w:rPr>
              <w:t>Operación Planta de Tratamiento Agua Potable</w:t>
            </w:r>
            <w:r w:rsidRPr="009F00E9">
              <w:rPr>
                <w:sz w:val="20"/>
                <w:szCs w:val="20"/>
              </w:rPr>
              <w:t xml:space="preserve"> [Vídeo]. </w:t>
            </w:r>
            <w:r w:rsidRPr="009F00E9">
              <w:rPr>
                <w:sz w:val="20"/>
                <w:szCs w:val="20"/>
                <w:lang w:val="en-US"/>
              </w:rPr>
              <w:t xml:space="preserve">YouTube. </w:t>
            </w:r>
            <w:hyperlink r:id="rId94" w:history="1">
              <w:r w:rsidRPr="002263EB">
                <w:rPr>
                  <w:rStyle w:val="Hipervnculo"/>
                  <w:sz w:val="20"/>
                  <w:szCs w:val="20"/>
                  <w:lang w:val="en-US"/>
                </w:rPr>
                <w:t>https://www.youtube.com/watch?v=iY1MYK_ZjBA&amp;feature=youtu.be</w:t>
              </w:r>
            </w:hyperlink>
          </w:p>
        </w:tc>
        <w:tc>
          <w:tcPr>
            <w:tcW w:w="251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768C1D" w14:textId="52F509E5" w:rsidR="0090279E" w:rsidRPr="004F0FA6" w:rsidRDefault="0090279E" w:rsidP="0090279E">
            <w:pPr>
              <w:rPr>
                <w:b/>
                <w:bCs/>
                <w:sz w:val="20"/>
                <w:szCs w:val="20"/>
              </w:rPr>
            </w:pPr>
            <w:r>
              <w:rPr>
                <w:sz w:val="20"/>
                <w:szCs w:val="20"/>
              </w:rPr>
              <w:t>Video</w:t>
            </w:r>
          </w:p>
        </w:tc>
        <w:tc>
          <w:tcPr>
            <w:tcW w:w="251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87587B4" w14:textId="58F81C95" w:rsidR="0090279E" w:rsidRPr="004F0FA6" w:rsidRDefault="0090279E" w:rsidP="0090279E">
            <w:pPr>
              <w:rPr>
                <w:b/>
                <w:sz w:val="20"/>
                <w:szCs w:val="20"/>
              </w:rPr>
            </w:pPr>
            <w:r w:rsidRPr="00F90273">
              <w:rPr>
                <w:color w:val="1155CC"/>
                <w:sz w:val="20"/>
                <w:szCs w:val="20"/>
                <w:u w:val="single"/>
              </w:rPr>
              <w:t>https://www.youtube.com/watch?v=iY1MYK_ZjBA&amp;feature=youtu.be</w:t>
            </w:r>
          </w:p>
        </w:tc>
      </w:tr>
      <w:tr w:rsidR="0090279E" w:rsidRPr="004F0FA6" w14:paraId="3D34B77E" w14:textId="77777777" w:rsidTr="004B03EF">
        <w:trPr>
          <w:trHeight w:val="385"/>
        </w:trPr>
        <w:tc>
          <w:tcPr>
            <w:tcW w:w="2517" w:type="dxa"/>
            <w:tcMar>
              <w:top w:w="100" w:type="dxa"/>
              <w:left w:w="100" w:type="dxa"/>
              <w:bottom w:w="100" w:type="dxa"/>
              <w:right w:w="100" w:type="dxa"/>
            </w:tcMar>
          </w:tcPr>
          <w:p w14:paraId="1FBBBC44" w14:textId="30743921" w:rsidR="00D6791F" w:rsidRPr="00D6791F" w:rsidRDefault="00D6791F" w:rsidP="00D6791F">
            <w:pPr>
              <w:pStyle w:val="Prrafodelista"/>
              <w:numPr>
                <w:ilvl w:val="2"/>
                <w:numId w:val="23"/>
              </w:numPr>
              <w:pBdr>
                <w:top w:val="nil"/>
                <w:left w:val="nil"/>
                <w:bottom w:val="nil"/>
                <w:right w:val="nil"/>
                <w:between w:val="nil"/>
              </w:pBdr>
              <w:ind w:left="321" w:hanging="284"/>
              <w:rPr>
                <w:bCs/>
                <w:sz w:val="20"/>
                <w:szCs w:val="20"/>
              </w:rPr>
            </w:pPr>
            <w:r w:rsidRPr="00D6791F">
              <w:rPr>
                <w:bCs/>
                <w:sz w:val="20"/>
                <w:szCs w:val="20"/>
              </w:rPr>
              <w:t>Redes de acueducto, alcantarillado e infraestructura</w:t>
            </w:r>
            <w:r>
              <w:rPr>
                <w:bCs/>
                <w:sz w:val="20"/>
                <w:szCs w:val="20"/>
              </w:rPr>
              <w:t>.</w:t>
            </w:r>
          </w:p>
          <w:p w14:paraId="4DF3EC02" w14:textId="2E70BC78" w:rsidR="0090279E" w:rsidRPr="004F0FA6" w:rsidRDefault="0090279E" w:rsidP="0090279E">
            <w:pPr>
              <w:rPr>
                <w:b/>
                <w:sz w:val="20"/>
                <w:szCs w:val="20"/>
              </w:rPr>
            </w:pPr>
          </w:p>
        </w:tc>
        <w:tc>
          <w:tcPr>
            <w:tcW w:w="251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1B1F659" w14:textId="5C634B44" w:rsidR="0090279E" w:rsidRPr="002263EB" w:rsidRDefault="0090279E" w:rsidP="0090279E">
            <w:pPr>
              <w:rPr>
                <w:b/>
                <w:sz w:val="20"/>
                <w:szCs w:val="20"/>
                <w:lang w:val="en-US"/>
              </w:rPr>
            </w:pPr>
            <w:r w:rsidRPr="009F00E9">
              <w:rPr>
                <w:sz w:val="20"/>
                <w:szCs w:val="20"/>
              </w:rPr>
              <w:t xml:space="preserve">Letargo Acargo. (2011, 24 diciembre). </w:t>
            </w:r>
            <w:r w:rsidRPr="009F00E9">
              <w:rPr>
                <w:i/>
                <w:iCs/>
                <w:sz w:val="20"/>
                <w:szCs w:val="20"/>
              </w:rPr>
              <w:t>La historia del agua embotellada - Annie Leonard (Completo)</w:t>
            </w:r>
            <w:r w:rsidRPr="009F00E9">
              <w:rPr>
                <w:sz w:val="20"/>
                <w:szCs w:val="20"/>
              </w:rPr>
              <w:t xml:space="preserve"> [Vídeo]. </w:t>
            </w:r>
            <w:r w:rsidRPr="009F00E9">
              <w:rPr>
                <w:sz w:val="20"/>
                <w:szCs w:val="20"/>
                <w:lang w:val="en-US"/>
              </w:rPr>
              <w:t xml:space="preserve">YouTube. </w:t>
            </w:r>
            <w:hyperlink r:id="rId95" w:history="1">
              <w:r w:rsidRPr="002263EB">
                <w:rPr>
                  <w:rStyle w:val="Hipervnculo"/>
                  <w:sz w:val="20"/>
                  <w:szCs w:val="20"/>
                  <w:lang w:val="en-US"/>
                </w:rPr>
                <w:t>https://www.youtube.com/watch?v=gNgbSJbqnSQ&amp;feature=youtu.be</w:t>
              </w:r>
            </w:hyperlink>
          </w:p>
        </w:tc>
        <w:tc>
          <w:tcPr>
            <w:tcW w:w="251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43448435" w14:textId="096AE6C0" w:rsidR="0090279E" w:rsidRPr="00342A2F" w:rsidRDefault="0090279E" w:rsidP="0090279E">
            <w:pPr>
              <w:rPr>
                <w:bCs/>
                <w:sz w:val="20"/>
                <w:szCs w:val="20"/>
              </w:rPr>
            </w:pPr>
            <w:r w:rsidRPr="00342A2F">
              <w:rPr>
                <w:bCs/>
                <w:sz w:val="20"/>
                <w:szCs w:val="20"/>
              </w:rPr>
              <w:t>V</w:t>
            </w:r>
            <w:r w:rsidR="00342A2F" w:rsidRPr="00342A2F">
              <w:rPr>
                <w:bCs/>
                <w:sz w:val="20"/>
                <w:szCs w:val="20"/>
              </w:rPr>
              <w:t>ideo</w:t>
            </w:r>
          </w:p>
        </w:tc>
        <w:tc>
          <w:tcPr>
            <w:tcW w:w="2519" w:type="dxa"/>
            <w:tcBorders>
              <w:top w:val="single" w:sz="4" w:space="0" w:color="auto"/>
            </w:tcBorders>
            <w:tcMar>
              <w:top w:w="100" w:type="dxa"/>
              <w:left w:w="100" w:type="dxa"/>
              <w:bottom w:w="100" w:type="dxa"/>
              <w:right w:w="100" w:type="dxa"/>
            </w:tcMar>
          </w:tcPr>
          <w:p w14:paraId="301C93F2" w14:textId="77777777" w:rsidR="0090279E" w:rsidRPr="00F90273" w:rsidRDefault="0029392A" w:rsidP="0090279E">
            <w:pPr>
              <w:jc w:val="both"/>
              <w:rPr>
                <w:sz w:val="20"/>
                <w:szCs w:val="20"/>
              </w:rPr>
            </w:pPr>
            <w:hyperlink r:id="rId96">
              <w:r w:rsidR="0090279E" w:rsidRPr="00F90273">
                <w:rPr>
                  <w:color w:val="1155CC"/>
                  <w:sz w:val="20"/>
                  <w:szCs w:val="20"/>
                  <w:u w:val="single"/>
                </w:rPr>
                <w:t>https://www.youtube.com/watch?v=gNgbSJbqnSQ</w:t>
              </w:r>
            </w:hyperlink>
          </w:p>
          <w:p w14:paraId="67DDA5F6" w14:textId="77777777" w:rsidR="0090279E" w:rsidRPr="004F0FA6" w:rsidRDefault="0090279E" w:rsidP="0090279E">
            <w:pPr>
              <w:rPr>
                <w:b/>
                <w:sz w:val="20"/>
                <w:szCs w:val="20"/>
              </w:rPr>
            </w:pPr>
          </w:p>
        </w:tc>
      </w:tr>
    </w:tbl>
    <w:p w14:paraId="756E8AF4" w14:textId="77777777" w:rsidR="0090279E" w:rsidRPr="0090279E" w:rsidRDefault="0090279E" w:rsidP="0090279E">
      <w:pPr>
        <w:pStyle w:val="Prrafodelista"/>
        <w:rPr>
          <w:sz w:val="20"/>
          <w:szCs w:val="20"/>
        </w:rPr>
      </w:pPr>
    </w:p>
    <w:p w14:paraId="5FC8D705" w14:textId="77777777" w:rsidR="0075434F" w:rsidRDefault="0075434F">
      <w:pPr>
        <w:rPr>
          <w:sz w:val="20"/>
          <w:szCs w:val="20"/>
        </w:rPr>
      </w:pPr>
    </w:p>
    <w:p w14:paraId="36EDB81A" w14:textId="0480DB7A" w:rsidR="0075434F" w:rsidRDefault="0090279E" w:rsidP="00A02A48">
      <w:pPr>
        <w:numPr>
          <w:ilvl w:val="0"/>
          <w:numId w:val="44"/>
        </w:numPr>
        <w:pBdr>
          <w:top w:val="nil"/>
          <w:left w:val="nil"/>
          <w:bottom w:val="nil"/>
          <w:right w:val="nil"/>
          <w:between w:val="nil"/>
        </w:pBdr>
        <w:ind w:left="284" w:hanging="284"/>
        <w:jc w:val="both"/>
        <w:rPr>
          <w:b/>
          <w:color w:val="000000"/>
          <w:sz w:val="20"/>
          <w:szCs w:val="20"/>
        </w:rPr>
      </w:pPr>
      <w:r>
        <w:rPr>
          <w:b/>
          <w:color w:val="000000"/>
          <w:sz w:val="20"/>
          <w:szCs w:val="20"/>
        </w:rPr>
        <w:t>GLOSARIO:</w:t>
      </w:r>
    </w:p>
    <w:p w14:paraId="58BC9CC1" w14:textId="77777777" w:rsidR="0075434F" w:rsidRDefault="0075434F">
      <w:pPr>
        <w:pBdr>
          <w:top w:val="nil"/>
          <w:left w:val="nil"/>
          <w:bottom w:val="nil"/>
          <w:right w:val="nil"/>
          <w:between w:val="nil"/>
        </w:pBdr>
        <w:ind w:left="426"/>
        <w:jc w:val="both"/>
        <w:rPr>
          <w:color w:val="000000"/>
          <w:sz w:val="20"/>
          <w:szCs w:val="20"/>
        </w:rPr>
      </w:pPr>
    </w:p>
    <w:tbl>
      <w:tblPr>
        <w:tblStyle w:val="a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75434F" w14:paraId="75FB16D3" w14:textId="77777777" w:rsidTr="005045F9">
        <w:trPr>
          <w:trHeight w:val="214"/>
        </w:trPr>
        <w:tc>
          <w:tcPr>
            <w:tcW w:w="2122" w:type="dxa"/>
            <w:shd w:val="clear" w:color="auto" w:fill="F9CB9C"/>
            <w:tcMar>
              <w:top w:w="100" w:type="dxa"/>
              <w:left w:w="100" w:type="dxa"/>
              <w:bottom w:w="100" w:type="dxa"/>
              <w:right w:w="100" w:type="dxa"/>
            </w:tcMar>
          </w:tcPr>
          <w:p w14:paraId="56D673C0" w14:textId="2D114BCD" w:rsidR="0075434F" w:rsidRDefault="00747EAC">
            <w:pPr>
              <w:jc w:val="center"/>
              <w:rPr>
                <w:b/>
                <w:color w:val="000000"/>
                <w:sz w:val="20"/>
                <w:szCs w:val="20"/>
              </w:rPr>
            </w:pPr>
            <w:r>
              <w:rPr>
                <w:b/>
                <w:color w:val="000000"/>
                <w:sz w:val="20"/>
                <w:szCs w:val="20"/>
              </w:rPr>
              <w:t>TÉRMINO</w:t>
            </w:r>
          </w:p>
        </w:tc>
        <w:tc>
          <w:tcPr>
            <w:tcW w:w="7840" w:type="dxa"/>
            <w:shd w:val="clear" w:color="auto" w:fill="F9CB9C"/>
            <w:tcMar>
              <w:top w:w="100" w:type="dxa"/>
              <w:left w:w="100" w:type="dxa"/>
              <w:bottom w:w="100" w:type="dxa"/>
              <w:right w:w="100" w:type="dxa"/>
            </w:tcMar>
          </w:tcPr>
          <w:p w14:paraId="7C236C35" w14:textId="0E35541C" w:rsidR="0075434F" w:rsidRDefault="00747EAC">
            <w:pPr>
              <w:jc w:val="center"/>
              <w:rPr>
                <w:b/>
                <w:color w:val="000000"/>
                <w:sz w:val="20"/>
                <w:szCs w:val="20"/>
              </w:rPr>
            </w:pPr>
            <w:r>
              <w:rPr>
                <w:b/>
                <w:color w:val="000000"/>
                <w:sz w:val="20"/>
                <w:szCs w:val="20"/>
              </w:rPr>
              <w:t>SIGNIFICADO</w:t>
            </w:r>
          </w:p>
        </w:tc>
      </w:tr>
      <w:tr w:rsidR="00E9467B" w14:paraId="5D4A3369" w14:textId="77777777" w:rsidTr="005045F9">
        <w:trPr>
          <w:trHeight w:val="253"/>
        </w:trPr>
        <w:tc>
          <w:tcPr>
            <w:tcW w:w="2122" w:type="dxa"/>
            <w:tcMar>
              <w:top w:w="100" w:type="dxa"/>
              <w:left w:w="100" w:type="dxa"/>
              <w:bottom w:w="100" w:type="dxa"/>
              <w:right w:w="100" w:type="dxa"/>
            </w:tcMar>
          </w:tcPr>
          <w:p w14:paraId="3CA79A4F" w14:textId="3EF9A0A0" w:rsidR="00E9467B" w:rsidRPr="00747EAC" w:rsidRDefault="00E9467B" w:rsidP="00747EAC">
            <w:pPr>
              <w:jc w:val="both"/>
              <w:rPr>
                <w:b/>
                <w:sz w:val="20"/>
                <w:szCs w:val="20"/>
              </w:rPr>
            </w:pPr>
            <w:r w:rsidRPr="00747EAC">
              <w:rPr>
                <w:b/>
                <w:sz w:val="20"/>
                <w:szCs w:val="20"/>
              </w:rPr>
              <w:t>Agua potable</w:t>
            </w:r>
            <w:r w:rsidR="0090279E" w:rsidRPr="00747EAC">
              <w:rPr>
                <w:b/>
                <w:sz w:val="20"/>
                <w:szCs w:val="20"/>
              </w:rPr>
              <w:t>:</w:t>
            </w:r>
          </w:p>
        </w:tc>
        <w:tc>
          <w:tcPr>
            <w:tcW w:w="7840" w:type="dxa"/>
            <w:tcMar>
              <w:top w:w="100" w:type="dxa"/>
              <w:left w:w="100" w:type="dxa"/>
              <w:bottom w:w="100" w:type="dxa"/>
              <w:right w:w="100" w:type="dxa"/>
            </w:tcMar>
          </w:tcPr>
          <w:p w14:paraId="04D793B5" w14:textId="0F8DE69A" w:rsidR="00E9467B" w:rsidRPr="007757FD" w:rsidRDefault="0090279E" w:rsidP="007757FD">
            <w:pPr>
              <w:jc w:val="both"/>
              <w:rPr>
                <w:sz w:val="20"/>
                <w:szCs w:val="20"/>
              </w:rPr>
            </w:pPr>
            <w:r>
              <w:rPr>
                <w:sz w:val="20"/>
                <w:szCs w:val="20"/>
              </w:rPr>
              <w:t>e</w:t>
            </w:r>
            <w:r w:rsidR="00E9467B" w:rsidRPr="007757FD">
              <w:rPr>
                <w:sz w:val="20"/>
                <w:szCs w:val="20"/>
              </w:rPr>
              <w:t>s aquella que, por cumplir las características físicas, químicas y microbiológicas, en las condiciones señaladas en el presente decreto y demás normas que la reglamenten, es apta para consumo humano. Se utiliza en bebida directa, en la preparación de alimentos o en la higiene personal. Decreto 1575 (2007).</w:t>
            </w:r>
          </w:p>
        </w:tc>
      </w:tr>
      <w:tr w:rsidR="00E9467B" w14:paraId="3C9EF44E" w14:textId="77777777" w:rsidTr="005045F9">
        <w:trPr>
          <w:trHeight w:val="253"/>
        </w:trPr>
        <w:tc>
          <w:tcPr>
            <w:tcW w:w="2122" w:type="dxa"/>
            <w:tcMar>
              <w:top w:w="100" w:type="dxa"/>
              <w:left w:w="100" w:type="dxa"/>
              <w:bottom w:w="100" w:type="dxa"/>
              <w:right w:w="100" w:type="dxa"/>
            </w:tcMar>
          </w:tcPr>
          <w:p w14:paraId="02A326E1" w14:textId="51D45E7D" w:rsidR="00E9467B" w:rsidRPr="00747EAC" w:rsidRDefault="00E9467B" w:rsidP="007757FD">
            <w:pPr>
              <w:jc w:val="both"/>
              <w:rPr>
                <w:b/>
                <w:sz w:val="20"/>
                <w:szCs w:val="20"/>
              </w:rPr>
            </w:pPr>
            <w:r w:rsidRPr="00747EAC">
              <w:rPr>
                <w:b/>
                <w:sz w:val="20"/>
                <w:szCs w:val="20"/>
              </w:rPr>
              <w:t>Análisis físico y químico del agua</w:t>
            </w:r>
            <w:r w:rsidR="0090279E" w:rsidRPr="00747EAC">
              <w:rPr>
                <w:b/>
                <w:sz w:val="20"/>
                <w:szCs w:val="20"/>
              </w:rPr>
              <w:t>:</w:t>
            </w:r>
          </w:p>
        </w:tc>
        <w:tc>
          <w:tcPr>
            <w:tcW w:w="7840" w:type="dxa"/>
            <w:tcMar>
              <w:top w:w="100" w:type="dxa"/>
              <w:left w:w="100" w:type="dxa"/>
              <w:bottom w:w="100" w:type="dxa"/>
              <w:right w:w="100" w:type="dxa"/>
            </w:tcMar>
          </w:tcPr>
          <w:p w14:paraId="48173026" w14:textId="4F786771" w:rsidR="00E9467B" w:rsidRPr="007757FD" w:rsidRDefault="0090279E" w:rsidP="007757FD">
            <w:pPr>
              <w:jc w:val="both"/>
              <w:rPr>
                <w:sz w:val="20"/>
                <w:szCs w:val="20"/>
              </w:rPr>
            </w:pPr>
            <w:r>
              <w:rPr>
                <w:sz w:val="20"/>
                <w:szCs w:val="20"/>
              </w:rPr>
              <w:t>s</w:t>
            </w:r>
            <w:r w:rsidR="00E9467B" w:rsidRPr="007757FD">
              <w:rPr>
                <w:sz w:val="20"/>
                <w:szCs w:val="20"/>
              </w:rPr>
              <w:t>on aquellos procedimientos de laboratorio que se efectúan a una muestra de agua para evaluar sus características físicas, químicas o ambas. Resolución 2115 (2007).</w:t>
            </w:r>
          </w:p>
        </w:tc>
      </w:tr>
      <w:tr w:rsidR="00E9467B" w14:paraId="5A1A5662" w14:textId="77777777" w:rsidTr="005045F9">
        <w:trPr>
          <w:trHeight w:val="253"/>
        </w:trPr>
        <w:tc>
          <w:tcPr>
            <w:tcW w:w="2122" w:type="dxa"/>
            <w:tcMar>
              <w:top w:w="100" w:type="dxa"/>
              <w:left w:w="100" w:type="dxa"/>
              <w:bottom w:w="100" w:type="dxa"/>
              <w:right w:w="100" w:type="dxa"/>
            </w:tcMar>
          </w:tcPr>
          <w:p w14:paraId="390F1E4A" w14:textId="59252F3E" w:rsidR="00E9467B" w:rsidRPr="00747EAC" w:rsidRDefault="00E9467B" w:rsidP="007757FD">
            <w:pPr>
              <w:jc w:val="both"/>
              <w:rPr>
                <w:b/>
                <w:sz w:val="20"/>
                <w:szCs w:val="20"/>
              </w:rPr>
            </w:pPr>
            <w:r w:rsidRPr="00747EAC">
              <w:rPr>
                <w:b/>
                <w:sz w:val="20"/>
                <w:szCs w:val="20"/>
              </w:rPr>
              <w:t>Cloro residual libre</w:t>
            </w:r>
            <w:r w:rsidR="0090279E" w:rsidRPr="00747EAC">
              <w:rPr>
                <w:b/>
                <w:sz w:val="20"/>
                <w:szCs w:val="20"/>
              </w:rPr>
              <w:t>:</w:t>
            </w:r>
          </w:p>
        </w:tc>
        <w:tc>
          <w:tcPr>
            <w:tcW w:w="7840" w:type="dxa"/>
            <w:tcMar>
              <w:top w:w="100" w:type="dxa"/>
              <w:left w:w="100" w:type="dxa"/>
              <w:bottom w:w="100" w:type="dxa"/>
              <w:right w:w="100" w:type="dxa"/>
            </w:tcMar>
          </w:tcPr>
          <w:p w14:paraId="1409E171" w14:textId="0E2B1A94" w:rsidR="00E9467B" w:rsidRPr="007757FD" w:rsidRDefault="00747EAC" w:rsidP="007757FD">
            <w:pPr>
              <w:jc w:val="both"/>
              <w:rPr>
                <w:sz w:val="20"/>
                <w:szCs w:val="20"/>
              </w:rPr>
            </w:pPr>
            <w:r>
              <w:rPr>
                <w:sz w:val="20"/>
                <w:szCs w:val="20"/>
              </w:rPr>
              <w:t>e</w:t>
            </w:r>
            <w:r w:rsidR="00E9467B" w:rsidRPr="007757FD">
              <w:rPr>
                <w:sz w:val="20"/>
                <w:szCs w:val="20"/>
              </w:rPr>
              <w:t>s aquella porción que queda en el agua después de un período de contacto definido, que reacciona química y biológicamente como ácido hipocloroso o como ion hipoclorito. Resolución 2115 (2007).</w:t>
            </w:r>
          </w:p>
        </w:tc>
      </w:tr>
      <w:tr w:rsidR="007757FD" w14:paraId="31395880" w14:textId="77777777" w:rsidTr="005045F9">
        <w:trPr>
          <w:trHeight w:val="253"/>
        </w:trPr>
        <w:tc>
          <w:tcPr>
            <w:tcW w:w="2122" w:type="dxa"/>
            <w:tcMar>
              <w:top w:w="100" w:type="dxa"/>
              <w:left w:w="100" w:type="dxa"/>
              <w:bottom w:w="100" w:type="dxa"/>
              <w:right w:w="100" w:type="dxa"/>
            </w:tcMar>
          </w:tcPr>
          <w:p w14:paraId="3F70DF7E" w14:textId="26A7581D" w:rsidR="007757FD" w:rsidRPr="00747EAC" w:rsidRDefault="007757FD" w:rsidP="007757FD">
            <w:pPr>
              <w:jc w:val="both"/>
              <w:rPr>
                <w:b/>
                <w:sz w:val="20"/>
                <w:szCs w:val="20"/>
              </w:rPr>
            </w:pPr>
            <w:r w:rsidRPr="00747EAC">
              <w:rPr>
                <w:b/>
                <w:sz w:val="20"/>
                <w:szCs w:val="20"/>
              </w:rPr>
              <w:t>Inspección sanitaria</w:t>
            </w:r>
            <w:r w:rsidR="00747EAC" w:rsidRPr="00747EAC">
              <w:rPr>
                <w:b/>
                <w:sz w:val="20"/>
                <w:szCs w:val="20"/>
              </w:rPr>
              <w:t>:</w:t>
            </w:r>
          </w:p>
        </w:tc>
        <w:tc>
          <w:tcPr>
            <w:tcW w:w="7840" w:type="dxa"/>
            <w:tcMar>
              <w:top w:w="100" w:type="dxa"/>
              <w:left w:w="100" w:type="dxa"/>
              <w:bottom w:w="100" w:type="dxa"/>
              <w:right w:w="100" w:type="dxa"/>
            </w:tcMar>
          </w:tcPr>
          <w:p w14:paraId="683AC235" w14:textId="4167F9AB" w:rsidR="007757FD" w:rsidRPr="007757FD" w:rsidRDefault="0090279E" w:rsidP="007757FD">
            <w:pPr>
              <w:jc w:val="both"/>
              <w:rPr>
                <w:sz w:val="20"/>
                <w:szCs w:val="20"/>
              </w:rPr>
            </w:pPr>
            <w:r>
              <w:rPr>
                <w:sz w:val="20"/>
                <w:szCs w:val="20"/>
              </w:rPr>
              <w:t>e</w:t>
            </w:r>
            <w:r w:rsidR="006E4D9D" w:rsidRPr="006E4D9D">
              <w:rPr>
                <w:sz w:val="20"/>
                <w:szCs w:val="20"/>
              </w:rPr>
              <w:t xml:space="preserve">s el conjunto de acciones que en desarrollo de sus funciones, realizan las autoridades sanitarias y las personas prestadoras que suministran o distribuyen agua para consumo humano, destinadas a obtener información, conocer, analizar y evaluar los </w:t>
            </w:r>
            <w:r w:rsidR="006E4D9D" w:rsidRPr="006E4D9D">
              <w:rPr>
                <w:sz w:val="20"/>
                <w:szCs w:val="20"/>
              </w:rPr>
              <w:lastRenderedPageBreak/>
              <w:t xml:space="preserve">riesgos que presenta la infraestructura del sistema de abastecimiento de agua, a identificar los posibles factores de riesgo asociado a inadecuadas prácticas operativas y a la determinación de la calidad del agua suministrada, mediante la toma de muestras, solicitud de información y visitas técnicas al sistema de suministro, dejando constancia de ello mediante el levantamiento del acta respectiva. </w:t>
            </w:r>
            <w:r w:rsidR="007757FD" w:rsidRPr="007757FD">
              <w:rPr>
                <w:sz w:val="20"/>
                <w:szCs w:val="20"/>
              </w:rPr>
              <w:t xml:space="preserve"> Decreto 1575 (2007).</w:t>
            </w:r>
          </w:p>
        </w:tc>
      </w:tr>
      <w:tr w:rsidR="007757FD" w14:paraId="73437996" w14:textId="77777777" w:rsidTr="005045F9">
        <w:trPr>
          <w:trHeight w:val="253"/>
        </w:trPr>
        <w:tc>
          <w:tcPr>
            <w:tcW w:w="2122" w:type="dxa"/>
            <w:tcMar>
              <w:top w:w="100" w:type="dxa"/>
              <w:left w:w="100" w:type="dxa"/>
              <w:bottom w:w="100" w:type="dxa"/>
              <w:right w:w="100" w:type="dxa"/>
            </w:tcMar>
          </w:tcPr>
          <w:p w14:paraId="0004F9E6" w14:textId="4CE1F27C" w:rsidR="007757FD" w:rsidRPr="00747EAC" w:rsidRDefault="007757FD" w:rsidP="007757FD">
            <w:pPr>
              <w:jc w:val="both"/>
              <w:rPr>
                <w:b/>
                <w:sz w:val="20"/>
                <w:szCs w:val="20"/>
              </w:rPr>
            </w:pPr>
            <w:r w:rsidRPr="00747EAC">
              <w:rPr>
                <w:b/>
                <w:sz w:val="20"/>
                <w:szCs w:val="20"/>
              </w:rPr>
              <w:lastRenderedPageBreak/>
              <w:t>Planta de tratamiento o de potabilización</w:t>
            </w:r>
            <w:r w:rsidR="0090279E" w:rsidRPr="00747EAC">
              <w:rPr>
                <w:b/>
                <w:sz w:val="20"/>
                <w:szCs w:val="20"/>
              </w:rPr>
              <w:t>:</w:t>
            </w:r>
          </w:p>
        </w:tc>
        <w:tc>
          <w:tcPr>
            <w:tcW w:w="7840" w:type="dxa"/>
            <w:tcMar>
              <w:top w:w="100" w:type="dxa"/>
              <w:left w:w="100" w:type="dxa"/>
              <w:bottom w:w="100" w:type="dxa"/>
              <w:right w:w="100" w:type="dxa"/>
            </w:tcMar>
          </w:tcPr>
          <w:p w14:paraId="59F3A666" w14:textId="5A8EB32E" w:rsidR="007757FD" w:rsidRPr="007757FD" w:rsidRDefault="0090279E" w:rsidP="007757FD">
            <w:pPr>
              <w:jc w:val="both"/>
              <w:rPr>
                <w:sz w:val="20"/>
                <w:szCs w:val="20"/>
              </w:rPr>
            </w:pPr>
            <w:r>
              <w:rPr>
                <w:sz w:val="20"/>
                <w:szCs w:val="20"/>
              </w:rPr>
              <w:t>c</w:t>
            </w:r>
            <w:r w:rsidR="007757FD" w:rsidRPr="007757FD">
              <w:rPr>
                <w:sz w:val="20"/>
                <w:szCs w:val="20"/>
              </w:rPr>
              <w:t>onjunto de obras, equipos y materiales necesarios para efectuar los procesos que permitan cumplir con las normas de calidad del agua potable. Decreto 1575 (2007).</w:t>
            </w:r>
          </w:p>
        </w:tc>
      </w:tr>
      <w:tr w:rsidR="007757FD" w14:paraId="3EEA1550" w14:textId="77777777" w:rsidTr="005045F9">
        <w:trPr>
          <w:trHeight w:val="253"/>
        </w:trPr>
        <w:tc>
          <w:tcPr>
            <w:tcW w:w="2122" w:type="dxa"/>
            <w:tcMar>
              <w:top w:w="100" w:type="dxa"/>
              <w:left w:w="100" w:type="dxa"/>
              <w:bottom w:w="100" w:type="dxa"/>
              <w:right w:w="100" w:type="dxa"/>
            </w:tcMar>
          </w:tcPr>
          <w:p w14:paraId="7E9C51B8" w14:textId="2F7CCC5F" w:rsidR="007757FD" w:rsidRPr="00747EAC" w:rsidRDefault="007757FD" w:rsidP="007757FD">
            <w:pPr>
              <w:jc w:val="both"/>
              <w:rPr>
                <w:b/>
                <w:sz w:val="20"/>
                <w:szCs w:val="20"/>
              </w:rPr>
            </w:pPr>
            <w:r w:rsidRPr="00747EAC">
              <w:rPr>
                <w:b/>
                <w:sz w:val="20"/>
                <w:szCs w:val="20"/>
              </w:rPr>
              <w:t>Puntos de muestreo en red de distribución</w:t>
            </w:r>
            <w:r w:rsidR="0090279E" w:rsidRPr="00747EAC">
              <w:rPr>
                <w:b/>
                <w:sz w:val="20"/>
                <w:szCs w:val="20"/>
              </w:rPr>
              <w:t>:</w:t>
            </w:r>
          </w:p>
        </w:tc>
        <w:tc>
          <w:tcPr>
            <w:tcW w:w="7840" w:type="dxa"/>
            <w:tcMar>
              <w:top w:w="100" w:type="dxa"/>
              <w:left w:w="100" w:type="dxa"/>
              <w:bottom w:w="100" w:type="dxa"/>
              <w:right w:w="100" w:type="dxa"/>
            </w:tcMar>
          </w:tcPr>
          <w:p w14:paraId="4DF80524" w14:textId="14DF65A2" w:rsidR="007757FD" w:rsidRPr="007757FD" w:rsidRDefault="0090279E" w:rsidP="007757FD">
            <w:pPr>
              <w:jc w:val="both"/>
              <w:rPr>
                <w:sz w:val="20"/>
                <w:szCs w:val="20"/>
              </w:rPr>
            </w:pPr>
            <w:r>
              <w:rPr>
                <w:sz w:val="20"/>
                <w:szCs w:val="20"/>
              </w:rPr>
              <w:t>s</w:t>
            </w:r>
            <w:r w:rsidR="007757FD" w:rsidRPr="007757FD">
              <w:rPr>
                <w:sz w:val="20"/>
                <w:szCs w:val="20"/>
              </w:rPr>
              <w:t>on aquellos sitios representativos donde se realiza la recolección de la muestra de agua para consumo humano en la red de distribución, de acuerdo con lo definido entre la autoridad sanitaria y la persona prestadora que suministra o distribuye agua para consumo humano. Decreto 1575 (2007).</w:t>
            </w:r>
          </w:p>
        </w:tc>
      </w:tr>
      <w:tr w:rsidR="007757FD" w14:paraId="7D56B1C9" w14:textId="77777777" w:rsidTr="005045F9">
        <w:trPr>
          <w:trHeight w:val="253"/>
        </w:trPr>
        <w:tc>
          <w:tcPr>
            <w:tcW w:w="2122" w:type="dxa"/>
            <w:tcMar>
              <w:top w:w="100" w:type="dxa"/>
              <w:left w:w="100" w:type="dxa"/>
              <w:bottom w:w="100" w:type="dxa"/>
              <w:right w:w="100" w:type="dxa"/>
            </w:tcMar>
          </w:tcPr>
          <w:p w14:paraId="354072BC" w14:textId="594AC1CE" w:rsidR="007757FD" w:rsidRPr="00747EAC" w:rsidRDefault="007757FD" w:rsidP="007757FD">
            <w:pPr>
              <w:jc w:val="both"/>
              <w:rPr>
                <w:b/>
                <w:sz w:val="20"/>
                <w:szCs w:val="20"/>
              </w:rPr>
            </w:pPr>
            <w:r w:rsidRPr="00747EAC">
              <w:rPr>
                <w:b/>
                <w:sz w:val="20"/>
                <w:szCs w:val="20"/>
              </w:rPr>
              <w:t>Red de distribución o red pública</w:t>
            </w:r>
            <w:r w:rsidR="0090279E" w:rsidRPr="00747EAC">
              <w:rPr>
                <w:b/>
                <w:sz w:val="20"/>
                <w:szCs w:val="20"/>
              </w:rPr>
              <w:t>:</w:t>
            </w:r>
          </w:p>
        </w:tc>
        <w:tc>
          <w:tcPr>
            <w:tcW w:w="7840" w:type="dxa"/>
            <w:tcMar>
              <w:top w:w="100" w:type="dxa"/>
              <w:left w:w="100" w:type="dxa"/>
              <w:bottom w:w="100" w:type="dxa"/>
              <w:right w:w="100" w:type="dxa"/>
            </w:tcMar>
          </w:tcPr>
          <w:p w14:paraId="047E5384" w14:textId="44222D07" w:rsidR="007757FD" w:rsidRPr="007757FD" w:rsidRDefault="0090279E" w:rsidP="007757FD">
            <w:pPr>
              <w:jc w:val="both"/>
              <w:rPr>
                <w:sz w:val="20"/>
                <w:szCs w:val="20"/>
              </w:rPr>
            </w:pPr>
            <w:r>
              <w:rPr>
                <w:sz w:val="20"/>
                <w:szCs w:val="20"/>
              </w:rPr>
              <w:t>e</w:t>
            </w:r>
            <w:r w:rsidR="007757FD" w:rsidRPr="007757FD">
              <w:rPr>
                <w:sz w:val="20"/>
                <w:szCs w:val="20"/>
              </w:rPr>
              <w:t>s el conjunto de tuberías, accesorios, estructura y equipos que conducen el agua desde el tanque de almacenamiento o planta de tratamiento hasta las acometidas domiciliarias. Decreto 1575 (2007).</w:t>
            </w:r>
          </w:p>
        </w:tc>
      </w:tr>
      <w:tr w:rsidR="007757FD" w14:paraId="248D7131" w14:textId="77777777" w:rsidTr="005045F9">
        <w:trPr>
          <w:trHeight w:val="253"/>
        </w:trPr>
        <w:tc>
          <w:tcPr>
            <w:tcW w:w="2122" w:type="dxa"/>
            <w:tcMar>
              <w:top w:w="100" w:type="dxa"/>
              <w:left w:w="100" w:type="dxa"/>
              <w:bottom w:w="100" w:type="dxa"/>
              <w:right w:w="100" w:type="dxa"/>
            </w:tcMar>
          </w:tcPr>
          <w:p w14:paraId="01EF6D20" w14:textId="6E263111" w:rsidR="007757FD" w:rsidRPr="00747EAC" w:rsidRDefault="007757FD" w:rsidP="007757FD">
            <w:pPr>
              <w:jc w:val="both"/>
              <w:rPr>
                <w:b/>
                <w:sz w:val="20"/>
                <w:szCs w:val="20"/>
              </w:rPr>
            </w:pPr>
            <w:r w:rsidRPr="00747EAC">
              <w:rPr>
                <w:b/>
                <w:sz w:val="20"/>
                <w:szCs w:val="20"/>
              </w:rPr>
              <w:t>Tratamiento o potabilización</w:t>
            </w:r>
            <w:r w:rsidR="0090279E" w:rsidRPr="00747EAC">
              <w:rPr>
                <w:b/>
                <w:sz w:val="20"/>
                <w:szCs w:val="20"/>
              </w:rPr>
              <w:t>:</w:t>
            </w:r>
          </w:p>
        </w:tc>
        <w:tc>
          <w:tcPr>
            <w:tcW w:w="7840" w:type="dxa"/>
            <w:tcMar>
              <w:top w:w="100" w:type="dxa"/>
              <w:left w:w="100" w:type="dxa"/>
              <w:bottom w:w="100" w:type="dxa"/>
              <w:right w:w="100" w:type="dxa"/>
            </w:tcMar>
          </w:tcPr>
          <w:p w14:paraId="593A16E7" w14:textId="7C3CA9C6" w:rsidR="007757FD" w:rsidRPr="007757FD" w:rsidRDefault="0090279E" w:rsidP="007757FD">
            <w:pPr>
              <w:jc w:val="both"/>
              <w:rPr>
                <w:sz w:val="20"/>
                <w:szCs w:val="20"/>
              </w:rPr>
            </w:pPr>
            <w:r>
              <w:rPr>
                <w:sz w:val="20"/>
                <w:szCs w:val="20"/>
              </w:rPr>
              <w:t>e</w:t>
            </w:r>
            <w:r w:rsidR="007757FD" w:rsidRPr="007757FD">
              <w:rPr>
                <w:sz w:val="20"/>
                <w:szCs w:val="20"/>
              </w:rPr>
              <w:t>s el conjunto de operaciones y procesos que se realizan sobre el agua cruda, con el fin de modificar sus características físicas, químicas y microbiológicas, para hacerla apta para el consumo humano</w:t>
            </w:r>
            <w:r w:rsidR="006E4D9D">
              <w:rPr>
                <w:sz w:val="20"/>
                <w:szCs w:val="20"/>
              </w:rPr>
              <w:t>.</w:t>
            </w:r>
            <w:r w:rsidR="007757FD" w:rsidRPr="007757FD">
              <w:rPr>
                <w:sz w:val="20"/>
                <w:szCs w:val="20"/>
              </w:rPr>
              <w:t xml:space="preserve"> Resolución 2115 (2007).</w:t>
            </w:r>
          </w:p>
        </w:tc>
      </w:tr>
      <w:tr w:rsidR="007757FD" w14:paraId="2D17F875" w14:textId="77777777" w:rsidTr="005045F9">
        <w:trPr>
          <w:trHeight w:val="253"/>
        </w:trPr>
        <w:tc>
          <w:tcPr>
            <w:tcW w:w="2122" w:type="dxa"/>
            <w:tcMar>
              <w:top w:w="100" w:type="dxa"/>
              <w:left w:w="100" w:type="dxa"/>
              <w:bottom w:w="100" w:type="dxa"/>
              <w:right w:w="100" w:type="dxa"/>
            </w:tcMar>
          </w:tcPr>
          <w:p w14:paraId="613C240A" w14:textId="3E4A11A8" w:rsidR="007757FD" w:rsidRPr="00747EAC" w:rsidRDefault="007757FD" w:rsidP="007757FD">
            <w:pPr>
              <w:jc w:val="both"/>
              <w:rPr>
                <w:b/>
                <w:sz w:val="20"/>
                <w:szCs w:val="20"/>
              </w:rPr>
            </w:pPr>
            <w:r w:rsidRPr="00747EAC">
              <w:rPr>
                <w:b/>
                <w:sz w:val="20"/>
                <w:szCs w:val="20"/>
              </w:rPr>
              <w:t>Vigilancia de la calidad del agua para consumo humano</w:t>
            </w:r>
            <w:r w:rsidR="0090279E" w:rsidRPr="00747EAC">
              <w:rPr>
                <w:b/>
                <w:sz w:val="20"/>
                <w:szCs w:val="20"/>
              </w:rPr>
              <w:t>:</w:t>
            </w:r>
          </w:p>
        </w:tc>
        <w:tc>
          <w:tcPr>
            <w:tcW w:w="7840" w:type="dxa"/>
            <w:tcMar>
              <w:top w:w="100" w:type="dxa"/>
              <w:left w:w="100" w:type="dxa"/>
              <w:bottom w:w="100" w:type="dxa"/>
              <w:right w:w="100" w:type="dxa"/>
            </w:tcMar>
          </w:tcPr>
          <w:p w14:paraId="5B3F7929" w14:textId="62F2BF8B" w:rsidR="007757FD" w:rsidRPr="007757FD" w:rsidRDefault="0090279E" w:rsidP="007757FD">
            <w:pPr>
              <w:jc w:val="both"/>
              <w:rPr>
                <w:sz w:val="20"/>
                <w:szCs w:val="20"/>
              </w:rPr>
            </w:pPr>
            <w:r>
              <w:rPr>
                <w:sz w:val="20"/>
                <w:szCs w:val="20"/>
              </w:rPr>
              <w:t>e</w:t>
            </w:r>
            <w:r w:rsidR="007757FD" w:rsidRPr="007757FD">
              <w:rPr>
                <w:sz w:val="20"/>
                <w:szCs w:val="20"/>
              </w:rPr>
              <w:t xml:space="preserve">s el conjunto de acciones periódicas realizadas por la autoridad sanitaria o por las personas prestadoras que suministran o distribuyen agua para el consumo humano en municipios de más de cien mil (100.000) habitantes, según el caso, para comprobar y evaluar el riesgo que representa </w:t>
            </w:r>
            <w:r w:rsidR="006E4D9D">
              <w:rPr>
                <w:sz w:val="20"/>
                <w:szCs w:val="20"/>
              </w:rPr>
              <w:t>para</w:t>
            </w:r>
            <w:r w:rsidR="007757FD" w:rsidRPr="007757FD">
              <w:rPr>
                <w:sz w:val="20"/>
                <w:szCs w:val="20"/>
              </w:rPr>
              <w:t xml:space="preserve"> la salud pública la calidad del agua distribuida por los sistemas de suministro de agua para consumo humano, así como para valorar el grado de cumplimiento de las </w:t>
            </w:r>
            <w:r w:rsidR="006E4D9D">
              <w:rPr>
                <w:sz w:val="20"/>
                <w:szCs w:val="20"/>
              </w:rPr>
              <w:t>b</w:t>
            </w:r>
            <w:r w:rsidR="007757FD" w:rsidRPr="007757FD">
              <w:rPr>
                <w:sz w:val="20"/>
                <w:szCs w:val="20"/>
              </w:rPr>
              <w:t xml:space="preserve">uenas </w:t>
            </w:r>
            <w:r w:rsidR="006E4D9D">
              <w:rPr>
                <w:sz w:val="20"/>
                <w:szCs w:val="20"/>
              </w:rPr>
              <w:t>p</w:t>
            </w:r>
            <w:r w:rsidR="007757FD" w:rsidRPr="007757FD">
              <w:rPr>
                <w:sz w:val="20"/>
                <w:szCs w:val="20"/>
              </w:rPr>
              <w:t xml:space="preserve">rácticas </w:t>
            </w:r>
            <w:r w:rsidR="006E4D9D">
              <w:rPr>
                <w:sz w:val="20"/>
                <w:szCs w:val="20"/>
              </w:rPr>
              <w:t>s</w:t>
            </w:r>
            <w:r w:rsidR="007757FD" w:rsidRPr="007757FD">
              <w:rPr>
                <w:sz w:val="20"/>
                <w:szCs w:val="20"/>
              </w:rPr>
              <w:t>anitarias y demás disposiciones establecidas en el presente decreto. Decreto 1575 (2007).</w:t>
            </w:r>
          </w:p>
        </w:tc>
      </w:tr>
    </w:tbl>
    <w:p w14:paraId="0BA35CD3" w14:textId="77777777" w:rsidR="0075434F" w:rsidRDefault="0075434F">
      <w:pPr>
        <w:rPr>
          <w:sz w:val="20"/>
          <w:szCs w:val="20"/>
        </w:rPr>
      </w:pPr>
    </w:p>
    <w:p w14:paraId="152CC699" w14:textId="77777777" w:rsidR="0075434F" w:rsidRDefault="0075434F">
      <w:pPr>
        <w:rPr>
          <w:sz w:val="20"/>
          <w:szCs w:val="20"/>
        </w:rPr>
      </w:pPr>
    </w:p>
    <w:p w14:paraId="71CB9B0B" w14:textId="2AF4A924" w:rsidR="00236A86" w:rsidRDefault="00747EAC" w:rsidP="00A02A48">
      <w:pPr>
        <w:numPr>
          <w:ilvl w:val="0"/>
          <w:numId w:val="44"/>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2B07EF6E" w14:textId="77777777" w:rsidR="00236A86" w:rsidRDefault="00236A86" w:rsidP="00236A86">
      <w:pPr>
        <w:pBdr>
          <w:top w:val="nil"/>
          <w:left w:val="nil"/>
          <w:bottom w:val="nil"/>
          <w:right w:val="nil"/>
          <w:between w:val="nil"/>
        </w:pBdr>
        <w:ind w:left="284"/>
        <w:jc w:val="both"/>
        <w:rPr>
          <w:b/>
          <w:color w:val="000000"/>
          <w:sz w:val="20"/>
          <w:szCs w:val="20"/>
        </w:rPr>
      </w:pPr>
    </w:p>
    <w:p w14:paraId="0592DB55" w14:textId="77777777" w:rsidR="00236A86" w:rsidRPr="00236A86" w:rsidRDefault="00236A86" w:rsidP="00236A86">
      <w:pPr>
        <w:pBdr>
          <w:top w:val="nil"/>
          <w:left w:val="nil"/>
          <w:bottom w:val="nil"/>
          <w:right w:val="nil"/>
          <w:between w:val="nil"/>
        </w:pBdr>
        <w:ind w:left="1004" w:hanging="720"/>
        <w:jc w:val="both"/>
        <w:rPr>
          <w:sz w:val="20"/>
          <w:szCs w:val="20"/>
        </w:rPr>
      </w:pPr>
    </w:p>
    <w:p w14:paraId="6DF4F829" w14:textId="4E3C1D56" w:rsidR="00236A86" w:rsidRPr="002263EB" w:rsidRDefault="00CC648D" w:rsidP="00CC648D">
      <w:pPr>
        <w:pBdr>
          <w:top w:val="nil"/>
          <w:left w:val="nil"/>
          <w:bottom w:val="nil"/>
          <w:right w:val="nil"/>
          <w:between w:val="nil"/>
        </w:pBdr>
        <w:ind w:left="1004" w:hanging="720"/>
        <w:jc w:val="both"/>
        <w:rPr>
          <w:sz w:val="20"/>
          <w:szCs w:val="20"/>
          <w:lang w:val="es-ES"/>
        </w:rPr>
      </w:pPr>
      <w:r w:rsidRPr="00CC648D">
        <w:rPr>
          <w:sz w:val="20"/>
          <w:szCs w:val="20"/>
        </w:rPr>
        <w:t xml:space="preserve">Centro </w:t>
      </w:r>
      <w:r w:rsidRPr="00E7767E">
        <w:rPr>
          <w:sz w:val="20"/>
          <w:szCs w:val="20"/>
        </w:rPr>
        <w:t xml:space="preserve">Panamericano de Ingeniería Sanitaria y Ciencias del Ambiente. (2002). </w:t>
      </w:r>
      <w:r w:rsidRPr="00E7767E">
        <w:rPr>
          <w:i/>
          <w:iCs/>
          <w:sz w:val="20"/>
          <w:szCs w:val="20"/>
        </w:rPr>
        <w:t>Operación y mantenimiento de plantas de tratamiento de agua. Manual de capacitación de operadores</w:t>
      </w:r>
      <w:r w:rsidRPr="00E7767E">
        <w:rPr>
          <w:sz w:val="20"/>
          <w:szCs w:val="20"/>
        </w:rPr>
        <w:t xml:space="preserve">. </w:t>
      </w:r>
      <w:r w:rsidRPr="002263EB">
        <w:rPr>
          <w:sz w:val="20"/>
          <w:szCs w:val="20"/>
          <w:lang w:val="es-ES"/>
        </w:rPr>
        <w:t xml:space="preserve">CEPIS. </w:t>
      </w:r>
      <w:hyperlink r:id="rId97" w:history="1">
        <w:r w:rsidRPr="002263EB">
          <w:rPr>
            <w:rStyle w:val="Hipervnculo"/>
            <w:color w:val="auto"/>
            <w:sz w:val="20"/>
            <w:szCs w:val="20"/>
            <w:lang w:val="es-ES"/>
          </w:rPr>
          <w:t>http://www.ingenieroambiental.com/4020/operacion%20y%20mantenimiento%20de%20plantas%20de%20tratamiento%20de%20agua%20(cepis)(2).pdf</w:t>
        </w:r>
      </w:hyperlink>
    </w:p>
    <w:p w14:paraId="69E12425" w14:textId="77777777" w:rsidR="00236A86" w:rsidRPr="002263EB" w:rsidRDefault="00236A86" w:rsidP="00236A86">
      <w:pPr>
        <w:ind w:hanging="720"/>
        <w:rPr>
          <w:sz w:val="20"/>
          <w:szCs w:val="20"/>
          <w:lang w:val="es-ES"/>
        </w:rPr>
      </w:pPr>
    </w:p>
    <w:p w14:paraId="61146385" w14:textId="52008ECE" w:rsidR="005074F6" w:rsidRPr="00E7767E" w:rsidRDefault="005074F6" w:rsidP="005074F6">
      <w:pPr>
        <w:pBdr>
          <w:top w:val="nil"/>
          <w:left w:val="nil"/>
          <w:bottom w:val="nil"/>
          <w:right w:val="nil"/>
          <w:between w:val="nil"/>
        </w:pBdr>
        <w:ind w:left="1004" w:hanging="720"/>
        <w:jc w:val="both"/>
        <w:rPr>
          <w:sz w:val="20"/>
          <w:szCs w:val="20"/>
        </w:rPr>
      </w:pPr>
      <w:r w:rsidRPr="00E7767E">
        <w:rPr>
          <w:sz w:val="20"/>
          <w:szCs w:val="20"/>
        </w:rPr>
        <w:t xml:space="preserve">Comisión Nacional del Agua (Ed.). (n.d.). </w:t>
      </w:r>
      <w:r w:rsidRPr="00E7767E">
        <w:rPr>
          <w:i/>
          <w:iCs/>
          <w:sz w:val="20"/>
          <w:szCs w:val="20"/>
        </w:rPr>
        <w:t>Manual de agua potable, alcantarillado y saneamiento. Diseño de redes de distribución de agua potable</w:t>
      </w:r>
      <w:r w:rsidRPr="00E7767E">
        <w:rPr>
          <w:sz w:val="20"/>
          <w:szCs w:val="20"/>
        </w:rPr>
        <w:t xml:space="preserve"> (Vol. 12). Secretaría de Medio Ambiente y Recursos Naturales. </w:t>
      </w:r>
      <w:hyperlink r:id="rId98" w:history="1">
        <w:r w:rsidRPr="002E03B8">
          <w:rPr>
            <w:rStyle w:val="Hipervnculo"/>
            <w:color w:val="auto"/>
            <w:sz w:val="20"/>
            <w:szCs w:val="20"/>
          </w:rPr>
          <w:t>https://sswm.info/sites/default/files/reference_attachments/CONAGUA%20s.f.a.%20Dise%C3%B1o%20de%20redes%20de%20distribuci%C3%B3n%20de%20agua%20potable.pdf</w:t>
        </w:r>
      </w:hyperlink>
    </w:p>
    <w:p w14:paraId="62DDFCA7" w14:textId="77777777" w:rsidR="00F31BCA" w:rsidRPr="00E7767E" w:rsidRDefault="00F31BCA" w:rsidP="00236A86">
      <w:pPr>
        <w:pBdr>
          <w:top w:val="nil"/>
          <w:left w:val="nil"/>
          <w:bottom w:val="nil"/>
          <w:right w:val="nil"/>
          <w:between w:val="nil"/>
        </w:pBdr>
        <w:ind w:left="1004" w:hanging="720"/>
        <w:jc w:val="both"/>
        <w:rPr>
          <w:sz w:val="20"/>
          <w:szCs w:val="20"/>
        </w:rPr>
      </w:pPr>
    </w:p>
    <w:p w14:paraId="1FD27962" w14:textId="1C461527" w:rsidR="00236A86" w:rsidRPr="00E7767E" w:rsidRDefault="00236A86" w:rsidP="00236A86">
      <w:pPr>
        <w:pBdr>
          <w:top w:val="nil"/>
          <w:left w:val="nil"/>
          <w:bottom w:val="nil"/>
          <w:right w:val="nil"/>
          <w:between w:val="nil"/>
        </w:pBdr>
        <w:ind w:left="1004" w:hanging="720"/>
        <w:jc w:val="both"/>
        <w:rPr>
          <w:sz w:val="20"/>
          <w:szCs w:val="20"/>
        </w:rPr>
      </w:pPr>
    </w:p>
    <w:p w14:paraId="591F540F" w14:textId="4CB90CD6" w:rsidR="00213FD3" w:rsidRPr="00E7767E" w:rsidRDefault="00D3106D" w:rsidP="00D3106D">
      <w:pPr>
        <w:pBdr>
          <w:top w:val="nil"/>
          <w:left w:val="nil"/>
          <w:bottom w:val="nil"/>
          <w:right w:val="nil"/>
          <w:between w:val="nil"/>
        </w:pBdr>
        <w:ind w:left="1004" w:hanging="720"/>
        <w:jc w:val="both"/>
        <w:rPr>
          <w:sz w:val="20"/>
          <w:szCs w:val="20"/>
        </w:rPr>
      </w:pPr>
      <w:r w:rsidRPr="00E7767E">
        <w:rPr>
          <w:sz w:val="20"/>
          <w:szCs w:val="20"/>
        </w:rPr>
        <w:t xml:space="preserve">Del Ángel, E. (2014). </w:t>
      </w:r>
      <w:r w:rsidRPr="00E7767E">
        <w:rPr>
          <w:i/>
          <w:iCs/>
          <w:sz w:val="20"/>
          <w:szCs w:val="20"/>
        </w:rPr>
        <w:t>Hidrodinámica</w:t>
      </w:r>
      <w:r w:rsidRPr="00E7767E">
        <w:rPr>
          <w:sz w:val="20"/>
          <w:szCs w:val="20"/>
        </w:rPr>
        <w:t xml:space="preserve">. Universidad Autónoma del Estado de Hidalgo. </w:t>
      </w:r>
      <w:hyperlink r:id="rId99" w:history="1">
        <w:r w:rsidR="00486F92" w:rsidRPr="002E03B8">
          <w:rPr>
            <w:rStyle w:val="Hipervnculo"/>
            <w:color w:val="auto"/>
            <w:sz w:val="20"/>
            <w:szCs w:val="20"/>
          </w:rPr>
          <w:t>https://repository.uaeh.edu.mx/bitstream/bitstream/handle/123456789/16715/LECT147.pdf?sequence=1&amp;isAllowed=y</w:t>
        </w:r>
      </w:hyperlink>
    </w:p>
    <w:p w14:paraId="6FFF6F2A" w14:textId="77777777" w:rsidR="00486F92" w:rsidRPr="00E7767E" w:rsidRDefault="00486F92" w:rsidP="00D3106D">
      <w:pPr>
        <w:pBdr>
          <w:top w:val="nil"/>
          <w:left w:val="nil"/>
          <w:bottom w:val="nil"/>
          <w:right w:val="nil"/>
          <w:between w:val="nil"/>
        </w:pBdr>
        <w:ind w:left="1004" w:hanging="720"/>
        <w:jc w:val="both"/>
        <w:rPr>
          <w:sz w:val="20"/>
          <w:szCs w:val="20"/>
        </w:rPr>
      </w:pPr>
    </w:p>
    <w:p w14:paraId="50DBD34D" w14:textId="77777777" w:rsidR="00D3106D" w:rsidRPr="00E7767E" w:rsidRDefault="00D3106D" w:rsidP="00236A86">
      <w:pPr>
        <w:pBdr>
          <w:top w:val="nil"/>
          <w:left w:val="nil"/>
          <w:bottom w:val="nil"/>
          <w:right w:val="nil"/>
          <w:between w:val="nil"/>
        </w:pBdr>
        <w:ind w:left="1004" w:hanging="720"/>
        <w:jc w:val="both"/>
        <w:rPr>
          <w:sz w:val="20"/>
          <w:szCs w:val="20"/>
        </w:rPr>
      </w:pPr>
    </w:p>
    <w:p w14:paraId="68875BF9" w14:textId="3553B8C4" w:rsidR="00236A86" w:rsidRPr="00E7767E" w:rsidRDefault="00AA4C9D" w:rsidP="00AA4C9D">
      <w:pPr>
        <w:pBdr>
          <w:top w:val="nil"/>
          <w:left w:val="nil"/>
          <w:bottom w:val="nil"/>
          <w:right w:val="nil"/>
          <w:between w:val="nil"/>
        </w:pBdr>
        <w:ind w:left="1004" w:hanging="720"/>
        <w:jc w:val="both"/>
        <w:rPr>
          <w:sz w:val="20"/>
          <w:szCs w:val="20"/>
        </w:rPr>
      </w:pPr>
      <w:r w:rsidRPr="00E7767E">
        <w:rPr>
          <w:sz w:val="20"/>
          <w:szCs w:val="20"/>
        </w:rPr>
        <w:t xml:space="preserve">García, R. (2012). </w:t>
      </w:r>
      <w:r w:rsidRPr="00E7767E">
        <w:rPr>
          <w:i/>
          <w:iCs/>
          <w:sz w:val="20"/>
          <w:szCs w:val="20"/>
        </w:rPr>
        <w:t>Manual de prácticas de laboratorio de ingeniería sanitaria</w:t>
      </w:r>
      <w:r w:rsidRPr="00E7767E">
        <w:rPr>
          <w:sz w:val="20"/>
          <w:szCs w:val="20"/>
        </w:rPr>
        <w:t xml:space="preserve">. Universidad Autónoma de Chihuahua. </w:t>
      </w:r>
      <w:hyperlink r:id="rId100" w:history="1">
        <w:r w:rsidRPr="002E03B8">
          <w:rPr>
            <w:rStyle w:val="Hipervnculo"/>
            <w:color w:val="auto"/>
            <w:sz w:val="20"/>
            <w:szCs w:val="20"/>
          </w:rPr>
          <w:t>http://fing.uach.mx/licenciaturas/IC/2012/01/26/MANUAL_LABORATORIO_DE_SANITARIA.pdf</w:t>
        </w:r>
      </w:hyperlink>
    </w:p>
    <w:p w14:paraId="2BE04237" w14:textId="77777777" w:rsidR="00236A86" w:rsidRPr="00E7767E" w:rsidRDefault="00236A86" w:rsidP="00236A86">
      <w:pPr>
        <w:pBdr>
          <w:top w:val="nil"/>
          <w:left w:val="nil"/>
          <w:bottom w:val="nil"/>
          <w:right w:val="nil"/>
          <w:between w:val="nil"/>
        </w:pBdr>
        <w:ind w:left="1004" w:hanging="720"/>
        <w:jc w:val="both"/>
        <w:rPr>
          <w:sz w:val="20"/>
          <w:szCs w:val="20"/>
        </w:rPr>
      </w:pPr>
    </w:p>
    <w:p w14:paraId="5558FAE4" w14:textId="722E5A9C" w:rsidR="00236A86" w:rsidRPr="00E7767E" w:rsidRDefault="00AA4C9D" w:rsidP="00AA4C9D">
      <w:pPr>
        <w:pBdr>
          <w:top w:val="nil"/>
          <w:left w:val="nil"/>
          <w:bottom w:val="nil"/>
          <w:right w:val="nil"/>
          <w:between w:val="nil"/>
        </w:pBdr>
        <w:ind w:left="1004" w:hanging="720"/>
        <w:jc w:val="both"/>
        <w:rPr>
          <w:sz w:val="20"/>
          <w:szCs w:val="20"/>
        </w:rPr>
      </w:pPr>
      <w:r w:rsidRPr="00E7767E">
        <w:rPr>
          <w:sz w:val="20"/>
          <w:szCs w:val="20"/>
        </w:rPr>
        <w:t xml:space="preserve">Giraldo, G. (1995). </w:t>
      </w:r>
      <w:r w:rsidRPr="00E7767E">
        <w:rPr>
          <w:i/>
          <w:iCs/>
          <w:sz w:val="20"/>
          <w:szCs w:val="20"/>
        </w:rPr>
        <w:t>Manual de análisis de aguas</w:t>
      </w:r>
      <w:r w:rsidRPr="00E7767E">
        <w:rPr>
          <w:sz w:val="20"/>
          <w:szCs w:val="20"/>
        </w:rPr>
        <w:t xml:space="preserve">. Universidad Nacional de Colombia. </w:t>
      </w:r>
      <w:hyperlink r:id="rId101" w:history="1">
        <w:r w:rsidR="00E7767E" w:rsidRPr="002E03B8">
          <w:rPr>
            <w:rStyle w:val="Hipervnculo"/>
            <w:color w:val="auto"/>
            <w:sz w:val="20"/>
            <w:szCs w:val="20"/>
          </w:rPr>
          <w:t>https://repositorio.unal.edu.co/bitstream/handle/unal/55218/manualdeanalisisdeaguas.pdf?sequence=1&amp;isAllowed=y</w:t>
        </w:r>
      </w:hyperlink>
    </w:p>
    <w:p w14:paraId="490E5834" w14:textId="77777777" w:rsidR="00E7767E" w:rsidRPr="00E7767E" w:rsidRDefault="00E7767E" w:rsidP="00AA4C9D">
      <w:pPr>
        <w:pBdr>
          <w:top w:val="nil"/>
          <w:left w:val="nil"/>
          <w:bottom w:val="nil"/>
          <w:right w:val="nil"/>
          <w:between w:val="nil"/>
        </w:pBdr>
        <w:ind w:left="1004" w:hanging="720"/>
        <w:jc w:val="both"/>
        <w:rPr>
          <w:sz w:val="20"/>
          <w:szCs w:val="20"/>
        </w:rPr>
      </w:pPr>
    </w:p>
    <w:p w14:paraId="519DDE89" w14:textId="77777777" w:rsidR="00236A86" w:rsidRPr="00E7767E" w:rsidRDefault="00236A86" w:rsidP="00236A86">
      <w:pPr>
        <w:pBdr>
          <w:top w:val="nil"/>
          <w:left w:val="nil"/>
          <w:bottom w:val="nil"/>
          <w:right w:val="nil"/>
          <w:between w:val="nil"/>
        </w:pBdr>
        <w:ind w:left="1004" w:hanging="720"/>
        <w:jc w:val="both"/>
        <w:rPr>
          <w:sz w:val="20"/>
          <w:szCs w:val="20"/>
        </w:rPr>
      </w:pPr>
    </w:p>
    <w:p w14:paraId="306F0237" w14:textId="2D708B31" w:rsidR="00236A86" w:rsidRPr="00E7767E" w:rsidRDefault="00236A86" w:rsidP="00236A86">
      <w:pPr>
        <w:pBdr>
          <w:top w:val="nil"/>
          <w:left w:val="nil"/>
          <w:bottom w:val="nil"/>
          <w:right w:val="nil"/>
          <w:between w:val="nil"/>
        </w:pBdr>
        <w:ind w:left="1004" w:hanging="720"/>
        <w:jc w:val="both"/>
        <w:rPr>
          <w:sz w:val="20"/>
          <w:szCs w:val="20"/>
        </w:rPr>
      </w:pPr>
      <w:r w:rsidRPr="00E7767E">
        <w:rPr>
          <w:sz w:val="20"/>
          <w:szCs w:val="20"/>
        </w:rPr>
        <w:t xml:space="preserve">Gratton, J. (2002). </w:t>
      </w:r>
      <w:r w:rsidRPr="00E7767E">
        <w:rPr>
          <w:i/>
          <w:iCs/>
          <w:sz w:val="20"/>
          <w:szCs w:val="20"/>
        </w:rPr>
        <w:t>Introducción a la mecánica de fluidos</w:t>
      </w:r>
      <w:r w:rsidRPr="00E7767E">
        <w:rPr>
          <w:sz w:val="20"/>
          <w:szCs w:val="20"/>
        </w:rPr>
        <w:t>.</w:t>
      </w:r>
      <w:r w:rsidR="00AA4C9D" w:rsidRPr="00E7767E">
        <w:rPr>
          <w:sz w:val="20"/>
          <w:szCs w:val="20"/>
        </w:rPr>
        <w:t xml:space="preserve"> </w:t>
      </w:r>
      <w:hyperlink r:id="rId102" w:history="1">
        <w:r w:rsidR="005F0900" w:rsidRPr="002E03B8">
          <w:rPr>
            <w:rStyle w:val="Hipervnculo"/>
            <w:color w:val="auto"/>
            <w:sz w:val="20"/>
            <w:szCs w:val="20"/>
          </w:rPr>
          <w:t>https://www.academia.edu/34612346/INTRODUCCI%C3%93N_A_LA_MEC%C3%81NICA_DE_FLUIDOS</w:t>
        </w:r>
      </w:hyperlink>
    </w:p>
    <w:p w14:paraId="2DB4C6A8" w14:textId="77777777" w:rsidR="00236A86" w:rsidRPr="00E7767E" w:rsidRDefault="00236A86" w:rsidP="00236A86">
      <w:pPr>
        <w:pBdr>
          <w:top w:val="nil"/>
          <w:left w:val="nil"/>
          <w:bottom w:val="nil"/>
          <w:right w:val="nil"/>
          <w:between w:val="nil"/>
        </w:pBdr>
        <w:ind w:left="1004" w:hanging="720"/>
        <w:jc w:val="both"/>
        <w:rPr>
          <w:sz w:val="20"/>
          <w:szCs w:val="20"/>
        </w:rPr>
      </w:pPr>
    </w:p>
    <w:p w14:paraId="2E67B30D" w14:textId="648984B2" w:rsidR="00BB22DA" w:rsidRPr="00E7767E" w:rsidRDefault="005F0900" w:rsidP="005F0900">
      <w:pPr>
        <w:pBdr>
          <w:top w:val="nil"/>
          <w:left w:val="nil"/>
          <w:bottom w:val="nil"/>
          <w:right w:val="nil"/>
          <w:between w:val="nil"/>
        </w:pBdr>
        <w:ind w:left="1004" w:hanging="720"/>
        <w:jc w:val="both"/>
        <w:rPr>
          <w:sz w:val="20"/>
          <w:szCs w:val="20"/>
        </w:rPr>
      </w:pPr>
      <w:r w:rsidRPr="00E7767E">
        <w:rPr>
          <w:sz w:val="20"/>
          <w:szCs w:val="20"/>
        </w:rPr>
        <w:t xml:space="preserve">IDEAM. (2019). </w:t>
      </w:r>
      <w:r w:rsidRPr="00E7767E">
        <w:rPr>
          <w:i/>
          <w:iCs/>
          <w:sz w:val="20"/>
          <w:szCs w:val="20"/>
        </w:rPr>
        <w:t>Estudio nacional del agua</w:t>
      </w:r>
      <w:r w:rsidRPr="00E7767E">
        <w:rPr>
          <w:sz w:val="20"/>
          <w:szCs w:val="20"/>
        </w:rPr>
        <w:t xml:space="preserve">. </w:t>
      </w:r>
      <w:hyperlink r:id="rId103" w:history="1">
        <w:r w:rsidRPr="002E03B8">
          <w:rPr>
            <w:rStyle w:val="Hipervnculo"/>
            <w:color w:val="auto"/>
            <w:sz w:val="20"/>
            <w:szCs w:val="20"/>
          </w:rPr>
          <w:t>http://www.andi.com.co/Uploads/ENA_2018-comprimido.pdf</w:t>
        </w:r>
      </w:hyperlink>
    </w:p>
    <w:p w14:paraId="3D95B070" w14:textId="77777777" w:rsidR="005F0900" w:rsidRPr="00E7767E" w:rsidRDefault="005F0900" w:rsidP="005F0900">
      <w:pPr>
        <w:pBdr>
          <w:top w:val="nil"/>
          <w:left w:val="nil"/>
          <w:bottom w:val="nil"/>
          <w:right w:val="nil"/>
          <w:between w:val="nil"/>
        </w:pBdr>
        <w:ind w:left="1004" w:hanging="720"/>
        <w:jc w:val="both"/>
        <w:rPr>
          <w:sz w:val="20"/>
          <w:szCs w:val="20"/>
        </w:rPr>
      </w:pPr>
    </w:p>
    <w:p w14:paraId="5B4CB67D" w14:textId="3D28A8E2" w:rsidR="00236A86" w:rsidRPr="00E7767E" w:rsidRDefault="009E4862" w:rsidP="009E4862">
      <w:pPr>
        <w:pBdr>
          <w:top w:val="nil"/>
          <w:left w:val="nil"/>
          <w:bottom w:val="nil"/>
          <w:right w:val="nil"/>
          <w:between w:val="nil"/>
        </w:pBdr>
        <w:ind w:left="1004" w:hanging="720"/>
        <w:jc w:val="both"/>
        <w:rPr>
          <w:sz w:val="20"/>
          <w:szCs w:val="20"/>
        </w:rPr>
      </w:pPr>
      <w:r w:rsidRPr="00E7767E">
        <w:rPr>
          <w:sz w:val="20"/>
          <w:szCs w:val="20"/>
        </w:rPr>
        <w:t xml:space="preserve">IDEAM. (2007). </w:t>
      </w:r>
      <w:r w:rsidRPr="00E7767E">
        <w:rPr>
          <w:i/>
          <w:iCs/>
          <w:sz w:val="20"/>
          <w:szCs w:val="20"/>
        </w:rPr>
        <w:t>Instructivo para la toma de muestras de aguas residuales</w:t>
      </w:r>
      <w:r w:rsidRPr="00E7767E">
        <w:rPr>
          <w:sz w:val="20"/>
          <w:szCs w:val="20"/>
        </w:rPr>
        <w:t xml:space="preserve">. </w:t>
      </w:r>
      <w:hyperlink r:id="rId104" w:history="1">
        <w:r w:rsidRPr="002E03B8">
          <w:rPr>
            <w:rStyle w:val="Hipervnculo"/>
            <w:color w:val="auto"/>
            <w:sz w:val="20"/>
            <w:szCs w:val="20"/>
          </w:rPr>
          <w:t>http://www.ideam.gov.co/documents/14691/38158/Toma_Muestras_AguasResiduales.pdf/f5baddf0-7d86-4598-bebd-0e123479d428</w:t>
        </w:r>
      </w:hyperlink>
    </w:p>
    <w:p w14:paraId="2901BF2A" w14:textId="77777777" w:rsidR="00236A86" w:rsidRPr="00E7767E" w:rsidRDefault="00236A86" w:rsidP="00236A86">
      <w:pPr>
        <w:pBdr>
          <w:top w:val="nil"/>
          <w:left w:val="nil"/>
          <w:bottom w:val="nil"/>
          <w:right w:val="nil"/>
          <w:between w:val="nil"/>
        </w:pBdr>
        <w:ind w:left="1004" w:hanging="720"/>
        <w:jc w:val="both"/>
        <w:rPr>
          <w:sz w:val="20"/>
          <w:szCs w:val="20"/>
        </w:rPr>
      </w:pPr>
    </w:p>
    <w:p w14:paraId="4E9E9CCC" w14:textId="4D998DBE" w:rsidR="00660D19" w:rsidRPr="00E7767E" w:rsidRDefault="00660D19" w:rsidP="00660D19">
      <w:pPr>
        <w:pBdr>
          <w:top w:val="nil"/>
          <w:left w:val="nil"/>
          <w:bottom w:val="nil"/>
          <w:right w:val="nil"/>
          <w:between w:val="nil"/>
        </w:pBdr>
        <w:ind w:left="1004" w:hanging="720"/>
        <w:jc w:val="both"/>
        <w:rPr>
          <w:sz w:val="20"/>
          <w:szCs w:val="20"/>
        </w:rPr>
      </w:pPr>
      <w:r w:rsidRPr="00E7767E">
        <w:rPr>
          <w:sz w:val="20"/>
          <w:szCs w:val="20"/>
        </w:rPr>
        <w:t xml:space="preserve">Programa de Vigilancia por Laboratorio de la Calidad de Agua para Consumo Humano. (2011). </w:t>
      </w:r>
      <w:r w:rsidRPr="00E7767E">
        <w:rPr>
          <w:i/>
          <w:iCs/>
          <w:sz w:val="20"/>
          <w:szCs w:val="20"/>
        </w:rPr>
        <w:t>Manual de instrucciones para la toma, preservación y transporte de muestras de agua de consumo humano para análisis de laboratorio</w:t>
      </w:r>
      <w:r w:rsidRPr="00E7767E">
        <w:rPr>
          <w:sz w:val="20"/>
          <w:szCs w:val="20"/>
        </w:rPr>
        <w:t>. Instituto Nacional de Salud.</w:t>
      </w:r>
      <w:r w:rsidRPr="00E7767E">
        <w:t xml:space="preserve"> </w:t>
      </w:r>
      <w:hyperlink r:id="rId105" w:history="1">
        <w:r w:rsidRPr="002E03B8">
          <w:rPr>
            <w:rStyle w:val="Hipervnculo"/>
            <w:color w:val="auto"/>
            <w:sz w:val="20"/>
            <w:szCs w:val="20"/>
          </w:rPr>
          <w:t>https://www.ins.gov.co/sivicap/Documentacin%20SIVICAP/2011%20Manual%20toma%20de%20muestras%20agua.pdf</w:t>
        </w:r>
      </w:hyperlink>
    </w:p>
    <w:p w14:paraId="43FC4EBD" w14:textId="77777777" w:rsidR="00236A86" w:rsidRPr="00E7767E" w:rsidRDefault="00236A86" w:rsidP="00236A86">
      <w:pPr>
        <w:pBdr>
          <w:top w:val="nil"/>
          <w:left w:val="nil"/>
          <w:bottom w:val="nil"/>
          <w:right w:val="nil"/>
          <w:between w:val="nil"/>
        </w:pBdr>
        <w:ind w:left="1004" w:hanging="720"/>
        <w:jc w:val="both"/>
        <w:rPr>
          <w:sz w:val="20"/>
          <w:szCs w:val="20"/>
        </w:rPr>
      </w:pPr>
    </w:p>
    <w:p w14:paraId="41658C17" w14:textId="3A11EF1A" w:rsidR="00236A86" w:rsidRPr="00E7767E" w:rsidRDefault="00236A86" w:rsidP="00557AC0">
      <w:pPr>
        <w:pBdr>
          <w:top w:val="nil"/>
          <w:left w:val="nil"/>
          <w:bottom w:val="nil"/>
          <w:right w:val="nil"/>
          <w:between w:val="nil"/>
        </w:pBdr>
        <w:ind w:left="1004" w:hanging="720"/>
        <w:jc w:val="both"/>
        <w:rPr>
          <w:sz w:val="20"/>
          <w:szCs w:val="20"/>
        </w:rPr>
      </w:pPr>
      <w:r w:rsidRPr="00E7767E">
        <w:rPr>
          <w:sz w:val="20"/>
          <w:szCs w:val="20"/>
        </w:rPr>
        <w:t xml:space="preserve">Ley 142 de 1994. Por la cual se establece el régimen de los servicios públicos domiciliarios y se dictan otras disposiciones. </w:t>
      </w:r>
      <w:r w:rsidR="00557AC0" w:rsidRPr="00E7767E">
        <w:rPr>
          <w:sz w:val="20"/>
          <w:szCs w:val="20"/>
        </w:rPr>
        <w:t>Julio 11 de 1994. DO.</w:t>
      </w:r>
      <w:r w:rsidRPr="00E7767E">
        <w:rPr>
          <w:sz w:val="20"/>
          <w:szCs w:val="20"/>
        </w:rPr>
        <w:t xml:space="preserve"> N</w:t>
      </w:r>
      <w:r w:rsidR="00557AC0" w:rsidRPr="00E7767E">
        <w:rPr>
          <w:sz w:val="20"/>
          <w:szCs w:val="20"/>
        </w:rPr>
        <w:t>º</w:t>
      </w:r>
      <w:r w:rsidRPr="00E7767E">
        <w:rPr>
          <w:sz w:val="20"/>
          <w:szCs w:val="20"/>
        </w:rPr>
        <w:t xml:space="preserve"> 41.433.</w:t>
      </w:r>
      <w:r w:rsidR="00D53463" w:rsidRPr="00E7767E">
        <w:rPr>
          <w:sz w:val="20"/>
          <w:szCs w:val="20"/>
        </w:rPr>
        <w:t xml:space="preserve"> </w:t>
      </w:r>
      <w:hyperlink r:id="rId106" w:history="1">
        <w:r w:rsidR="00D53463" w:rsidRPr="002E03B8">
          <w:rPr>
            <w:rStyle w:val="Hipervnculo"/>
            <w:color w:val="auto"/>
            <w:sz w:val="20"/>
            <w:szCs w:val="20"/>
          </w:rPr>
          <w:t>http://www.secretariasenado.gov.co/senado/basedoc/ley_0142_1994.html</w:t>
        </w:r>
      </w:hyperlink>
    </w:p>
    <w:p w14:paraId="6FBC299E" w14:textId="77777777" w:rsidR="00236A86" w:rsidRPr="00E7767E" w:rsidRDefault="00236A86" w:rsidP="00236A86">
      <w:pPr>
        <w:pBdr>
          <w:top w:val="nil"/>
          <w:left w:val="nil"/>
          <w:bottom w:val="nil"/>
          <w:right w:val="nil"/>
          <w:between w:val="nil"/>
        </w:pBdr>
        <w:ind w:left="1004" w:hanging="720"/>
        <w:jc w:val="both"/>
        <w:rPr>
          <w:sz w:val="20"/>
          <w:szCs w:val="20"/>
        </w:rPr>
      </w:pPr>
    </w:p>
    <w:p w14:paraId="20957562" w14:textId="3B6EF36A" w:rsidR="00236A86" w:rsidRPr="00E7767E" w:rsidRDefault="00236A86" w:rsidP="00236A86">
      <w:pPr>
        <w:pBdr>
          <w:top w:val="nil"/>
          <w:left w:val="nil"/>
          <w:bottom w:val="nil"/>
          <w:right w:val="nil"/>
          <w:between w:val="nil"/>
        </w:pBdr>
        <w:ind w:left="1004" w:hanging="720"/>
        <w:jc w:val="both"/>
        <w:rPr>
          <w:sz w:val="20"/>
          <w:szCs w:val="20"/>
        </w:rPr>
      </w:pPr>
      <w:r w:rsidRPr="00E7767E">
        <w:rPr>
          <w:sz w:val="20"/>
          <w:szCs w:val="20"/>
        </w:rPr>
        <w:t xml:space="preserve">Ley 715 de 2001. Por la cual se dictan normas orgánicas en materia de recursos y competencias de conformidad con los artículos 151, 288, 356 y 357 (Acto Legislativo 01 de 2001) de la Constitución Política y se dictan otras disposiciones para organizar la prestación de los servicios de educación y salud, entre otros. </w:t>
      </w:r>
      <w:r w:rsidR="00557AC0" w:rsidRPr="00E7767E">
        <w:rPr>
          <w:sz w:val="20"/>
          <w:szCs w:val="20"/>
        </w:rPr>
        <w:t xml:space="preserve">Diciembre 21 de 2001. </w:t>
      </w:r>
      <w:r w:rsidRPr="00E7767E">
        <w:rPr>
          <w:sz w:val="20"/>
          <w:szCs w:val="20"/>
        </w:rPr>
        <w:t>DO</w:t>
      </w:r>
      <w:r w:rsidR="00557AC0" w:rsidRPr="00E7767E">
        <w:rPr>
          <w:sz w:val="20"/>
          <w:szCs w:val="20"/>
        </w:rPr>
        <w:t>.</w:t>
      </w:r>
      <w:r w:rsidRPr="00E7767E">
        <w:rPr>
          <w:sz w:val="20"/>
          <w:szCs w:val="20"/>
        </w:rPr>
        <w:t xml:space="preserve"> </w:t>
      </w:r>
      <w:r w:rsidR="00557AC0" w:rsidRPr="00E7767E">
        <w:rPr>
          <w:sz w:val="20"/>
          <w:szCs w:val="20"/>
        </w:rPr>
        <w:t xml:space="preserve">Nº </w:t>
      </w:r>
      <w:r w:rsidRPr="00E7767E">
        <w:rPr>
          <w:sz w:val="20"/>
          <w:szCs w:val="20"/>
        </w:rPr>
        <w:t>44</w:t>
      </w:r>
      <w:r w:rsidR="00557AC0" w:rsidRPr="00E7767E">
        <w:rPr>
          <w:sz w:val="20"/>
          <w:szCs w:val="20"/>
        </w:rPr>
        <w:t>.</w:t>
      </w:r>
      <w:r w:rsidRPr="00E7767E">
        <w:rPr>
          <w:sz w:val="20"/>
          <w:szCs w:val="20"/>
        </w:rPr>
        <w:t>654.</w:t>
      </w:r>
      <w:r w:rsidR="00557AC0" w:rsidRPr="00E7767E">
        <w:rPr>
          <w:sz w:val="20"/>
          <w:szCs w:val="20"/>
        </w:rPr>
        <w:t xml:space="preserve"> </w:t>
      </w:r>
      <w:hyperlink r:id="rId107" w:history="1">
        <w:r w:rsidR="00557AC0" w:rsidRPr="002E03B8">
          <w:rPr>
            <w:rStyle w:val="Hipervnculo"/>
            <w:color w:val="auto"/>
            <w:sz w:val="20"/>
            <w:szCs w:val="20"/>
          </w:rPr>
          <w:t>https://www.mineducacion.gov.co/1621/articles-86098_archivo_pdf.pdf</w:t>
        </w:r>
      </w:hyperlink>
    </w:p>
    <w:p w14:paraId="20C4E222" w14:textId="77777777" w:rsidR="00236A86" w:rsidRPr="00E7767E" w:rsidRDefault="00236A86" w:rsidP="00236A86">
      <w:pPr>
        <w:pBdr>
          <w:top w:val="nil"/>
          <w:left w:val="nil"/>
          <w:bottom w:val="nil"/>
          <w:right w:val="nil"/>
          <w:between w:val="nil"/>
        </w:pBdr>
        <w:ind w:left="1004" w:hanging="720"/>
        <w:jc w:val="both"/>
        <w:rPr>
          <w:sz w:val="20"/>
          <w:szCs w:val="20"/>
        </w:rPr>
      </w:pPr>
    </w:p>
    <w:p w14:paraId="222216A1" w14:textId="35FAC5B4" w:rsidR="00C86F05" w:rsidRPr="00E7767E" w:rsidRDefault="00C86F05" w:rsidP="00C86F05">
      <w:pPr>
        <w:pBdr>
          <w:top w:val="nil"/>
          <w:left w:val="nil"/>
          <w:bottom w:val="nil"/>
          <w:right w:val="nil"/>
          <w:between w:val="nil"/>
        </w:pBdr>
        <w:ind w:left="1004" w:hanging="720"/>
        <w:jc w:val="both"/>
        <w:rPr>
          <w:sz w:val="20"/>
          <w:szCs w:val="20"/>
        </w:rPr>
      </w:pPr>
      <w:r w:rsidRPr="00E7767E">
        <w:rPr>
          <w:sz w:val="20"/>
          <w:szCs w:val="20"/>
        </w:rPr>
        <w:t xml:space="preserve">Martínez, L. (2001). </w:t>
      </w:r>
      <w:r w:rsidRPr="00E7767E">
        <w:rPr>
          <w:i/>
          <w:iCs/>
          <w:sz w:val="20"/>
          <w:szCs w:val="20"/>
        </w:rPr>
        <w:t>Manual de operación y mantención de equipos de riego presurizado</w:t>
      </w:r>
      <w:r w:rsidRPr="00E7767E">
        <w:rPr>
          <w:sz w:val="20"/>
          <w:szCs w:val="20"/>
        </w:rPr>
        <w:t xml:space="preserve">. Instituto de Investigaciones Agropecuarias. </w:t>
      </w:r>
      <w:hyperlink r:id="rId108" w:history="1">
        <w:r w:rsidRPr="002E03B8">
          <w:rPr>
            <w:rStyle w:val="Hipervnculo"/>
            <w:color w:val="auto"/>
            <w:sz w:val="20"/>
            <w:szCs w:val="20"/>
          </w:rPr>
          <w:t>https://biblioteca.inia.cl/handle/123456789/7729</w:t>
        </w:r>
      </w:hyperlink>
    </w:p>
    <w:p w14:paraId="4893A36B" w14:textId="77777777" w:rsidR="00236A86" w:rsidRPr="00E7767E" w:rsidRDefault="00236A86" w:rsidP="00236A86">
      <w:pPr>
        <w:pBdr>
          <w:top w:val="nil"/>
          <w:left w:val="nil"/>
          <w:bottom w:val="nil"/>
          <w:right w:val="nil"/>
          <w:between w:val="nil"/>
        </w:pBdr>
        <w:ind w:left="1004" w:hanging="720"/>
        <w:jc w:val="both"/>
        <w:rPr>
          <w:sz w:val="20"/>
          <w:szCs w:val="20"/>
        </w:rPr>
      </w:pPr>
    </w:p>
    <w:p w14:paraId="0A56FFF5" w14:textId="513D89C9" w:rsidR="00236A86" w:rsidRPr="00E7767E" w:rsidRDefault="00236A86" w:rsidP="00236A86">
      <w:pPr>
        <w:pBdr>
          <w:top w:val="nil"/>
          <w:left w:val="nil"/>
          <w:bottom w:val="nil"/>
          <w:right w:val="nil"/>
          <w:between w:val="nil"/>
        </w:pBdr>
        <w:ind w:left="1004" w:hanging="720"/>
        <w:jc w:val="both"/>
        <w:rPr>
          <w:sz w:val="20"/>
          <w:szCs w:val="20"/>
        </w:rPr>
      </w:pPr>
      <w:r w:rsidRPr="00E7767E">
        <w:rPr>
          <w:sz w:val="20"/>
          <w:szCs w:val="20"/>
        </w:rPr>
        <w:t>Martínez, M</w:t>
      </w:r>
      <w:r w:rsidR="00C86F05" w:rsidRPr="00E7767E">
        <w:rPr>
          <w:sz w:val="20"/>
          <w:szCs w:val="20"/>
        </w:rPr>
        <w:t>.</w:t>
      </w:r>
      <w:r w:rsidRPr="00E7767E">
        <w:rPr>
          <w:sz w:val="20"/>
          <w:szCs w:val="20"/>
        </w:rPr>
        <w:t xml:space="preserve"> y Osorio, A. (2018). Validación de un método para el análisis de color real en agua. </w:t>
      </w:r>
      <w:r w:rsidRPr="00E7767E">
        <w:rPr>
          <w:i/>
          <w:iCs/>
          <w:sz w:val="20"/>
          <w:szCs w:val="20"/>
        </w:rPr>
        <w:t>Revista Facultad de Ciencias</w:t>
      </w:r>
      <w:r w:rsidR="00C237D7" w:rsidRPr="00E7767E">
        <w:rPr>
          <w:sz w:val="20"/>
          <w:szCs w:val="20"/>
        </w:rPr>
        <w:t>,</w:t>
      </w:r>
      <w:r w:rsidRPr="00E7767E">
        <w:rPr>
          <w:sz w:val="20"/>
          <w:szCs w:val="20"/>
        </w:rPr>
        <w:t xml:space="preserve"> 7</w:t>
      </w:r>
      <w:r w:rsidR="00C86F05" w:rsidRPr="00E7767E">
        <w:rPr>
          <w:sz w:val="20"/>
          <w:szCs w:val="20"/>
        </w:rPr>
        <w:t>(</w:t>
      </w:r>
      <w:r w:rsidRPr="00E7767E">
        <w:rPr>
          <w:sz w:val="20"/>
          <w:szCs w:val="20"/>
        </w:rPr>
        <w:t>1</w:t>
      </w:r>
      <w:r w:rsidR="00C86F05" w:rsidRPr="00E7767E">
        <w:rPr>
          <w:sz w:val="20"/>
          <w:szCs w:val="20"/>
        </w:rPr>
        <w:t>)</w:t>
      </w:r>
      <w:r w:rsidR="00C237D7" w:rsidRPr="00E7767E">
        <w:rPr>
          <w:sz w:val="20"/>
          <w:szCs w:val="20"/>
        </w:rPr>
        <w:t xml:space="preserve">, p. 143-155. </w:t>
      </w:r>
      <w:hyperlink r:id="rId109" w:history="1">
        <w:r w:rsidR="00C237D7" w:rsidRPr="002E03B8">
          <w:rPr>
            <w:rStyle w:val="Hipervnculo"/>
            <w:color w:val="auto"/>
            <w:sz w:val="20"/>
            <w:szCs w:val="20"/>
          </w:rPr>
          <w:t>https://doi.org/10.15446/rev.fac.cienc.v7n1.68086</w:t>
        </w:r>
      </w:hyperlink>
    </w:p>
    <w:p w14:paraId="46A60A2F" w14:textId="77777777" w:rsidR="00236A86" w:rsidRPr="00E7767E" w:rsidRDefault="00236A86" w:rsidP="00236A86">
      <w:pPr>
        <w:pBdr>
          <w:top w:val="nil"/>
          <w:left w:val="nil"/>
          <w:bottom w:val="nil"/>
          <w:right w:val="nil"/>
          <w:between w:val="nil"/>
        </w:pBdr>
        <w:ind w:left="1004" w:hanging="720"/>
        <w:jc w:val="both"/>
        <w:rPr>
          <w:sz w:val="20"/>
          <w:szCs w:val="20"/>
        </w:rPr>
      </w:pPr>
    </w:p>
    <w:p w14:paraId="6AE17F0B" w14:textId="020C466F" w:rsidR="00236A86" w:rsidRPr="00E7767E" w:rsidRDefault="008C1794" w:rsidP="008C1794">
      <w:pPr>
        <w:pBdr>
          <w:top w:val="nil"/>
          <w:left w:val="nil"/>
          <w:bottom w:val="nil"/>
          <w:right w:val="nil"/>
          <w:between w:val="nil"/>
        </w:pBdr>
        <w:ind w:left="1004" w:hanging="720"/>
        <w:jc w:val="both"/>
        <w:rPr>
          <w:sz w:val="20"/>
          <w:szCs w:val="20"/>
        </w:rPr>
      </w:pPr>
      <w:r w:rsidRPr="00E7767E">
        <w:rPr>
          <w:sz w:val="20"/>
          <w:szCs w:val="20"/>
        </w:rPr>
        <w:t>Ministerio de Vivienda, Ciudad y Territorio. (201</w:t>
      </w:r>
      <w:r w:rsidR="00BE286F" w:rsidRPr="00E7767E">
        <w:rPr>
          <w:sz w:val="20"/>
          <w:szCs w:val="20"/>
        </w:rPr>
        <w:t>0</w:t>
      </w:r>
      <w:r w:rsidRPr="00E7767E">
        <w:rPr>
          <w:sz w:val="20"/>
          <w:szCs w:val="20"/>
        </w:rPr>
        <w:t xml:space="preserve">). </w:t>
      </w:r>
      <w:r w:rsidRPr="00E7767E">
        <w:rPr>
          <w:i/>
          <w:iCs/>
          <w:sz w:val="20"/>
          <w:szCs w:val="20"/>
        </w:rPr>
        <w:t>Reglamento técnico del sector de agua potable y saneamiento básico - RAS. Título B Sistemas de acueducto</w:t>
      </w:r>
      <w:r w:rsidRPr="00E7767E">
        <w:rPr>
          <w:sz w:val="20"/>
          <w:szCs w:val="20"/>
        </w:rPr>
        <w:t>. Viceministerio de Agua y Saneamiento Básico.</w:t>
      </w:r>
      <w:r w:rsidR="00886AFE" w:rsidRPr="00E7767E">
        <w:rPr>
          <w:sz w:val="20"/>
          <w:szCs w:val="20"/>
        </w:rPr>
        <w:t xml:space="preserve"> </w:t>
      </w:r>
      <w:hyperlink r:id="rId110" w:history="1">
        <w:r w:rsidR="00886AFE" w:rsidRPr="002E03B8">
          <w:rPr>
            <w:rStyle w:val="Hipervnculo"/>
            <w:color w:val="auto"/>
            <w:sz w:val="20"/>
            <w:szCs w:val="20"/>
          </w:rPr>
          <w:t>https://www.minvivienda.gov.co/sites/default/files/documentos/titulob-030714.pdf</w:t>
        </w:r>
      </w:hyperlink>
    </w:p>
    <w:p w14:paraId="67D3BE42" w14:textId="77777777" w:rsidR="00236A86" w:rsidRPr="00E7767E" w:rsidRDefault="00236A86" w:rsidP="00236A86">
      <w:pPr>
        <w:pBdr>
          <w:top w:val="nil"/>
          <w:left w:val="nil"/>
          <w:bottom w:val="nil"/>
          <w:right w:val="nil"/>
          <w:between w:val="nil"/>
        </w:pBdr>
        <w:ind w:left="1004" w:hanging="720"/>
        <w:jc w:val="both"/>
        <w:rPr>
          <w:sz w:val="20"/>
          <w:szCs w:val="20"/>
        </w:rPr>
      </w:pPr>
    </w:p>
    <w:p w14:paraId="6B60DC98" w14:textId="7D698DDB" w:rsidR="00D65B07" w:rsidRPr="00E7767E" w:rsidRDefault="00D65B07" w:rsidP="00D65B07">
      <w:pPr>
        <w:pBdr>
          <w:top w:val="nil"/>
          <w:left w:val="nil"/>
          <w:bottom w:val="nil"/>
          <w:right w:val="nil"/>
          <w:between w:val="nil"/>
        </w:pBdr>
        <w:ind w:left="1004" w:hanging="720"/>
        <w:jc w:val="both"/>
        <w:rPr>
          <w:sz w:val="20"/>
          <w:szCs w:val="20"/>
        </w:rPr>
      </w:pPr>
      <w:r w:rsidRPr="00E7767E">
        <w:rPr>
          <w:sz w:val="20"/>
          <w:szCs w:val="20"/>
        </w:rPr>
        <w:t xml:space="preserve">Ministerio de Ambiente, Vivienda, Ciudad y Territorio. (2016). </w:t>
      </w:r>
      <w:r w:rsidRPr="00E7767E">
        <w:rPr>
          <w:i/>
          <w:iCs/>
          <w:sz w:val="20"/>
          <w:szCs w:val="20"/>
        </w:rPr>
        <w:t xml:space="preserve">Reglamento técnico del sector de agua potable y saneamiento básico - RAS. Título D Sistemas de recolección y evacuación de aguas residuales </w:t>
      </w:r>
      <w:r w:rsidRPr="00E7767E">
        <w:rPr>
          <w:i/>
          <w:iCs/>
          <w:sz w:val="20"/>
          <w:szCs w:val="20"/>
        </w:rPr>
        <w:lastRenderedPageBreak/>
        <w:t>domésticas y aguas lluvias</w:t>
      </w:r>
      <w:r w:rsidRPr="00E7767E">
        <w:rPr>
          <w:sz w:val="20"/>
          <w:szCs w:val="20"/>
        </w:rPr>
        <w:t xml:space="preserve">. Viceministerio de Agua y Saneamiento Básico. </w:t>
      </w:r>
      <w:hyperlink r:id="rId111" w:history="1">
        <w:r w:rsidRPr="002E03B8">
          <w:rPr>
            <w:rStyle w:val="Hipervnculo"/>
            <w:color w:val="auto"/>
            <w:sz w:val="20"/>
            <w:szCs w:val="20"/>
          </w:rPr>
          <w:t>https://minvivienda.gov.co/sites/default/files/documentos/titulo_d.pdf</w:t>
        </w:r>
      </w:hyperlink>
    </w:p>
    <w:p w14:paraId="6E8FA8C0" w14:textId="77777777" w:rsidR="00236A86" w:rsidRPr="00E7767E" w:rsidRDefault="00236A86" w:rsidP="00D65B07">
      <w:pPr>
        <w:pBdr>
          <w:top w:val="nil"/>
          <w:left w:val="nil"/>
          <w:bottom w:val="nil"/>
          <w:right w:val="nil"/>
          <w:between w:val="nil"/>
        </w:pBdr>
        <w:jc w:val="both"/>
        <w:rPr>
          <w:sz w:val="20"/>
          <w:szCs w:val="20"/>
        </w:rPr>
      </w:pPr>
    </w:p>
    <w:p w14:paraId="1849ADE3" w14:textId="05F9D392" w:rsidR="00236A86" w:rsidRPr="00E7767E" w:rsidRDefault="00236A86" w:rsidP="002458D6">
      <w:pPr>
        <w:pBdr>
          <w:top w:val="nil"/>
          <w:left w:val="nil"/>
          <w:bottom w:val="nil"/>
          <w:right w:val="nil"/>
          <w:between w:val="nil"/>
        </w:pBdr>
        <w:ind w:left="1004" w:hanging="720"/>
        <w:jc w:val="both"/>
        <w:rPr>
          <w:sz w:val="20"/>
          <w:szCs w:val="20"/>
        </w:rPr>
      </w:pPr>
      <w:r w:rsidRPr="00E7767E">
        <w:rPr>
          <w:sz w:val="20"/>
          <w:szCs w:val="20"/>
        </w:rPr>
        <w:t xml:space="preserve">Ministerio de Desarrollo Económico. (2000). </w:t>
      </w:r>
      <w:r w:rsidRPr="00E7767E">
        <w:rPr>
          <w:i/>
          <w:iCs/>
          <w:sz w:val="20"/>
          <w:szCs w:val="20"/>
        </w:rPr>
        <w:t xml:space="preserve">Reglamento técnico del sector de </w:t>
      </w:r>
      <w:r w:rsidR="002458D6" w:rsidRPr="00E7767E">
        <w:rPr>
          <w:i/>
          <w:iCs/>
          <w:sz w:val="20"/>
          <w:szCs w:val="20"/>
        </w:rPr>
        <w:t>a</w:t>
      </w:r>
      <w:r w:rsidRPr="00E7767E">
        <w:rPr>
          <w:i/>
          <w:iCs/>
          <w:sz w:val="20"/>
          <w:szCs w:val="20"/>
        </w:rPr>
        <w:t xml:space="preserve">gua potable y </w:t>
      </w:r>
      <w:r w:rsidR="002458D6" w:rsidRPr="00E7767E">
        <w:rPr>
          <w:i/>
          <w:iCs/>
          <w:sz w:val="20"/>
          <w:szCs w:val="20"/>
        </w:rPr>
        <w:t>s</w:t>
      </w:r>
      <w:r w:rsidRPr="00E7767E">
        <w:rPr>
          <w:i/>
          <w:iCs/>
          <w:sz w:val="20"/>
          <w:szCs w:val="20"/>
        </w:rPr>
        <w:t xml:space="preserve">aneamiento básico </w:t>
      </w:r>
      <w:r w:rsidR="00D65B07" w:rsidRPr="00E7767E">
        <w:rPr>
          <w:i/>
          <w:iCs/>
          <w:sz w:val="20"/>
          <w:szCs w:val="20"/>
        </w:rPr>
        <w:t xml:space="preserve">- </w:t>
      </w:r>
      <w:r w:rsidRPr="00E7767E">
        <w:rPr>
          <w:i/>
          <w:iCs/>
          <w:sz w:val="20"/>
          <w:szCs w:val="20"/>
        </w:rPr>
        <w:t>RAS. Título A Aspectos generales de los sistemas de agua potable y saneamiento básico</w:t>
      </w:r>
      <w:r w:rsidRPr="00E7767E">
        <w:rPr>
          <w:sz w:val="20"/>
          <w:szCs w:val="20"/>
        </w:rPr>
        <w:t>.</w:t>
      </w:r>
      <w:r w:rsidR="00D65B07" w:rsidRPr="00E7767E">
        <w:rPr>
          <w:sz w:val="20"/>
          <w:szCs w:val="20"/>
        </w:rPr>
        <w:t xml:space="preserve"> </w:t>
      </w:r>
      <w:r w:rsidR="002458D6" w:rsidRPr="00E7767E">
        <w:rPr>
          <w:sz w:val="20"/>
          <w:szCs w:val="20"/>
        </w:rPr>
        <w:t xml:space="preserve">Dirección General de Agua Potable y Saneamiento Básico. </w:t>
      </w:r>
      <w:hyperlink r:id="rId112" w:history="1">
        <w:r w:rsidR="002458D6" w:rsidRPr="002E03B8">
          <w:rPr>
            <w:rStyle w:val="Hipervnculo"/>
            <w:color w:val="auto"/>
            <w:sz w:val="20"/>
            <w:szCs w:val="20"/>
          </w:rPr>
          <w:t>https://minvivienda.gov.co/sites/default/files/documentos/010710_ras_titulo_a_.pdf</w:t>
        </w:r>
      </w:hyperlink>
    </w:p>
    <w:p w14:paraId="5DA092BD" w14:textId="77777777" w:rsidR="00236A86" w:rsidRPr="00E7767E" w:rsidRDefault="00236A86" w:rsidP="00236A86">
      <w:pPr>
        <w:pBdr>
          <w:top w:val="nil"/>
          <w:left w:val="nil"/>
          <w:bottom w:val="nil"/>
          <w:right w:val="nil"/>
          <w:between w:val="nil"/>
        </w:pBdr>
        <w:ind w:left="1004" w:hanging="720"/>
        <w:jc w:val="both"/>
        <w:rPr>
          <w:sz w:val="20"/>
          <w:szCs w:val="20"/>
        </w:rPr>
      </w:pPr>
    </w:p>
    <w:p w14:paraId="742A3C1E" w14:textId="008FC1F7" w:rsidR="00236A86" w:rsidRPr="00E7767E" w:rsidRDefault="00236A86" w:rsidP="00236A86">
      <w:pPr>
        <w:pBdr>
          <w:top w:val="nil"/>
          <w:left w:val="nil"/>
          <w:bottom w:val="nil"/>
          <w:right w:val="nil"/>
          <w:between w:val="nil"/>
        </w:pBdr>
        <w:ind w:left="1004" w:hanging="720"/>
        <w:jc w:val="both"/>
        <w:rPr>
          <w:sz w:val="20"/>
          <w:szCs w:val="20"/>
        </w:rPr>
      </w:pPr>
      <w:r w:rsidRPr="00E7767E">
        <w:rPr>
          <w:sz w:val="20"/>
          <w:szCs w:val="20"/>
        </w:rPr>
        <w:t xml:space="preserve">Ministerio de la Protección Social y Ministerio de Ambiente, Vivienda y Desarrollo Territorial. (2008).  </w:t>
      </w:r>
      <w:r w:rsidRPr="00E7767E">
        <w:rPr>
          <w:i/>
          <w:iCs/>
          <w:sz w:val="20"/>
          <w:szCs w:val="20"/>
        </w:rPr>
        <w:t>Guía que amplía aspectos técnicos para la selección del punto de muestreo para el control y vigilancia de la calidad del agua para consumo humano sobre la red de distribución</w:t>
      </w:r>
      <w:r w:rsidRPr="00E7767E">
        <w:rPr>
          <w:sz w:val="20"/>
          <w:szCs w:val="20"/>
        </w:rPr>
        <w:t>.</w:t>
      </w:r>
      <w:r w:rsidR="00DF7F25" w:rsidRPr="00E7767E">
        <w:rPr>
          <w:sz w:val="20"/>
          <w:szCs w:val="20"/>
        </w:rPr>
        <w:t xml:space="preserve"> </w:t>
      </w:r>
      <w:hyperlink r:id="rId113" w:history="1">
        <w:r w:rsidR="00DF7F25" w:rsidRPr="002E03B8">
          <w:rPr>
            <w:rStyle w:val="Hipervnculo"/>
            <w:color w:val="auto"/>
            <w:sz w:val="20"/>
            <w:szCs w:val="20"/>
          </w:rPr>
          <w:t>https://www.ins.gov.co/sivicap/Documentacin%20SIVICAP/2008%20Gu%C3%ADa%20t%C3%A9cnica%20Resoluci%C3%B3n%200811.pdf</w:t>
        </w:r>
      </w:hyperlink>
    </w:p>
    <w:p w14:paraId="1351347A" w14:textId="46306026" w:rsidR="00236A86" w:rsidRPr="00E7767E" w:rsidRDefault="00236A86" w:rsidP="00236A86">
      <w:pPr>
        <w:pBdr>
          <w:top w:val="nil"/>
          <w:left w:val="nil"/>
          <w:bottom w:val="nil"/>
          <w:right w:val="nil"/>
          <w:between w:val="nil"/>
        </w:pBdr>
        <w:ind w:left="1004" w:hanging="720"/>
        <w:jc w:val="both"/>
        <w:rPr>
          <w:sz w:val="20"/>
          <w:szCs w:val="20"/>
        </w:rPr>
      </w:pPr>
    </w:p>
    <w:p w14:paraId="48E57E27" w14:textId="6A66649B" w:rsidR="000E4674" w:rsidRPr="002E03B8" w:rsidRDefault="000E4674" w:rsidP="009164B1">
      <w:pPr>
        <w:pBdr>
          <w:top w:val="nil"/>
          <w:left w:val="nil"/>
          <w:bottom w:val="nil"/>
          <w:right w:val="nil"/>
          <w:between w:val="nil"/>
        </w:pBdr>
        <w:ind w:left="1004" w:hanging="720"/>
        <w:jc w:val="both"/>
        <w:rPr>
          <w:sz w:val="20"/>
          <w:szCs w:val="20"/>
        </w:rPr>
      </w:pPr>
      <w:r w:rsidRPr="002E03B8">
        <w:rPr>
          <w:sz w:val="20"/>
          <w:szCs w:val="20"/>
        </w:rPr>
        <w:t>Norma Técnica Colombiana</w:t>
      </w:r>
      <w:r w:rsidR="009164B1" w:rsidRPr="002E03B8">
        <w:rPr>
          <w:sz w:val="20"/>
          <w:szCs w:val="20"/>
        </w:rPr>
        <w:t xml:space="preserve">. (1997). </w:t>
      </w:r>
      <w:r w:rsidR="009164B1" w:rsidRPr="002E03B8">
        <w:rPr>
          <w:i/>
          <w:iCs/>
          <w:sz w:val="20"/>
          <w:szCs w:val="20"/>
        </w:rPr>
        <w:t>Desinfección de líneas principales para la conducción de agua</w:t>
      </w:r>
      <w:r w:rsidR="009164B1" w:rsidRPr="002E03B8">
        <w:rPr>
          <w:sz w:val="20"/>
          <w:szCs w:val="20"/>
        </w:rPr>
        <w:t>.</w:t>
      </w:r>
      <w:r w:rsidRPr="002E03B8">
        <w:rPr>
          <w:sz w:val="20"/>
          <w:szCs w:val="20"/>
        </w:rPr>
        <w:t xml:space="preserve"> </w:t>
      </w:r>
      <w:r w:rsidR="009164B1" w:rsidRPr="002E03B8">
        <w:rPr>
          <w:sz w:val="20"/>
          <w:szCs w:val="20"/>
        </w:rPr>
        <w:t>(</w:t>
      </w:r>
      <w:r w:rsidRPr="002E03B8">
        <w:rPr>
          <w:sz w:val="20"/>
          <w:szCs w:val="20"/>
        </w:rPr>
        <w:t>NTC 4246</w:t>
      </w:r>
      <w:r w:rsidR="009164B1" w:rsidRPr="002E03B8">
        <w:rPr>
          <w:sz w:val="20"/>
          <w:szCs w:val="20"/>
        </w:rPr>
        <w:t xml:space="preserve">). </w:t>
      </w:r>
      <w:hyperlink r:id="rId114" w:history="1">
        <w:r w:rsidR="009164B1" w:rsidRPr="002E03B8">
          <w:rPr>
            <w:rStyle w:val="Hipervnculo"/>
            <w:color w:val="auto"/>
            <w:sz w:val="20"/>
            <w:szCs w:val="20"/>
          </w:rPr>
          <w:t>https://docplayer.es/82682705-Norma-tecnica-colombiana-4246.html</w:t>
        </w:r>
      </w:hyperlink>
    </w:p>
    <w:p w14:paraId="60D29C57" w14:textId="77777777" w:rsidR="000E4674" w:rsidRPr="00E7767E" w:rsidRDefault="000E4674" w:rsidP="00236A86">
      <w:pPr>
        <w:pBdr>
          <w:top w:val="nil"/>
          <w:left w:val="nil"/>
          <w:bottom w:val="nil"/>
          <w:right w:val="nil"/>
          <w:between w:val="nil"/>
        </w:pBdr>
        <w:ind w:left="1004" w:hanging="720"/>
        <w:jc w:val="both"/>
        <w:rPr>
          <w:sz w:val="20"/>
          <w:szCs w:val="20"/>
        </w:rPr>
      </w:pPr>
    </w:p>
    <w:p w14:paraId="2D56DD40" w14:textId="16A4EC4C" w:rsidR="00236A86" w:rsidRPr="00E7767E" w:rsidRDefault="00236A86" w:rsidP="0044448A">
      <w:pPr>
        <w:pBdr>
          <w:top w:val="nil"/>
          <w:left w:val="nil"/>
          <w:bottom w:val="nil"/>
          <w:right w:val="nil"/>
          <w:between w:val="nil"/>
        </w:pBdr>
        <w:ind w:left="1004" w:hanging="720"/>
        <w:jc w:val="both"/>
        <w:rPr>
          <w:sz w:val="20"/>
          <w:szCs w:val="20"/>
        </w:rPr>
      </w:pPr>
      <w:r w:rsidRPr="00E7767E">
        <w:rPr>
          <w:sz w:val="20"/>
          <w:szCs w:val="20"/>
        </w:rPr>
        <w:t xml:space="preserve">Orellana, J. (2005). </w:t>
      </w:r>
      <w:r w:rsidRPr="00E7767E">
        <w:rPr>
          <w:i/>
          <w:iCs/>
          <w:sz w:val="20"/>
          <w:szCs w:val="20"/>
        </w:rPr>
        <w:t>Conducción de las aguas</w:t>
      </w:r>
      <w:r w:rsidRPr="00E7767E">
        <w:rPr>
          <w:sz w:val="20"/>
          <w:szCs w:val="20"/>
        </w:rPr>
        <w:t xml:space="preserve">. </w:t>
      </w:r>
      <w:r w:rsidR="0044448A" w:rsidRPr="00E7767E">
        <w:rPr>
          <w:sz w:val="20"/>
          <w:szCs w:val="20"/>
        </w:rPr>
        <w:t>Ingeniería Sanitaria- UTN - FRRO</w:t>
      </w:r>
      <w:r w:rsidRPr="00E7767E">
        <w:rPr>
          <w:sz w:val="20"/>
          <w:szCs w:val="20"/>
        </w:rPr>
        <w:t>.</w:t>
      </w:r>
      <w:r w:rsidR="00DF7F25" w:rsidRPr="00E7767E">
        <w:rPr>
          <w:sz w:val="20"/>
          <w:szCs w:val="20"/>
        </w:rPr>
        <w:t xml:space="preserve"> </w:t>
      </w:r>
      <w:hyperlink r:id="rId115" w:history="1">
        <w:r w:rsidR="00DF7F25" w:rsidRPr="002E03B8">
          <w:rPr>
            <w:rStyle w:val="Hipervnculo"/>
            <w:color w:val="auto"/>
            <w:sz w:val="20"/>
            <w:szCs w:val="20"/>
          </w:rPr>
          <w:t>https://www.academia.edu/4464290/Ingenieria_Sanitaria_A4_Capitulo_07_Conduccion_de_las_Aguas</w:t>
        </w:r>
      </w:hyperlink>
    </w:p>
    <w:p w14:paraId="7872AB2D" w14:textId="77777777" w:rsidR="00236A86" w:rsidRPr="00E7767E" w:rsidRDefault="00236A86" w:rsidP="00236A86">
      <w:pPr>
        <w:pBdr>
          <w:top w:val="nil"/>
          <w:left w:val="nil"/>
          <w:bottom w:val="nil"/>
          <w:right w:val="nil"/>
          <w:between w:val="nil"/>
        </w:pBdr>
        <w:ind w:left="1004" w:hanging="720"/>
        <w:jc w:val="both"/>
        <w:rPr>
          <w:sz w:val="20"/>
          <w:szCs w:val="20"/>
        </w:rPr>
      </w:pPr>
    </w:p>
    <w:p w14:paraId="1BDE4544" w14:textId="0C1EBBE1" w:rsidR="00DF7F25" w:rsidRPr="00E7767E" w:rsidRDefault="00DF7F25" w:rsidP="00DF7F25">
      <w:pPr>
        <w:pBdr>
          <w:top w:val="nil"/>
          <w:left w:val="nil"/>
          <w:bottom w:val="nil"/>
          <w:right w:val="nil"/>
          <w:between w:val="nil"/>
        </w:pBdr>
        <w:ind w:left="1004" w:hanging="720"/>
        <w:jc w:val="both"/>
        <w:rPr>
          <w:sz w:val="20"/>
          <w:szCs w:val="20"/>
        </w:rPr>
      </w:pPr>
      <w:r w:rsidRPr="00E7767E">
        <w:rPr>
          <w:sz w:val="20"/>
          <w:szCs w:val="20"/>
        </w:rPr>
        <w:t xml:space="preserve">Sotelo, G. (1994). </w:t>
      </w:r>
      <w:r w:rsidRPr="00E7767E">
        <w:rPr>
          <w:i/>
          <w:iCs/>
          <w:sz w:val="20"/>
          <w:szCs w:val="20"/>
        </w:rPr>
        <w:t>Hidráulica general</w:t>
      </w:r>
      <w:r w:rsidRPr="00E7767E">
        <w:rPr>
          <w:sz w:val="20"/>
          <w:szCs w:val="20"/>
        </w:rPr>
        <w:t xml:space="preserve"> (Vol. 1). Limusa. </w:t>
      </w:r>
      <w:hyperlink r:id="rId116" w:history="1">
        <w:r w:rsidRPr="002E03B8">
          <w:rPr>
            <w:rStyle w:val="Hipervnculo"/>
            <w:color w:val="auto"/>
            <w:sz w:val="20"/>
            <w:szCs w:val="20"/>
          </w:rPr>
          <w:t>https://www.academia.edu/38544755/Hidr%C3%A1ulica_General_Vol_1_Fundamentos_Gilberto_Sotelo_%C3%81vila</w:t>
        </w:r>
      </w:hyperlink>
    </w:p>
    <w:p w14:paraId="3711AB3A" w14:textId="77777777" w:rsidR="00236A86" w:rsidRDefault="00236A86">
      <w:pPr>
        <w:rPr>
          <w:sz w:val="20"/>
          <w:szCs w:val="20"/>
        </w:rPr>
      </w:pPr>
    </w:p>
    <w:p w14:paraId="3BE2A125" w14:textId="77777777" w:rsidR="0075434F" w:rsidRDefault="0075434F">
      <w:pPr>
        <w:rPr>
          <w:sz w:val="20"/>
          <w:szCs w:val="20"/>
        </w:rPr>
      </w:pPr>
    </w:p>
    <w:p w14:paraId="004CDBEA" w14:textId="35CA9784" w:rsidR="0075434F" w:rsidRDefault="005E45FD" w:rsidP="00A02A48">
      <w:pPr>
        <w:numPr>
          <w:ilvl w:val="0"/>
          <w:numId w:val="4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1F9D60D3" w14:textId="77777777" w:rsidR="0075434F" w:rsidRDefault="0075434F">
      <w:pPr>
        <w:jc w:val="both"/>
        <w:rPr>
          <w:b/>
          <w:sz w:val="20"/>
          <w:szCs w:val="20"/>
        </w:rPr>
      </w:pPr>
    </w:p>
    <w:tbl>
      <w:tblPr>
        <w:tblW w:w="9967"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6D39CC" w:rsidRPr="008F6B64" w14:paraId="6C3448A9" w14:textId="77777777" w:rsidTr="00D442A2">
        <w:tc>
          <w:tcPr>
            <w:tcW w:w="1272" w:type="dxa"/>
            <w:tcBorders>
              <w:top w:val="nil"/>
              <w:left w:val="nil"/>
            </w:tcBorders>
          </w:tcPr>
          <w:p w14:paraId="74489D19" w14:textId="77777777" w:rsidR="006D39CC" w:rsidRPr="008F6B64" w:rsidRDefault="006D39CC" w:rsidP="00D442A2">
            <w:pPr>
              <w:jc w:val="both"/>
              <w:rPr>
                <w:b/>
                <w:sz w:val="20"/>
                <w:szCs w:val="20"/>
              </w:rPr>
            </w:pPr>
          </w:p>
        </w:tc>
        <w:tc>
          <w:tcPr>
            <w:tcW w:w="1991" w:type="dxa"/>
            <w:vAlign w:val="center"/>
          </w:tcPr>
          <w:p w14:paraId="20BFC956" w14:textId="77777777" w:rsidR="006D39CC" w:rsidRPr="008F6B64" w:rsidRDefault="006D39CC" w:rsidP="00D442A2">
            <w:pPr>
              <w:jc w:val="center"/>
              <w:rPr>
                <w:b/>
                <w:sz w:val="20"/>
                <w:szCs w:val="20"/>
              </w:rPr>
            </w:pPr>
            <w:r w:rsidRPr="008F6B64">
              <w:rPr>
                <w:b/>
                <w:sz w:val="20"/>
                <w:szCs w:val="20"/>
              </w:rPr>
              <w:t>Nombre</w:t>
            </w:r>
          </w:p>
        </w:tc>
        <w:tc>
          <w:tcPr>
            <w:tcW w:w="1559" w:type="dxa"/>
            <w:vAlign w:val="center"/>
          </w:tcPr>
          <w:p w14:paraId="789BA874" w14:textId="77777777" w:rsidR="006D39CC" w:rsidRPr="008F6B64" w:rsidRDefault="006D39CC" w:rsidP="00D442A2">
            <w:pPr>
              <w:jc w:val="center"/>
              <w:rPr>
                <w:b/>
                <w:sz w:val="20"/>
                <w:szCs w:val="20"/>
              </w:rPr>
            </w:pPr>
            <w:r w:rsidRPr="008F6B64">
              <w:rPr>
                <w:b/>
                <w:sz w:val="20"/>
                <w:szCs w:val="20"/>
              </w:rPr>
              <w:t>Cargo</w:t>
            </w:r>
          </w:p>
        </w:tc>
        <w:tc>
          <w:tcPr>
            <w:tcW w:w="3257" w:type="dxa"/>
            <w:vAlign w:val="center"/>
          </w:tcPr>
          <w:p w14:paraId="069A5D89" w14:textId="77777777" w:rsidR="006D39CC" w:rsidRPr="00982D10" w:rsidRDefault="006D39CC" w:rsidP="00D442A2">
            <w:pPr>
              <w:jc w:val="center"/>
              <w:rPr>
                <w:b/>
                <w:sz w:val="20"/>
                <w:szCs w:val="20"/>
              </w:rPr>
            </w:pPr>
            <w:r w:rsidRPr="008F6B64">
              <w:rPr>
                <w:b/>
                <w:sz w:val="20"/>
                <w:szCs w:val="20"/>
              </w:rPr>
              <w:t>Dependencia</w:t>
            </w:r>
          </w:p>
        </w:tc>
        <w:tc>
          <w:tcPr>
            <w:tcW w:w="1888" w:type="dxa"/>
            <w:vAlign w:val="center"/>
          </w:tcPr>
          <w:p w14:paraId="6B02F9C1" w14:textId="77777777" w:rsidR="006D39CC" w:rsidRPr="008F6B64" w:rsidRDefault="006D39CC" w:rsidP="00D442A2">
            <w:pPr>
              <w:jc w:val="center"/>
              <w:rPr>
                <w:b/>
                <w:sz w:val="20"/>
                <w:szCs w:val="20"/>
              </w:rPr>
            </w:pPr>
            <w:r w:rsidRPr="008F6B64">
              <w:rPr>
                <w:b/>
                <w:sz w:val="20"/>
                <w:szCs w:val="20"/>
              </w:rPr>
              <w:t>Fecha</w:t>
            </w:r>
          </w:p>
        </w:tc>
      </w:tr>
      <w:tr w:rsidR="00006E9D" w:rsidRPr="008F6B64" w14:paraId="2D66A2C5" w14:textId="77777777" w:rsidTr="00D442A2">
        <w:trPr>
          <w:trHeight w:val="340"/>
        </w:trPr>
        <w:tc>
          <w:tcPr>
            <w:tcW w:w="1272" w:type="dxa"/>
            <w:vMerge w:val="restart"/>
            <w:vAlign w:val="center"/>
          </w:tcPr>
          <w:p w14:paraId="2CD47CCC" w14:textId="38238470" w:rsidR="00006E9D" w:rsidRPr="008F6B64" w:rsidRDefault="00006E9D" w:rsidP="00D442A2">
            <w:pPr>
              <w:widowControl w:val="0"/>
              <w:pBdr>
                <w:top w:val="nil"/>
                <w:left w:val="nil"/>
                <w:bottom w:val="nil"/>
                <w:right w:val="nil"/>
                <w:between w:val="nil"/>
              </w:pBdr>
              <w:jc w:val="center"/>
              <w:rPr>
                <w:b/>
                <w:sz w:val="20"/>
                <w:szCs w:val="20"/>
              </w:rPr>
            </w:pPr>
          </w:p>
        </w:tc>
        <w:tc>
          <w:tcPr>
            <w:tcW w:w="1991" w:type="dxa"/>
            <w:vAlign w:val="center"/>
          </w:tcPr>
          <w:p w14:paraId="6EC46C42" w14:textId="77777777" w:rsidR="00006E9D" w:rsidRPr="008F6B64" w:rsidRDefault="00006E9D" w:rsidP="00D442A2">
            <w:pPr>
              <w:rPr>
                <w:b/>
                <w:sz w:val="20"/>
                <w:szCs w:val="20"/>
              </w:rPr>
            </w:pPr>
            <w:r>
              <w:rPr>
                <w:sz w:val="20"/>
                <w:szCs w:val="20"/>
              </w:rPr>
              <w:t>Xiomara Becerra Aldana</w:t>
            </w:r>
          </w:p>
        </w:tc>
        <w:tc>
          <w:tcPr>
            <w:tcW w:w="1559" w:type="dxa"/>
            <w:vAlign w:val="center"/>
          </w:tcPr>
          <w:p w14:paraId="007A0B21" w14:textId="77777777" w:rsidR="00006E9D" w:rsidRPr="008F6B64" w:rsidRDefault="00006E9D" w:rsidP="00D442A2">
            <w:pPr>
              <w:rPr>
                <w:b/>
                <w:sz w:val="20"/>
                <w:szCs w:val="20"/>
              </w:rPr>
            </w:pPr>
            <w:r>
              <w:rPr>
                <w:sz w:val="20"/>
                <w:szCs w:val="20"/>
              </w:rPr>
              <w:t>Instructora Ambiental</w:t>
            </w:r>
          </w:p>
        </w:tc>
        <w:tc>
          <w:tcPr>
            <w:tcW w:w="3257" w:type="dxa"/>
            <w:vAlign w:val="center"/>
          </w:tcPr>
          <w:p w14:paraId="65099ADF" w14:textId="30122C4A" w:rsidR="00006E9D" w:rsidRPr="008F6B64" w:rsidRDefault="00710A68" w:rsidP="00D442A2">
            <w:pPr>
              <w:rPr>
                <w:b/>
                <w:sz w:val="20"/>
                <w:szCs w:val="20"/>
              </w:rPr>
            </w:pPr>
            <w:r>
              <w:rPr>
                <w:sz w:val="20"/>
                <w:szCs w:val="20"/>
              </w:rPr>
              <w:t xml:space="preserve">Regional Distrito Capital – </w:t>
            </w:r>
            <w:r w:rsidR="00006E9D">
              <w:rPr>
                <w:sz w:val="20"/>
                <w:szCs w:val="20"/>
              </w:rPr>
              <w:t>Centro de gestión industrial</w:t>
            </w:r>
          </w:p>
        </w:tc>
        <w:tc>
          <w:tcPr>
            <w:tcW w:w="1888" w:type="dxa"/>
            <w:vAlign w:val="center"/>
          </w:tcPr>
          <w:p w14:paraId="3C874B75" w14:textId="77570FF3" w:rsidR="00006E9D" w:rsidRPr="008F6B64" w:rsidRDefault="00710A68">
            <w:pPr>
              <w:rPr>
                <w:b/>
                <w:sz w:val="20"/>
                <w:szCs w:val="20"/>
              </w:rPr>
            </w:pPr>
            <w:r>
              <w:rPr>
                <w:sz w:val="20"/>
                <w:szCs w:val="20"/>
              </w:rPr>
              <w:t>J</w:t>
            </w:r>
            <w:r w:rsidR="00006E9D">
              <w:rPr>
                <w:sz w:val="20"/>
                <w:szCs w:val="20"/>
              </w:rPr>
              <w:t>ulio del 2020</w:t>
            </w:r>
          </w:p>
        </w:tc>
      </w:tr>
      <w:tr w:rsidR="00006E9D" w:rsidRPr="008F6B64" w14:paraId="13328CC7" w14:textId="77777777" w:rsidTr="00D442A2">
        <w:trPr>
          <w:trHeight w:val="340"/>
        </w:trPr>
        <w:tc>
          <w:tcPr>
            <w:tcW w:w="1272" w:type="dxa"/>
            <w:vMerge/>
          </w:tcPr>
          <w:p w14:paraId="557F1C2F" w14:textId="77777777" w:rsidR="00006E9D" w:rsidRPr="008F6B64" w:rsidRDefault="00006E9D" w:rsidP="00D442A2">
            <w:pPr>
              <w:widowControl w:val="0"/>
              <w:pBdr>
                <w:top w:val="nil"/>
                <w:left w:val="nil"/>
                <w:bottom w:val="nil"/>
                <w:right w:val="nil"/>
                <w:between w:val="nil"/>
              </w:pBdr>
              <w:rPr>
                <w:b/>
                <w:sz w:val="20"/>
                <w:szCs w:val="20"/>
              </w:rPr>
            </w:pPr>
          </w:p>
        </w:tc>
        <w:tc>
          <w:tcPr>
            <w:tcW w:w="1991" w:type="dxa"/>
            <w:vAlign w:val="center"/>
          </w:tcPr>
          <w:p w14:paraId="08690EE5" w14:textId="77777777" w:rsidR="00006E9D" w:rsidRPr="008F6B64" w:rsidRDefault="00006E9D" w:rsidP="00D442A2">
            <w:pPr>
              <w:rPr>
                <w:b/>
                <w:sz w:val="20"/>
                <w:szCs w:val="20"/>
              </w:rPr>
            </w:pPr>
            <w:r>
              <w:rPr>
                <w:sz w:val="20"/>
                <w:szCs w:val="20"/>
              </w:rPr>
              <w:t>Jesus Ricardo Arias Munevar</w:t>
            </w:r>
          </w:p>
        </w:tc>
        <w:tc>
          <w:tcPr>
            <w:tcW w:w="1559" w:type="dxa"/>
            <w:vAlign w:val="center"/>
          </w:tcPr>
          <w:p w14:paraId="416D162C" w14:textId="77777777" w:rsidR="00006E9D" w:rsidRPr="008F6B64" w:rsidRDefault="00006E9D" w:rsidP="00D442A2">
            <w:pPr>
              <w:rPr>
                <w:b/>
                <w:sz w:val="20"/>
                <w:szCs w:val="20"/>
              </w:rPr>
            </w:pPr>
            <w:r>
              <w:rPr>
                <w:sz w:val="20"/>
                <w:szCs w:val="20"/>
              </w:rPr>
              <w:t>Instructor Ambiental</w:t>
            </w:r>
          </w:p>
        </w:tc>
        <w:tc>
          <w:tcPr>
            <w:tcW w:w="3257" w:type="dxa"/>
            <w:vAlign w:val="center"/>
          </w:tcPr>
          <w:p w14:paraId="10F86B8E" w14:textId="4439D4F8" w:rsidR="00006E9D" w:rsidRPr="008F6B64" w:rsidRDefault="00710A68" w:rsidP="00D442A2">
            <w:pPr>
              <w:rPr>
                <w:b/>
                <w:sz w:val="20"/>
                <w:szCs w:val="20"/>
              </w:rPr>
            </w:pPr>
            <w:r>
              <w:rPr>
                <w:sz w:val="20"/>
                <w:szCs w:val="20"/>
              </w:rPr>
              <w:t xml:space="preserve">Regional Distrito Capital – </w:t>
            </w:r>
            <w:r w:rsidR="00006E9D">
              <w:rPr>
                <w:sz w:val="20"/>
                <w:szCs w:val="20"/>
              </w:rPr>
              <w:t>Centro de gestión industrial</w:t>
            </w:r>
          </w:p>
        </w:tc>
        <w:tc>
          <w:tcPr>
            <w:tcW w:w="1888" w:type="dxa"/>
            <w:vAlign w:val="center"/>
          </w:tcPr>
          <w:p w14:paraId="2542EAB3" w14:textId="620BD217" w:rsidR="00006E9D" w:rsidRPr="008F6B64" w:rsidRDefault="00710A68">
            <w:pPr>
              <w:rPr>
                <w:b/>
                <w:sz w:val="20"/>
                <w:szCs w:val="20"/>
              </w:rPr>
            </w:pPr>
            <w:r>
              <w:rPr>
                <w:sz w:val="20"/>
                <w:szCs w:val="20"/>
              </w:rPr>
              <w:t>J</w:t>
            </w:r>
            <w:r w:rsidR="00006E9D">
              <w:rPr>
                <w:sz w:val="20"/>
                <w:szCs w:val="20"/>
              </w:rPr>
              <w:t>ulio del 2020</w:t>
            </w:r>
          </w:p>
        </w:tc>
      </w:tr>
      <w:tr w:rsidR="00006E9D" w:rsidRPr="008F6B64" w14:paraId="394EF5A6" w14:textId="77777777" w:rsidTr="00D442A2">
        <w:trPr>
          <w:trHeight w:val="340"/>
        </w:trPr>
        <w:tc>
          <w:tcPr>
            <w:tcW w:w="1272" w:type="dxa"/>
            <w:vMerge/>
          </w:tcPr>
          <w:p w14:paraId="154F672B" w14:textId="77777777" w:rsidR="00006E9D" w:rsidRPr="008F6B64" w:rsidRDefault="00006E9D" w:rsidP="00D442A2">
            <w:pPr>
              <w:widowControl w:val="0"/>
              <w:pBdr>
                <w:top w:val="nil"/>
                <w:left w:val="nil"/>
                <w:bottom w:val="nil"/>
                <w:right w:val="nil"/>
                <w:between w:val="nil"/>
              </w:pBdr>
              <w:rPr>
                <w:b/>
                <w:sz w:val="20"/>
                <w:szCs w:val="20"/>
              </w:rPr>
            </w:pPr>
          </w:p>
        </w:tc>
        <w:tc>
          <w:tcPr>
            <w:tcW w:w="1991" w:type="dxa"/>
            <w:vAlign w:val="center"/>
          </w:tcPr>
          <w:p w14:paraId="22358AEE" w14:textId="77777777" w:rsidR="00006E9D" w:rsidRPr="008F6B64" w:rsidRDefault="00006E9D" w:rsidP="00D442A2">
            <w:pPr>
              <w:rPr>
                <w:b/>
                <w:sz w:val="20"/>
                <w:szCs w:val="20"/>
              </w:rPr>
            </w:pPr>
            <w:r>
              <w:rPr>
                <w:sz w:val="20"/>
                <w:szCs w:val="20"/>
              </w:rPr>
              <w:t>Silvia Milena Sequeda Cardenas</w:t>
            </w:r>
          </w:p>
        </w:tc>
        <w:tc>
          <w:tcPr>
            <w:tcW w:w="1559" w:type="dxa"/>
            <w:vAlign w:val="center"/>
          </w:tcPr>
          <w:p w14:paraId="7B1F89AD" w14:textId="77777777" w:rsidR="00006E9D" w:rsidRPr="008F6B64" w:rsidRDefault="00006E9D" w:rsidP="00D442A2">
            <w:pPr>
              <w:rPr>
                <w:b/>
                <w:sz w:val="20"/>
                <w:szCs w:val="20"/>
              </w:rPr>
            </w:pPr>
            <w:r>
              <w:rPr>
                <w:sz w:val="20"/>
                <w:szCs w:val="20"/>
              </w:rPr>
              <w:t>Diseñador Instruccional</w:t>
            </w:r>
          </w:p>
        </w:tc>
        <w:tc>
          <w:tcPr>
            <w:tcW w:w="3257" w:type="dxa"/>
            <w:vAlign w:val="center"/>
          </w:tcPr>
          <w:p w14:paraId="03F19B0D" w14:textId="79AC0FDF" w:rsidR="00006E9D" w:rsidRPr="008F6B64" w:rsidRDefault="00710A68" w:rsidP="00D442A2">
            <w:pPr>
              <w:rPr>
                <w:b/>
                <w:sz w:val="20"/>
                <w:szCs w:val="20"/>
              </w:rPr>
            </w:pPr>
            <w:r>
              <w:rPr>
                <w:sz w:val="20"/>
                <w:szCs w:val="20"/>
              </w:rPr>
              <w:t xml:space="preserve">Regional Distrito Capital – </w:t>
            </w:r>
            <w:r w:rsidR="00006E9D">
              <w:rPr>
                <w:sz w:val="20"/>
                <w:szCs w:val="20"/>
              </w:rPr>
              <w:t>Centro de diseño y metrologia</w:t>
            </w:r>
          </w:p>
        </w:tc>
        <w:tc>
          <w:tcPr>
            <w:tcW w:w="1888" w:type="dxa"/>
            <w:vAlign w:val="center"/>
          </w:tcPr>
          <w:p w14:paraId="66D5F618" w14:textId="7A879D16" w:rsidR="00006E9D" w:rsidRPr="008F6B64" w:rsidRDefault="00710A68">
            <w:pPr>
              <w:rPr>
                <w:b/>
                <w:sz w:val="20"/>
                <w:szCs w:val="20"/>
              </w:rPr>
            </w:pPr>
            <w:r>
              <w:rPr>
                <w:sz w:val="20"/>
                <w:szCs w:val="20"/>
              </w:rPr>
              <w:t>J</w:t>
            </w:r>
            <w:r w:rsidR="00006E9D">
              <w:rPr>
                <w:sz w:val="20"/>
                <w:szCs w:val="20"/>
              </w:rPr>
              <w:t>ulio del 2020</w:t>
            </w:r>
          </w:p>
        </w:tc>
      </w:tr>
      <w:tr w:rsidR="00006E9D" w:rsidRPr="008F6B64" w14:paraId="196439AC" w14:textId="77777777" w:rsidTr="00D442A2">
        <w:trPr>
          <w:trHeight w:val="340"/>
        </w:trPr>
        <w:tc>
          <w:tcPr>
            <w:tcW w:w="1272" w:type="dxa"/>
            <w:vMerge/>
          </w:tcPr>
          <w:p w14:paraId="2532AF9B" w14:textId="77777777" w:rsidR="00006E9D" w:rsidRPr="008F6B64" w:rsidRDefault="00006E9D" w:rsidP="00D442A2">
            <w:pPr>
              <w:widowControl w:val="0"/>
              <w:pBdr>
                <w:top w:val="nil"/>
                <w:left w:val="nil"/>
                <w:bottom w:val="nil"/>
                <w:right w:val="nil"/>
                <w:between w:val="nil"/>
              </w:pBdr>
              <w:rPr>
                <w:b/>
                <w:sz w:val="20"/>
                <w:szCs w:val="20"/>
              </w:rPr>
            </w:pPr>
          </w:p>
        </w:tc>
        <w:tc>
          <w:tcPr>
            <w:tcW w:w="1991" w:type="dxa"/>
            <w:vAlign w:val="center"/>
          </w:tcPr>
          <w:p w14:paraId="2487A008" w14:textId="77777777" w:rsidR="00006E9D" w:rsidRDefault="00006E9D" w:rsidP="00D442A2">
            <w:pPr>
              <w:rPr>
                <w:sz w:val="20"/>
                <w:szCs w:val="20"/>
              </w:rPr>
            </w:pPr>
            <w:r w:rsidRPr="00886BE2">
              <w:rPr>
                <w:sz w:val="20"/>
                <w:szCs w:val="20"/>
              </w:rPr>
              <w:t>Sergio Arturo Medina Castillo</w:t>
            </w:r>
          </w:p>
        </w:tc>
        <w:tc>
          <w:tcPr>
            <w:tcW w:w="1559" w:type="dxa"/>
            <w:vAlign w:val="center"/>
          </w:tcPr>
          <w:p w14:paraId="02131AC4" w14:textId="77777777" w:rsidR="00006E9D" w:rsidRDefault="00006E9D" w:rsidP="00D442A2">
            <w:pPr>
              <w:rPr>
                <w:sz w:val="20"/>
                <w:szCs w:val="20"/>
              </w:rPr>
            </w:pPr>
            <w:r>
              <w:rPr>
                <w:sz w:val="20"/>
                <w:szCs w:val="20"/>
              </w:rPr>
              <w:t>Diseñador Instruccional</w:t>
            </w:r>
          </w:p>
        </w:tc>
        <w:tc>
          <w:tcPr>
            <w:tcW w:w="3257" w:type="dxa"/>
            <w:vAlign w:val="center"/>
          </w:tcPr>
          <w:p w14:paraId="31F68C19" w14:textId="77777777" w:rsidR="00006E9D" w:rsidRDefault="00006E9D" w:rsidP="00D442A2">
            <w:pPr>
              <w:rPr>
                <w:sz w:val="20"/>
                <w:szCs w:val="20"/>
              </w:rPr>
            </w:pPr>
            <w:r>
              <w:rPr>
                <w:sz w:val="20"/>
                <w:szCs w:val="20"/>
              </w:rPr>
              <w:t>Centro para la Industria de la Comunicación Gráfica</w:t>
            </w:r>
          </w:p>
        </w:tc>
        <w:tc>
          <w:tcPr>
            <w:tcW w:w="1888" w:type="dxa"/>
            <w:vAlign w:val="center"/>
          </w:tcPr>
          <w:p w14:paraId="5A696C15" w14:textId="77777777" w:rsidR="00006E9D" w:rsidRPr="00982D10" w:rsidRDefault="00006E9D" w:rsidP="00D442A2">
            <w:pPr>
              <w:rPr>
                <w:sz w:val="20"/>
                <w:szCs w:val="20"/>
              </w:rPr>
            </w:pPr>
            <w:r w:rsidRPr="00982D10">
              <w:rPr>
                <w:sz w:val="20"/>
                <w:szCs w:val="20"/>
              </w:rPr>
              <w:t>Abril de 2021</w:t>
            </w:r>
          </w:p>
        </w:tc>
      </w:tr>
      <w:tr w:rsidR="00006E9D" w:rsidRPr="008F6B64" w14:paraId="12573335" w14:textId="77777777" w:rsidTr="00D442A2">
        <w:trPr>
          <w:trHeight w:val="340"/>
        </w:trPr>
        <w:tc>
          <w:tcPr>
            <w:tcW w:w="1272" w:type="dxa"/>
            <w:vMerge/>
          </w:tcPr>
          <w:p w14:paraId="35053F5F" w14:textId="77777777" w:rsidR="00006E9D" w:rsidRPr="008F6B64" w:rsidRDefault="00006E9D" w:rsidP="00D442A2">
            <w:pPr>
              <w:widowControl w:val="0"/>
              <w:pBdr>
                <w:top w:val="nil"/>
                <w:left w:val="nil"/>
                <w:bottom w:val="nil"/>
                <w:right w:val="nil"/>
                <w:between w:val="nil"/>
              </w:pBdr>
              <w:rPr>
                <w:b/>
                <w:sz w:val="20"/>
                <w:szCs w:val="20"/>
              </w:rPr>
            </w:pPr>
          </w:p>
        </w:tc>
        <w:tc>
          <w:tcPr>
            <w:tcW w:w="1991" w:type="dxa"/>
            <w:vAlign w:val="center"/>
          </w:tcPr>
          <w:p w14:paraId="255CE8B8" w14:textId="77777777" w:rsidR="00006E9D" w:rsidRPr="00886BE2" w:rsidRDefault="00006E9D" w:rsidP="00D442A2">
            <w:pPr>
              <w:rPr>
                <w:sz w:val="20"/>
                <w:szCs w:val="20"/>
              </w:rPr>
            </w:pPr>
            <w:r>
              <w:rPr>
                <w:sz w:val="20"/>
                <w:szCs w:val="20"/>
              </w:rPr>
              <w:t>Ana Catalina Córdoba Sus</w:t>
            </w:r>
          </w:p>
        </w:tc>
        <w:tc>
          <w:tcPr>
            <w:tcW w:w="1559" w:type="dxa"/>
            <w:vAlign w:val="center"/>
          </w:tcPr>
          <w:p w14:paraId="7858A013" w14:textId="77777777" w:rsidR="00006E9D" w:rsidRDefault="00006E9D" w:rsidP="00D442A2">
            <w:pPr>
              <w:rPr>
                <w:sz w:val="20"/>
                <w:szCs w:val="20"/>
              </w:rPr>
            </w:pPr>
            <w:r>
              <w:rPr>
                <w:sz w:val="20"/>
                <w:szCs w:val="20"/>
              </w:rPr>
              <w:t>Revisora Metodológica y Pedagógica</w:t>
            </w:r>
          </w:p>
        </w:tc>
        <w:tc>
          <w:tcPr>
            <w:tcW w:w="3257" w:type="dxa"/>
            <w:vAlign w:val="center"/>
          </w:tcPr>
          <w:p w14:paraId="7B01F2CF" w14:textId="77777777" w:rsidR="00006E9D" w:rsidRDefault="00006E9D" w:rsidP="00D442A2">
            <w:pPr>
              <w:rPr>
                <w:sz w:val="20"/>
                <w:szCs w:val="20"/>
              </w:rPr>
            </w:pPr>
            <w:r>
              <w:rPr>
                <w:sz w:val="20"/>
                <w:szCs w:val="20"/>
              </w:rPr>
              <w:t>Regional Distrito Capital – Centro para la Industria de la Comunicación Gráfica.</w:t>
            </w:r>
          </w:p>
        </w:tc>
        <w:tc>
          <w:tcPr>
            <w:tcW w:w="1888" w:type="dxa"/>
            <w:vAlign w:val="center"/>
          </w:tcPr>
          <w:p w14:paraId="14CCDD6C" w14:textId="77777777" w:rsidR="00006E9D" w:rsidRPr="00982D10" w:rsidRDefault="00006E9D" w:rsidP="00D442A2">
            <w:pPr>
              <w:rPr>
                <w:sz w:val="20"/>
                <w:szCs w:val="20"/>
              </w:rPr>
            </w:pPr>
            <w:r>
              <w:rPr>
                <w:sz w:val="20"/>
                <w:szCs w:val="20"/>
              </w:rPr>
              <w:t>Abril de 2021</w:t>
            </w:r>
          </w:p>
        </w:tc>
      </w:tr>
      <w:tr w:rsidR="00006E9D" w:rsidRPr="008F6B64" w14:paraId="1B833C78" w14:textId="77777777" w:rsidTr="00D442A2">
        <w:trPr>
          <w:trHeight w:val="340"/>
        </w:trPr>
        <w:tc>
          <w:tcPr>
            <w:tcW w:w="1272" w:type="dxa"/>
            <w:vMerge/>
          </w:tcPr>
          <w:p w14:paraId="365429DB" w14:textId="77777777" w:rsidR="00006E9D" w:rsidRPr="008F6B64" w:rsidRDefault="00006E9D" w:rsidP="00D442A2">
            <w:pPr>
              <w:widowControl w:val="0"/>
              <w:pBdr>
                <w:top w:val="nil"/>
                <w:left w:val="nil"/>
                <w:bottom w:val="nil"/>
                <w:right w:val="nil"/>
                <w:between w:val="nil"/>
              </w:pBdr>
              <w:rPr>
                <w:b/>
                <w:sz w:val="20"/>
                <w:szCs w:val="20"/>
              </w:rPr>
            </w:pPr>
          </w:p>
        </w:tc>
        <w:tc>
          <w:tcPr>
            <w:tcW w:w="1991" w:type="dxa"/>
            <w:vAlign w:val="center"/>
          </w:tcPr>
          <w:p w14:paraId="55D699D6" w14:textId="77777777" w:rsidR="00006E9D" w:rsidRPr="008F6B64" w:rsidRDefault="00006E9D" w:rsidP="00D442A2">
            <w:pPr>
              <w:rPr>
                <w:b/>
                <w:sz w:val="20"/>
                <w:szCs w:val="20"/>
              </w:rPr>
            </w:pPr>
            <w:r>
              <w:rPr>
                <w:sz w:val="20"/>
                <w:szCs w:val="20"/>
              </w:rPr>
              <w:t>Rafael Neftalí Lizcano Reyes</w:t>
            </w:r>
          </w:p>
        </w:tc>
        <w:tc>
          <w:tcPr>
            <w:tcW w:w="1559" w:type="dxa"/>
            <w:vAlign w:val="center"/>
          </w:tcPr>
          <w:p w14:paraId="24D89A6F" w14:textId="77777777" w:rsidR="00006E9D" w:rsidRPr="008F6B64" w:rsidRDefault="00006E9D" w:rsidP="00D442A2">
            <w:pPr>
              <w:rPr>
                <w:b/>
                <w:sz w:val="20"/>
                <w:szCs w:val="20"/>
              </w:rPr>
            </w:pPr>
            <w:r>
              <w:rPr>
                <w:sz w:val="20"/>
                <w:szCs w:val="20"/>
              </w:rPr>
              <w:t>Asesor pedagógico</w:t>
            </w:r>
          </w:p>
        </w:tc>
        <w:tc>
          <w:tcPr>
            <w:tcW w:w="3257" w:type="dxa"/>
            <w:vAlign w:val="center"/>
          </w:tcPr>
          <w:p w14:paraId="24A9592F" w14:textId="77777777" w:rsidR="00006E9D" w:rsidRPr="008F6B64" w:rsidRDefault="00006E9D" w:rsidP="00D442A2">
            <w:pPr>
              <w:rPr>
                <w:b/>
                <w:sz w:val="20"/>
                <w:szCs w:val="20"/>
              </w:rPr>
            </w:pPr>
            <w:r>
              <w:rPr>
                <w:sz w:val="20"/>
                <w:szCs w:val="20"/>
              </w:rPr>
              <w:t>Regional Santander - Centro Industrial del Diseño y la Manufactura.</w:t>
            </w:r>
          </w:p>
        </w:tc>
        <w:tc>
          <w:tcPr>
            <w:tcW w:w="1888" w:type="dxa"/>
            <w:vAlign w:val="center"/>
          </w:tcPr>
          <w:p w14:paraId="0FCF3725" w14:textId="77777777" w:rsidR="00006E9D" w:rsidRPr="008F6B64" w:rsidRDefault="00006E9D" w:rsidP="00D442A2">
            <w:pPr>
              <w:rPr>
                <w:b/>
                <w:sz w:val="20"/>
                <w:szCs w:val="20"/>
              </w:rPr>
            </w:pPr>
            <w:r>
              <w:rPr>
                <w:sz w:val="20"/>
                <w:szCs w:val="20"/>
              </w:rPr>
              <w:t>Abril de 2021</w:t>
            </w:r>
          </w:p>
        </w:tc>
      </w:tr>
      <w:tr w:rsidR="00006E9D" w:rsidRPr="008F6B64" w14:paraId="32EC5799" w14:textId="77777777" w:rsidTr="00D442A2">
        <w:trPr>
          <w:trHeight w:val="340"/>
        </w:trPr>
        <w:tc>
          <w:tcPr>
            <w:tcW w:w="1272" w:type="dxa"/>
            <w:vMerge/>
          </w:tcPr>
          <w:p w14:paraId="40D4FEDE" w14:textId="77777777" w:rsidR="00006E9D" w:rsidRPr="008F6B64" w:rsidRDefault="00006E9D" w:rsidP="00D442A2">
            <w:pPr>
              <w:widowControl w:val="0"/>
              <w:pBdr>
                <w:top w:val="nil"/>
                <w:left w:val="nil"/>
                <w:bottom w:val="nil"/>
                <w:right w:val="nil"/>
                <w:between w:val="nil"/>
              </w:pBdr>
              <w:rPr>
                <w:b/>
                <w:sz w:val="20"/>
                <w:szCs w:val="20"/>
              </w:rPr>
            </w:pPr>
          </w:p>
        </w:tc>
        <w:tc>
          <w:tcPr>
            <w:tcW w:w="1991" w:type="dxa"/>
            <w:vAlign w:val="center"/>
          </w:tcPr>
          <w:p w14:paraId="464268C2" w14:textId="547C224C" w:rsidR="00006E9D" w:rsidRDefault="00006E9D" w:rsidP="00D442A2">
            <w:pPr>
              <w:rPr>
                <w:sz w:val="20"/>
                <w:szCs w:val="20"/>
              </w:rPr>
            </w:pPr>
            <w:r>
              <w:rPr>
                <w:sz w:val="20"/>
                <w:szCs w:val="20"/>
              </w:rPr>
              <w:t>Uriel Darío González Montoya</w:t>
            </w:r>
          </w:p>
        </w:tc>
        <w:tc>
          <w:tcPr>
            <w:tcW w:w="1559" w:type="dxa"/>
            <w:vAlign w:val="center"/>
          </w:tcPr>
          <w:p w14:paraId="7CB9B9B5" w14:textId="0DF794DE" w:rsidR="00006E9D" w:rsidRDefault="00006E9D" w:rsidP="00D442A2">
            <w:pPr>
              <w:rPr>
                <w:sz w:val="20"/>
                <w:szCs w:val="20"/>
              </w:rPr>
            </w:pPr>
            <w:r>
              <w:rPr>
                <w:sz w:val="20"/>
                <w:szCs w:val="20"/>
              </w:rPr>
              <w:t>Acompañamiento pedagógico</w:t>
            </w:r>
          </w:p>
        </w:tc>
        <w:tc>
          <w:tcPr>
            <w:tcW w:w="3257" w:type="dxa"/>
            <w:vAlign w:val="center"/>
          </w:tcPr>
          <w:p w14:paraId="7C164FC8" w14:textId="1ABFCEF9" w:rsidR="00006E9D" w:rsidRDefault="00006E9D" w:rsidP="00D442A2">
            <w:pPr>
              <w:rPr>
                <w:sz w:val="20"/>
                <w:szCs w:val="20"/>
              </w:rPr>
            </w:pPr>
            <w:r>
              <w:rPr>
                <w:sz w:val="20"/>
                <w:szCs w:val="20"/>
              </w:rPr>
              <w:t>Regional Tolima – Centro Agropecuario La Granja</w:t>
            </w:r>
          </w:p>
        </w:tc>
        <w:tc>
          <w:tcPr>
            <w:tcW w:w="1888" w:type="dxa"/>
            <w:vAlign w:val="center"/>
          </w:tcPr>
          <w:p w14:paraId="7EFFB5BF" w14:textId="183C0AC5" w:rsidR="00006E9D" w:rsidRDefault="00006E9D" w:rsidP="00D442A2">
            <w:pPr>
              <w:rPr>
                <w:sz w:val="20"/>
                <w:szCs w:val="20"/>
              </w:rPr>
            </w:pPr>
            <w:r>
              <w:rPr>
                <w:sz w:val="20"/>
                <w:szCs w:val="20"/>
              </w:rPr>
              <w:t xml:space="preserve">Mayo </w:t>
            </w:r>
            <w:r w:rsidR="00710A68">
              <w:rPr>
                <w:sz w:val="20"/>
                <w:szCs w:val="20"/>
              </w:rPr>
              <w:t xml:space="preserve">de </w:t>
            </w:r>
            <w:r>
              <w:rPr>
                <w:sz w:val="20"/>
                <w:szCs w:val="20"/>
              </w:rPr>
              <w:t>2021</w:t>
            </w:r>
          </w:p>
        </w:tc>
      </w:tr>
    </w:tbl>
    <w:p w14:paraId="34E8671D" w14:textId="77777777" w:rsidR="0075434F" w:rsidRDefault="0075434F">
      <w:pPr>
        <w:rPr>
          <w:sz w:val="20"/>
          <w:szCs w:val="20"/>
        </w:rPr>
      </w:pPr>
    </w:p>
    <w:p w14:paraId="52C88326" w14:textId="77777777" w:rsidR="0075434F" w:rsidRDefault="0075434F">
      <w:pPr>
        <w:rPr>
          <w:sz w:val="20"/>
          <w:szCs w:val="20"/>
        </w:rPr>
      </w:pPr>
    </w:p>
    <w:p w14:paraId="715C2ACF" w14:textId="6778AD10" w:rsidR="0075434F" w:rsidRDefault="005E45FD" w:rsidP="00A02A48">
      <w:pPr>
        <w:numPr>
          <w:ilvl w:val="0"/>
          <w:numId w:val="44"/>
        </w:numPr>
        <w:pBdr>
          <w:top w:val="nil"/>
          <w:left w:val="nil"/>
          <w:bottom w:val="nil"/>
          <w:right w:val="nil"/>
          <w:between w:val="nil"/>
        </w:pBdr>
        <w:ind w:left="284" w:hanging="284"/>
        <w:jc w:val="both"/>
        <w:rPr>
          <w:b/>
          <w:color w:val="000000"/>
          <w:sz w:val="20"/>
          <w:szCs w:val="20"/>
        </w:rPr>
      </w:pPr>
      <w:r>
        <w:rPr>
          <w:b/>
          <w:color w:val="000000"/>
          <w:sz w:val="20"/>
          <w:szCs w:val="20"/>
        </w:rPr>
        <w:lastRenderedPageBreak/>
        <w:t>CONTROL DE CAMBIOS:</w:t>
      </w:r>
    </w:p>
    <w:p w14:paraId="62D5A794" w14:textId="77777777" w:rsidR="0075434F" w:rsidRDefault="0075434F">
      <w:pPr>
        <w:rPr>
          <w:sz w:val="20"/>
          <w:szCs w:val="20"/>
        </w:rPr>
      </w:pPr>
    </w:p>
    <w:tbl>
      <w:tblPr>
        <w:tblStyle w:val="aa"/>
        <w:tblW w:w="996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75434F" w14:paraId="7D3EB423" w14:textId="77777777" w:rsidTr="005E45FD">
        <w:tc>
          <w:tcPr>
            <w:tcW w:w="1264" w:type="dxa"/>
            <w:tcBorders>
              <w:top w:val="nil"/>
              <w:left w:val="nil"/>
            </w:tcBorders>
          </w:tcPr>
          <w:p w14:paraId="398AD6DF" w14:textId="77777777" w:rsidR="0075434F" w:rsidRDefault="0075434F">
            <w:pPr>
              <w:jc w:val="both"/>
              <w:rPr>
                <w:b/>
                <w:sz w:val="20"/>
                <w:szCs w:val="20"/>
              </w:rPr>
            </w:pPr>
          </w:p>
        </w:tc>
        <w:tc>
          <w:tcPr>
            <w:tcW w:w="2138" w:type="dxa"/>
          </w:tcPr>
          <w:p w14:paraId="1E61F764" w14:textId="77777777" w:rsidR="0075434F" w:rsidRDefault="000F4868">
            <w:pPr>
              <w:jc w:val="both"/>
              <w:rPr>
                <w:b/>
                <w:sz w:val="20"/>
                <w:szCs w:val="20"/>
              </w:rPr>
            </w:pPr>
            <w:r>
              <w:rPr>
                <w:b/>
                <w:sz w:val="20"/>
                <w:szCs w:val="20"/>
              </w:rPr>
              <w:t>Nombre</w:t>
            </w:r>
          </w:p>
        </w:tc>
        <w:tc>
          <w:tcPr>
            <w:tcW w:w="1701" w:type="dxa"/>
          </w:tcPr>
          <w:p w14:paraId="2F5C6AA8" w14:textId="77777777" w:rsidR="0075434F" w:rsidRDefault="000F4868">
            <w:pPr>
              <w:jc w:val="both"/>
              <w:rPr>
                <w:b/>
                <w:sz w:val="20"/>
                <w:szCs w:val="20"/>
              </w:rPr>
            </w:pPr>
            <w:r>
              <w:rPr>
                <w:b/>
                <w:sz w:val="20"/>
                <w:szCs w:val="20"/>
              </w:rPr>
              <w:t>Cargo</w:t>
            </w:r>
          </w:p>
        </w:tc>
        <w:tc>
          <w:tcPr>
            <w:tcW w:w="1843" w:type="dxa"/>
          </w:tcPr>
          <w:p w14:paraId="077472C5" w14:textId="77777777" w:rsidR="0075434F" w:rsidRDefault="000F4868">
            <w:pPr>
              <w:jc w:val="both"/>
              <w:rPr>
                <w:b/>
                <w:sz w:val="20"/>
                <w:szCs w:val="20"/>
              </w:rPr>
            </w:pPr>
            <w:r>
              <w:rPr>
                <w:b/>
                <w:sz w:val="20"/>
                <w:szCs w:val="20"/>
              </w:rPr>
              <w:t>Dependencia</w:t>
            </w:r>
          </w:p>
        </w:tc>
        <w:tc>
          <w:tcPr>
            <w:tcW w:w="1044" w:type="dxa"/>
          </w:tcPr>
          <w:p w14:paraId="1963AAD6" w14:textId="77777777" w:rsidR="0075434F" w:rsidRDefault="000F4868">
            <w:pPr>
              <w:jc w:val="both"/>
              <w:rPr>
                <w:b/>
                <w:sz w:val="20"/>
                <w:szCs w:val="20"/>
              </w:rPr>
            </w:pPr>
            <w:r>
              <w:rPr>
                <w:b/>
                <w:sz w:val="20"/>
                <w:szCs w:val="20"/>
              </w:rPr>
              <w:t>Fecha</w:t>
            </w:r>
          </w:p>
        </w:tc>
        <w:tc>
          <w:tcPr>
            <w:tcW w:w="1977" w:type="dxa"/>
          </w:tcPr>
          <w:p w14:paraId="1F9DA138" w14:textId="77777777" w:rsidR="0075434F" w:rsidRDefault="000F4868">
            <w:pPr>
              <w:jc w:val="both"/>
              <w:rPr>
                <w:b/>
                <w:sz w:val="20"/>
                <w:szCs w:val="20"/>
              </w:rPr>
            </w:pPr>
            <w:r>
              <w:rPr>
                <w:b/>
                <w:sz w:val="20"/>
                <w:szCs w:val="20"/>
              </w:rPr>
              <w:t>Razón del Cambio</w:t>
            </w:r>
          </w:p>
        </w:tc>
      </w:tr>
      <w:tr w:rsidR="005E45FD" w14:paraId="0A978A91" w14:textId="77777777" w:rsidTr="005E45FD">
        <w:tc>
          <w:tcPr>
            <w:tcW w:w="1264" w:type="dxa"/>
            <w:vMerge w:val="restart"/>
          </w:tcPr>
          <w:p w14:paraId="6D9649B1" w14:textId="77777777" w:rsidR="005E45FD" w:rsidRDefault="005E45FD" w:rsidP="005E45FD">
            <w:pPr>
              <w:jc w:val="both"/>
              <w:rPr>
                <w:b/>
                <w:sz w:val="20"/>
                <w:szCs w:val="20"/>
              </w:rPr>
            </w:pPr>
          </w:p>
          <w:p w14:paraId="3995F46D" w14:textId="77777777" w:rsidR="005E45FD" w:rsidRDefault="005E45FD" w:rsidP="005E45FD">
            <w:pPr>
              <w:jc w:val="both"/>
              <w:rPr>
                <w:b/>
                <w:sz w:val="20"/>
                <w:szCs w:val="20"/>
              </w:rPr>
            </w:pPr>
          </w:p>
          <w:p w14:paraId="48CECD71" w14:textId="77777777" w:rsidR="005E45FD" w:rsidRDefault="005E45FD" w:rsidP="005E45FD">
            <w:pPr>
              <w:jc w:val="both"/>
              <w:rPr>
                <w:b/>
                <w:sz w:val="20"/>
                <w:szCs w:val="20"/>
              </w:rPr>
            </w:pPr>
          </w:p>
          <w:p w14:paraId="40AC4BB5" w14:textId="77777777" w:rsidR="005E45FD" w:rsidRDefault="005E45FD" w:rsidP="005E45FD">
            <w:pPr>
              <w:jc w:val="both"/>
              <w:rPr>
                <w:b/>
                <w:sz w:val="20"/>
                <w:szCs w:val="20"/>
              </w:rPr>
            </w:pPr>
          </w:p>
          <w:p w14:paraId="699197E7" w14:textId="77777777" w:rsidR="005E45FD" w:rsidRDefault="005E45FD" w:rsidP="005E45FD">
            <w:pPr>
              <w:jc w:val="both"/>
              <w:rPr>
                <w:b/>
                <w:sz w:val="20"/>
                <w:szCs w:val="20"/>
              </w:rPr>
            </w:pPr>
            <w:r>
              <w:rPr>
                <w:b/>
                <w:sz w:val="20"/>
                <w:szCs w:val="20"/>
              </w:rPr>
              <w:t>Autor (es)</w:t>
            </w:r>
          </w:p>
        </w:tc>
        <w:tc>
          <w:tcPr>
            <w:tcW w:w="2138" w:type="dxa"/>
          </w:tcPr>
          <w:p w14:paraId="117D560F" w14:textId="007FF9E4" w:rsidR="005E45FD" w:rsidRDefault="005E45FD" w:rsidP="005E45FD">
            <w:pPr>
              <w:jc w:val="both"/>
              <w:rPr>
                <w:b/>
                <w:sz w:val="20"/>
                <w:szCs w:val="20"/>
              </w:rPr>
            </w:pPr>
            <w:r w:rsidRPr="004F0FA6">
              <w:rPr>
                <w:sz w:val="20"/>
                <w:szCs w:val="20"/>
              </w:rPr>
              <w:t>Gloria Amparo López Escudero</w:t>
            </w:r>
          </w:p>
        </w:tc>
        <w:tc>
          <w:tcPr>
            <w:tcW w:w="1701" w:type="dxa"/>
          </w:tcPr>
          <w:p w14:paraId="105B2876" w14:textId="48A24238" w:rsidR="005E45FD" w:rsidRDefault="005E45FD" w:rsidP="005E45FD">
            <w:pPr>
              <w:jc w:val="both"/>
              <w:rPr>
                <w:b/>
                <w:sz w:val="20"/>
                <w:szCs w:val="20"/>
              </w:rPr>
            </w:pPr>
            <w:r w:rsidRPr="00D91EB0">
              <w:rPr>
                <w:sz w:val="20"/>
                <w:szCs w:val="20"/>
              </w:rPr>
              <w:t>Adecuador Instruccional</w:t>
            </w:r>
          </w:p>
        </w:tc>
        <w:tc>
          <w:tcPr>
            <w:tcW w:w="1843" w:type="dxa"/>
          </w:tcPr>
          <w:p w14:paraId="13D34680" w14:textId="50FBE2DB" w:rsidR="005E45FD" w:rsidRPr="00D91EB0" w:rsidRDefault="00E7767E" w:rsidP="005E45FD">
            <w:pPr>
              <w:pStyle w:val="Sinespaciado"/>
              <w:rPr>
                <w:rFonts w:ascii="Arial" w:eastAsia="Calibri" w:hAnsi="Arial" w:cs="Arial"/>
                <w:b/>
                <w:color w:val="000000" w:themeColor="text1"/>
                <w:sz w:val="20"/>
                <w:szCs w:val="20"/>
                <w:lang w:val="es-ES"/>
              </w:rPr>
            </w:pPr>
            <w:r>
              <w:rPr>
                <w:rFonts w:ascii="Arial" w:eastAsia="Calibri" w:hAnsi="Arial" w:cs="Arial"/>
                <w:color w:val="000000" w:themeColor="text1"/>
                <w:sz w:val="20"/>
                <w:szCs w:val="20"/>
                <w:lang w:val="es-ES"/>
              </w:rPr>
              <w:t xml:space="preserve">Regional Distrito Capital - </w:t>
            </w:r>
            <w:r w:rsidR="005E45FD" w:rsidRPr="00D91EB0">
              <w:rPr>
                <w:rFonts w:ascii="Arial" w:eastAsia="Calibri" w:hAnsi="Arial" w:cs="Arial"/>
                <w:color w:val="000000" w:themeColor="text1"/>
                <w:sz w:val="20"/>
                <w:szCs w:val="20"/>
                <w:lang w:val="es-ES"/>
              </w:rPr>
              <w:t xml:space="preserve">Centro de gestión de Mercados, Logística y </w:t>
            </w:r>
          </w:p>
          <w:p w14:paraId="142BF463" w14:textId="2B444783" w:rsidR="005E45FD" w:rsidRDefault="005E45FD" w:rsidP="005E45FD">
            <w:pPr>
              <w:jc w:val="both"/>
              <w:rPr>
                <w:b/>
                <w:sz w:val="20"/>
                <w:szCs w:val="20"/>
              </w:rPr>
            </w:pPr>
            <w:r w:rsidRPr="00D91EB0">
              <w:rPr>
                <w:rFonts w:eastAsia="Calibri"/>
                <w:color w:val="000000" w:themeColor="text1"/>
                <w:sz w:val="20"/>
                <w:szCs w:val="20"/>
                <w:lang w:val="es-ES"/>
              </w:rPr>
              <w:t>Tecnologías de la Información</w:t>
            </w:r>
          </w:p>
        </w:tc>
        <w:tc>
          <w:tcPr>
            <w:tcW w:w="1044" w:type="dxa"/>
          </w:tcPr>
          <w:p w14:paraId="754B324F" w14:textId="75782A1A" w:rsidR="005E45FD" w:rsidRDefault="005E45FD" w:rsidP="005E45FD">
            <w:pPr>
              <w:jc w:val="both"/>
              <w:rPr>
                <w:b/>
                <w:sz w:val="20"/>
                <w:szCs w:val="20"/>
              </w:rPr>
            </w:pPr>
            <w:r w:rsidRPr="00D91EB0">
              <w:rPr>
                <w:sz w:val="20"/>
                <w:szCs w:val="20"/>
              </w:rPr>
              <w:t>Abril de 2023</w:t>
            </w:r>
          </w:p>
        </w:tc>
        <w:tc>
          <w:tcPr>
            <w:tcW w:w="1977" w:type="dxa"/>
          </w:tcPr>
          <w:p w14:paraId="60D5F151" w14:textId="1DF42C85" w:rsidR="005E45FD" w:rsidRDefault="005E45FD" w:rsidP="005E45FD">
            <w:pPr>
              <w:jc w:val="both"/>
              <w:rPr>
                <w:b/>
                <w:sz w:val="20"/>
                <w:szCs w:val="20"/>
              </w:rPr>
            </w:pPr>
            <w:r w:rsidRPr="00D91EB0">
              <w:rPr>
                <w:sz w:val="20"/>
                <w:szCs w:val="20"/>
              </w:rPr>
              <w:t>Adecuación de contenidos de acuerdo a la directriz de Dirección General.</w:t>
            </w:r>
          </w:p>
        </w:tc>
      </w:tr>
      <w:tr w:rsidR="00E7767E" w14:paraId="47CB405E" w14:textId="77777777" w:rsidTr="005E45FD">
        <w:tc>
          <w:tcPr>
            <w:tcW w:w="1264" w:type="dxa"/>
            <w:vMerge/>
          </w:tcPr>
          <w:p w14:paraId="28A07A0A" w14:textId="77777777" w:rsidR="00E7767E" w:rsidRDefault="00E7767E" w:rsidP="00E7767E">
            <w:pPr>
              <w:jc w:val="both"/>
              <w:rPr>
                <w:b/>
                <w:sz w:val="20"/>
                <w:szCs w:val="20"/>
              </w:rPr>
            </w:pPr>
          </w:p>
        </w:tc>
        <w:tc>
          <w:tcPr>
            <w:tcW w:w="2138" w:type="dxa"/>
          </w:tcPr>
          <w:p w14:paraId="2F76997E" w14:textId="2A8DA72E" w:rsidR="00E7767E" w:rsidRPr="004F0FA6" w:rsidRDefault="00E7767E" w:rsidP="00E7767E">
            <w:pPr>
              <w:jc w:val="both"/>
              <w:rPr>
                <w:sz w:val="20"/>
                <w:szCs w:val="20"/>
              </w:rPr>
            </w:pPr>
            <w:r>
              <w:rPr>
                <w:sz w:val="20"/>
                <w:szCs w:val="20"/>
              </w:rPr>
              <w:t>Alix Cecilia Chinchilla Rueda</w:t>
            </w:r>
          </w:p>
        </w:tc>
        <w:tc>
          <w:tcPr>
            <w:tcW w:w="1701" w:type="dxa"/>
          </w:tcPr>
          <w:p w14:paraId="73EB31AA" w14:textId="2A0DCF7B" w:rsidR="00E7767E" w:rsidRPr="00D91EB0" w:rsidRDefault="00E7767E" w:rsidP="00E7767E">
            <w:pPr>
              <w:jc w:val="both"/>
              <w:rPr>
                <w:sz w:val="20"/>
                <w:szCs w:val="20"/>
              </w:rPr>
            </w:pPr>
            <w:r>
              <w:rPr>
                <w:sz w:val="20"/>
                <w:szCs w:val="20"/>
              </w:rPr>
              <w:t>Asesor Metodológico</w:t>
            </w:r>
          </w:p>
        </w:tc>
        <w:tc>
          <w:tcPr>
            <w:tcW w:w="1843" w:type="dxa"/>
          </w:tcPr>
          <w:p w14:paraId="69516471" w14:textId="77777777" w:rsidR="00E7767E" w:rsidRPr="00D91EB0" w:rsidRDefault="00E7767E" w:rsidP="00E7767E">
            <w:pPr>
              <w:pStyle w:val="Sinespaciado"/>
              <w:rPr>
                <w:rFonts w:ascii="Arial" w:eastAsia="Calibri" w:hAnsi="Arial" w:cs="Arial"/>
                <w:b/>
                <w:color w:val="000000" w:themeColor="text1"/>
                <w:sz w:val="20"/>
                <w:szCs w:val="20"/>
                <w:lang w:val="es-ES"/>
              </w:rPr>
            </w:pPr>
            <w:r>
              <w:rPr>
                <w:rFonts w:ascii="Arial" w:eastAsia="Calibri" w:hAnsi="Arial" w:cs="Arial"/>
                <w:color w:val="000000" w:themeColor="text1"/>
                <w:sz w:val="20"/>
                <w:szCs w:val="20"/>
                <w:lang w:val="es-ES"/>
              </w:rPr>
              <w:t xml:space="preserve">Regional Distrito Capital - </w:t>
            </w:r>
            <w:r w:rsidRPr="00D91EB0">
              <w:rPr>
                <w:rFonts w:ascii="Arial" w:eastAsia="Calibri" w:hAnsi="Arial" w:cs="Arial"/>
                <w:color w:val="000000" w:themeColor="text1"/>
                <w:sz w:val="20"/>
                <w:szCs w:val="20"/>
                <w:lang w:val="es-ES"/>
              </w:rPr>
              <w:t xml:space="preserve">Centro de gestión de Mercados, Logística y </w:t>
            </w:r>
          </w:p>
          <w:p w14:paraId="20DD3E1F" w14:textId="7287298D" w:rsidR="00E7767E" w:rsidRPr="00D91EB0" w:rsidRDefault="00E7767E" w:rsidP="00E7767E">
            <w:pPr>
              <w:pStyle w:val="Sinespaciado"/>
              <w:rPr>
                <w:rFonts w:ascii="Arial" w:eastAsia="Calibri" w:hAnsi="Arial" w:cs="Arial"/>
                <w:color w:val="000000" w:themeColor="text1"/>
                <w:sz w:val="20"/>
                <w:szCs w:val="20"/>
                <w:lang w:val="es-ES"/>
              </w:rPr>
            </w:pPr>
            <w:r w:rsidRPr="00D91EB0">
              <w:rPr>
                <w:rFonts w:eastAsia="Calibri"/>
                <w:color w:val="000000" w:themeColor="text1"/>
                <w:sz w:val="20"/>
                <w:szCs w:val="20"/>
                <w:lang w:val="es-ES"/>
              </w:rPr>
              <w:t>Tecnologías de la Información</w:t>
            </w:r>
          </w:p>
        </w:tc>
        <w:tc>
          <w:tcPr>
            <w:tcW w:w="1044" w:type="dxa"/>
          </w:tcPr>
          <w:p w14:paraId="62A4EC5F" w14:textId="465209A6" w:rsidR="00E7767E" w:rsidRPr="00D91EB0" w:rsidRDefault="00E7767E" w:rsidP="00E7767E">
            <w:pPr>
              <w:jc w:val="both"/>
              <w:rPr>
                <w:sz w:val="20"/>
                <w:szCs w:val="20"/>
              </w:rPr>
            </w:pPr>
            <w:r w:rsidRPr="00D91EB0">
              <w:rPr>
                <w:sz w:val="20"/>
                <w:szCs w:val="20"/>
              </w:rPr>
              <w:t>Abril de 2023</w:t>
            </w:r>
          </w:p>
        </w:tc>
        <w:tc>
          <w:tcPr>
            <w:tcW w:w="1977" w:type="dxa"/>
          </w:tcPr>
          <w:p w14:paraId="6C0CF2CB" w14:textId="5448EFDC" w:rsidR="00E7767E" w:rsidRPr="00D91EB0" w:rsidRDefault="00E7767E" w:rsidP="00E7767E">
            <w:pPr>
              <w:jc w:val="both"/>
              <w:rPr>
                <w:sz w:val="20"/>
                <w:szCs w:val="20"/>
              </w:rPr>
            </w:pPr>
            <w:r w:rsidRPr="00D91EB0">
              <w:rPr>
                <w:sz w:val="20"/>
                <w:szCs w:val="20"/>
              </w:rPr>
              <w:t>Adecuación de contenidos de acuerdo a la directriz de Dirección General.</w:t>
            </w:r>
          </w:p>
        </w:tc>
      </w:tr>
      <w:tr w:rsidR="005E45FD" w14:paraId="083EC2A9" w14:textId="77777777" w:rsidTr="005E45FD">
        <w:tc>
          <w:tcPr>
            <w:tcW w:w="1264" w:type="dxa"/>
            <w:vMerge/>
          </w:tcPr>
          <w:p w14:paraId="2E80240E" w14:textId="77777777" w:rsidR="005E45FD" w:rsidRDefault="005E45FD" w:rsidP="005E45FD">
            <w:pPr>
              <w:jc w:val="both"/>
              <w:rPr>
                <w:b/>
                <w:sz w:val="20"/>
                <w:szCs w:val="20"/>
              </w:rPr>
            </w:pPr>
          </w:p>
        </w:tc>
        <w:tc>
          <w:tcPr>
            <w:tcW w:w="2138" w:type="dxa"/>
          </w:tcPr>
          <w:p w14:paraId="04F3EB81" w14:textId="6734E22C" w:rsidR="005E45FD" w:rsidRDefault="005E45FD" w:rsidP="005E45FD">
            <w:pPr>
              <w:jc w:val="both"/>
              <w:rPr>
                <w:b/>
                <w:sz w:val="20"/>
                <w:szCs w:val="20"/>
              </w:rPr>
            </w:pPr>
            <w:r w:rsidRPr="004F0FA6">
              <w:rPr>
                <w:sz w:val="20"/>
                <w:szCs w:val="20"/>
              </w:rPr>
              <w:t xml:space="preserve">Liliana </w:t>
            </w:r>
            <w:r w:rsidR="00710A68">
              <w:rPr>
                <w:sz w:val="20"/>
                <w:szCs w:val="20"/>
              </w:rPr>
              <w:t xml:space="preserve">Victoria </w:t>
            </w:r>
            <w:r w:rsidRPr="004F0FA6">
              <w:rPr>
                <w:sz w:val="20"/>
                <w:szCs w:val="20"/>
              </w:rPr>
              <w:t>Morales</w:t>
            </w:r>
            <w:r w:rsidR="00710A68">
              <w:rPr>
                <w:sz w:val="20"/>
                <w:szCs w:val="20"/>
              </w:rPr>
              <w:t xml:space="preserve"> Gualdron</w:t>
            </w:r>
          </w:p>
        </w:tc>
        <w:tc>
          <w:tcPr>
            <w:tcW w:w="1701" w:type="dxa"/>
          </w:tcPr>
          <w:p w14:paraId="1C9E731B" w14:textId="33CBA865" w:rsidR="005E45FD" w:rsidRDefault="005E45FD" w:rsidP="005E45FD">
            <w:pPr>
              <w:jc w:val="both"/>
              <w:rPr>
                <w:b/>
                <w:sz w:val="20"/>
                <w:szCs w:val="20"/>
              </w:rPr>
            </w:pPr>
            <w:r w:rsidRPr="00D91EB0">
              <w:rPr>
                <w:sz w:val="20"/>
                <w:szCs w:val="20"/>
              </w:rPr>
              <w:t>Responsable Línea de producción Distrito Capital 2023</w:t>
            </w:r>
          </w:p>
        </w:tc>
        <w:tc>
          <w:tcPr>
            <w:tcW w:w="1843" w:type="dxa"/>
          </w:tcPr>
          <w:p w14:paraId="2707FB05" w14:textId="72604114" w:rsidR="005E45FD" w:rsidRPr="00D91EB0" w:rsidRDefault="00E7767E" w:rsidP="005E45FD">
            <w:pPr>
              <w:pStyle w:val="Sinespaciado"/>
              <w:rPr>
                <w:rFonts w:ascii="Arial" w:eastAsia="Calibri" w:hAnsi="Arial" w:cs="Arial"/>
                <w:b/>
                <w:color w:val="000000" w:themeColor="text1"/>
                <w:sz w:val="20"/>
                <w:szCs w:val="20"/>
                <w:lang w:val="es-ES"/>
              </w:rPr>
            </w:pPr>
            <w:r>
              <w:rPr>
                <w:rFonts w:ascii="Arial" w:eastAsia="Calibri" w:hAnsi="Arial" w:cs="Arial"/>
                <w:color w:val="000000" w:themeColor="text1"/>
                <w:sz w:val="20"/>
                <w:szCs w:val="20"/>
                <w:lang w:val="es-ES"/>
              </w:rPr>
              <w:t xml:space="preserve">Regional Distrito Capital - </w:t>
            </w:r>
            <w:r w:rsidR="005E45FD" w:rsidRPr="00D91EB0">
              <w:rPr>
                <w:rFonts w:ascii="Arial" w:eastAsia="Calibri" w:hAnsi="Arial" w:cs="Arial"/>
                <w:color w:val="000000" w:themeColor="text1"/>
                <w:sz w:val="20"/>
                <w:szCs w:val="20"/>
                <w:lang w:val="es-ES"/>
              </w:rPr>
              <w:t xml:space="preserve">Centro de gestión de Mercados, Logística y </w:t>
            </w:r>
          </w:p>
          <w:p w14:paraId="05B291FA" w14:textId="7835AE81" w:rsidR="005E45FD" w:rsidRDefault="005E45FD" w:rsidP="005E45FD">
            <w:pPr>
              <w:jc w:val="both"/>
              <w:rPr>
                <w:b/>
                <w:sz w:val="20"/>
                <w:szCs w:val="20"/>
              </w:rPr>
            </w:pPr>
            <w:r w:rsidRPr="00D91EB0">
              <w:rPr>
                <w:rFonts w:eastAsia="Calibri"/>
                <w:color w:val="000000" w:themeColor="text1"/>
                <w:sz w:val="20"/>
                <w:szCs w:val="20"/>
                <w:lang w:val="es-ES"/>
              </w:rPr>
              <w:t>Tecnologías de la Información</w:t>
            </w:r>
          </w:p>
        </w:tc>
        <w:tc>
          <w:tcPr>
            <w:tcW w:w="1044" w:type="dxa"/>
          </w:tcPr>
          <w:p w14:paraId="2E96DC05" w14:textId="3E7473D7" w:rsidR="005E45FD" w:rsidRDefault="005E45FD" w:rsidP="005E45FD">
            <w:pPr>
              <w:jc w:val="both"/>
              <w:rPr>
                <w:b/>
                <w:sz w:val="20"/>
                <w:szCs w:val="20"/>
              </w:rPr>
            </w:pPr>
            <w:r w:rsidRPr="00D91EB0">
              <w:rPr>
                <w:sz w:val="20"/>
                <w:szCs w:val="20"/>
              </w:rPr>
              <w:t>Abril de 2023</w:t>
            </w:r>
          </w:p>
        </w:tc>
        <w:tc>
          <w:tcPr>
            <w:tcW w:w="1977" w:type="dxa"/>
          </w:tcPr>
          <w:p w14:paraId="6C836822" w14:textId="148CC504" w:rsidR="005E45FD" w:rsidRDefault="005E45FD" w:rsidP="005E45FD">
            <w:pPr>
              <w:jc w:val="both"/>
              <w:rPr>
                <w:b/>
                <w:sz w:val="20"/>
                <w:szCs w:val="20"/>
              </w:rPr>
            </w:pPr>
            <w:r w:rsidRPr="00D91EB0">
              <w:rPr>
                <w:sz w:val="20"/>
                <w:szCs w:val="20"/>
              </w:rPr>
              <w:t>Adecuación de contenidos de acuerdo a la directriz de Dirección General.</w:t>
            </w:r>
          </w:p>
        </w:tc>
      </w:tr>
    </w:tbl>
    <w:p w14:paraId="72ABA3DB" w14:textId="77777777" w:rsidR="0075434F" w:rsidRDefault="0075434F">
      <w:pPr>
        <w:rPr>
          <w:color w:val="000000"/>
          <w:sz w:val="20"/>
          <w:szCs w:val="20"/>
        </w:rPr>
      </w:pPr>
    </w:p>
    <w:p w14:paraId="3DB9F7D4" w14:textId="77777777" w:rsidR="0075434F" w:rsidRDefault="0075434F">
      <w:pPr>
        <w:rPr>
          <w:sz w:val="20"/>
          <w:szCs w:val="20"/>
        </w:rPr>
      </w:pPr>
    </w:p>
    <w:sectPr w:rsidR="0075434F">
      <w:headerReference w:type="default" r:id="rId117"/>
      <w:footerReference w:type="default" r:id="rId11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Gloria" w:date="2023-04-24T09:48:00Z" w:initials="G">
    <w:p w14:paraId="0EF9711B" w14:textId="5FC6E819" w:rsidR="004B03EF" w:rsidRDefault="004B03EF">
      <w:pPr>
        <w:pStyle w:val="Textocomentario"/>
      </w:pPr>
      <w:r>
        <w:rPr>
          <w:rStyle w:val="Refdecomentario"/>
        </w:rPr>
        <w:annotationRef/>
      </w:r>
      <w:r>
        <w:t>Equipo de producción utilizar listado ordenado básico.</w:t>
      </w:r>
    </w:p>
  </w:comment>
  <w:comment w:id="6" w:author="Gloria" w:date="2023-04-24T09:53:00Z" w:initials="G">
    <w:p w14:paraId="3B6E985B" w14:textId="0FA3877D" w:rsidR="004B03EF" w:rsidRDefault="004B03EF">
      <w:pPr>
        <w:pStyle w:val="Textocomentario"/>
      </w:pPr>
      <w:r>
        <w:rPr>
          <w:rStyle w:val="Refdecomentario"/>
        </w:rPr>
        <w:annotationRef/>
      </w:r>
      <w:r>
        <w:t>El contenido a desarrollar se encuentra en documento denominado:</w:t>
      </w:r>
    </w:p>
    <w:p w14:paraId="122A3757" w14:textId="2BFA2995" w:rsidR="004B03EF" w:rsidRDefault="004B03EF">
      <w:pPr>
        <w:pStyle w:val="Textocomentario"/>
      </w:pPr>
      <w:r>
        <w:t>DI_CF14_1-2_Factores</w:t>
      </w:r>
    </w:p>
  </w:comment>
  <w:comment w:id="7" w:author="Gloria" w:date="2023-04-24T10:08:00Z" w:initials="G">
    <w:p w14:paraId="2E99AA69" w14:textId="372C0C8E" w:rsidR="004B03EF" w:rsidRDefault="004B03EF">
      <w:pPr>
        <w:pStyle w:val="Textocomentario"/>
      </w:pPr>
      <w:r>
        <w:rPr>
          <w:rStyle w:val="Refdecomentario"/>
        </w:rPr>
        <w:annotationRef/>
      </w:r>
      <w:r>
        <w:t xml:space="preserve">Llamado a la acción que permita redireccionar al aprendiz a la consulta de los documentos indicados. </w:t>
      </w:r>
      <w:hyperlink r:id="rId1">
        <w:r w:rsidRPr="00E04C3D">
          <w:rPr>
            <w:color w:val="1155CC"/>
            <w:u w:val="single"/>
          </w:rPr>
          <w:t>http://biblioteca.sena.edu.co/paginas/bases.html</w:t>
        </w:r>
      </w:hyperlink>
    </w:p>
  </w:comment>
  <w:comment w:id="8" w:author="Gloria" w:date="2023-04-24T11:20:00Z" w:initials="G">
    <w:p w14:paraId="6B99F55F" w14:textId="77777777" w:rsidR="004B03EF" w:rsidRDefault="004B03EF">
      <w:pPr>
        <w:pStyle w:val="Textocomentario"/>
      </w:pPr>
      <w:r>
        <w:rPr>
          <w:rStyle w:val="Refdecomentario"/>
        </w:rPr>
        <w:annotationRef/>
      </w:r>
      <w:r>
        <w:t>El contenido a desarrollar se encuentra en documento denominado:</w:t>
      </w:r>
    </w:p>
    <w:p w14:paraId="7041EE4B" w14:textId="3895BA13" w:rsidR="004B03EF" w:rsidRDefault="004B03EF">
      <w:pPr>
        <w:pStyle w:val="Textocomentario"/>
      </w:pPr>
      <w:r>
        <w:t>DI_CF14_1-2_Accesorios</w:t>
      </w:r>
    </w:p>
  </w:comment>
  <w:comment w:id="9" w:author="Gloria" w:date="2023-04-24T11:30:00Z" w:initials="G">
    <w:p w14:paraId="25573D34" w14:textId="77777777" w:rsidR="004B03EF" w:rsidRDefault="004B03EF">
      <w:pPr>
        <w:pStyle w:val="Textocomentario"/>
      </w:pPr>
      <w:r>
        <w:rPr>
          <w:rStyle w:val="Refdecomentario"/>
        </w:rPr>
        <w:annotationRef/>
      </w:r>
      <w:r>
        <w:t>El contenido a desarrollar se encuentra en documento denominado:</w:t>
      </w:r>
    </w:p>
    <w:p w14:paraId="054D2869" w14:textId="349DE29F" w:rsidR="004B03EF" w:rsidRDefault="004B03EF">
      <w:pPr>
        <w:pStyle w:val="Textocomentario"/>
      </w:pPr>
      <w:r>
        <w:t>DI_CF14_1-3_Propiedades</w:t>
      </w:r>
    </w:p>
  </w:comment>
  <w:comment w:id="10" w:author="Gloria" w:date="2023-04-24T11:56:00Z" w:initials="G">
    <w:p w14:paraId="4BE0427F" w14:textId="77777777" w:rsidR="004B03EF" w:rsidRDefault="004B03EF">
      <w:pPr>
        <w:pStyle w:val="Textocomentario"/>
      </w:pPr>
      <w:r>
        <w:rPr>
          <w:rStyle w:val="Refdecomentario"/>
        </w:rPr>
        <w:annotationRef/>
      </w:r>
      <w:r>
        <w:t>El contenido a desarrollar se encuentra en documento denominado:</w:t>
      </w:r>
    </w:p>
    <w:p w14:paraId="341A5E29" w14:textId="6F125D41" w:rsidR="004B03EF" w:rsidRDefault="004B03EF">
      <w:pPr>
        <w:pStyle w:val="Textocomentario"/>
      </w:pPr>
      <w:r>
        <w:t>DI_CF14_2-1_Normativa</w:t>
      </w:r>
    </w:p>
  </w:comment>
  <w:comment w:id="11" w:author="Gloria" w:date="2023-04-24T12:00:00Z" w:initials="G">
    <w:p w14:paraId="694F8218" w14:textId="5DDB0F2A" w:rsidR="004B03EF" w:rsidRDefault="004B03EF">
      <w:pPr>
        <w:pStyle w:val="Textocomentario"/>
      </w:pPr>
      <w:r>
        <w:rPr>
          <w:rStyle w:val="Refdecomentario"/>
        </w:rPr>
        <w:annotationRef/>
      </w:r>
      <w:r>
        <w:t>El video es el que se encuentra registrado en el Excel.</w:t>
      </w:r>
    </w:p>
  </w:comment>
  <w:comment w:id="12" w:author="Gloria" w:date="2023-04-28T08:12:00Z" w:initials="G">
    <w:p w14:paraId="3A97322E" w14:textId="1786797A" w:rsidR="00DA37EA" w:rsidRDefault="00DA37EA">
      <w:pPr>
        <w:pStyle w:val="Textocomentario"/>
      </w:pPr>
      <w:r>
        <w:rPr>
          <w:rStyle w:val="Refdecomentario"/>
        </w:rPr>
        <w:annotationRef/>
      </w:r>
      <w:r>
        <w:t>El video me lo relacionó Liliana que está asignado para su diseño por lo que yo no lo tengo, este está asignado a otra persona.</w:t>
      </w:r>
    </w:p>
  </w:comment>
  <w:comment w:id="13" w:author="Gloria" w:date="2023-04-24T12:05:00Z" w:initials="G">
    <w:p w14:paraId="5457CD37" w14:textId="2F185FC2" w:rsidR="004B03EF" w:rsidRDefault="004B03EF">
      <w:pPr>
        <w:pStyle w:val="Textocomentario"/>
      </w:pPr>
      <w:r>
        <w:rPr>
          <w:rStyle w:val="Refdecomentario"/>
        </w:rPr>
        <w:annotationRef/>
      </w:r>
      <w:r>
        <w:t>Equipo de producción, se sugiere listado ordenado básico</w:t>
      </w:r>
    </w:p>
  </w:comment>
  <w:comment w:id="14" w:author="Gloria" w:date="2023-04-24T12:13:00Z" w:initials="G">
    <w:p w14:paraId="78426F3A" w14:textId="56882830" w:rsidR="004B03EF" w:rsidRDefault="004B03EF">
      <w:pPr>
        <w:pStyle w:val="Textocomentario"/>
      </w:pPr>
      <w:r>
        <w:rPr>
          <w:rStyle w:val="Refdecomentario"/>
        </w:rPr>
        <w:annotationRef/>
      </w:r>
      <w:r>
        <w:t>Lista ordenada básica.</w:t>
      </w:r>
    </w:p>
  </w:comment>
  <w:comment w:id="15" w:author="Gloria" w:date="2023-04-24T12:26:00Z" w:initials="G">
    <w:p w14:paraId="222F1FC4" w14:textId="77777777" w:rsidR="004B03EF" w:rsidRDefault="004B03EF">
      <w:pPr>
        <w:pStyle w:val="Textocomentario"/>
      </w:pPr>
      <w:r>
        <w:rPr>
          <w:rStyle w:val="Refdecomentario"/>
        </w:rPr>
        <w:annotationRef/>
      </w:r>
      <w:r>
        <w:t>Equipo de producción, por favor utilizar dos (2) botones modales con la siguiente información:</w:t>
      </w:r>
    </w:p>
    <w:p w14:paraId="62B12889" w14:textId="77777777" w:rsidR="004B03EF" w:rsidRDefault="004B03EF" w:rsidP="00CA32F5">
      <w:pPr>
        <w:spacing w:line="240" w:lineRule="auto"/>
        <w:jc w:val="both"/>
        <w:rPr>
          <w:b/>
          <w:sz w:val="20"/>
          <w:szCs w:val="20"/>
        </w:rPr>
      </w:pPr>
    </w:p>
    <w:p w14:paraId="2B2E9337" w14:textId="07BD2DF8" w:rsidR="004B03EF" w:rsidRDefault="004B03EF" w:rsidP="00CA32F5">
      <w:pPr>
        <w:spacing w:line="240" w:lineRule="auto"/>
        <w:jc w:val="both"/>
        <w:rPr>
          <w:b/>
          <w:sz w:val="20"/>
          <w:szCs w:val="20"/>
        </w:rPr>
      </w:pPr>
      <w:r>
        <w:rPr>
          <w:b/>
          <w:sz w:val="20"/>
          <w:szCs w:val="20"/>
        </w:rPr>
        <w:t>¿</w:t>
      </w:r>
      <w:r w:rsidRPr="00592D2D">
        <w:rPr>
          <w:b/>
          <w:sz w:val="20"/>
          <w:szCs w:val="20"/>
        </w:rPr>
        <w:t>Qué se verifica?</w:t>
      </w:r>
    </w:p>
    <w:p w14:paraId="7F99331F" w14:textId="77777777" w:rsidR="004B03EF" w:rsidRDefault="004B03EF" w:rsidP="00CA32F5">
      <w:pPr>
        <w:pStyle w:val="Textocomentario"/>
      </w:pPr>
      <w:r w:rsidRPr="00E04C3D">
        <w:t>En este caso</w:t>
      </w:r>
      <w:r>
        <w:t>,</w:t>
      </w:r>
      <w:r w:rsidRPr="00E04C3D">
        <w:t xml:space="preserve"> lo que sería objeto de verificación es el llamado</w:t>
      </w:r>
      <w:r>
        <w:t xml:space="preserve"> cloro residual, que de acuerdo con</w:t>
      </w:r>
      <w:r w:rsidRPr="00E04C3D">
        <w:t xml:space="preserve"> la Resolución 2115 (2007) es aquella porción que queda en el agua después de un período de contacto definido, que reacciona química y biológicamente como ácido hipocloro</w:t>
      </w:r>
      <w:r>
        <w:t>so o como ion hipoclorito.</w:t>
      </w:r>
    </w:p>
    <w:p w14:paraId="3FFC01BA" w14:textId="77777777" w:rsidR="004B03EF" w:rsidRDefault="004B03EF" w:rsidP="00CA32F5">
      <w:pPr>
        <w:pStyle w:val="Textocomentario"/>
      </w:pPr>
    </w:p>
    <w:p w14:paraId="0BC119C9" w14:textId="77777777" w:rsidR="004B03EF" w:rsidRPr="00592D2D" w:rsidRDefault="004B03EF" w:rsidP="00CA32F5">
      <w:pPr>
        <w:jc w:val="both"/>
        <w:rPr>
          <w:b/>
          <w:sz w:val="20"/>
          <w:szCs w:val="20"/>
        </w:rPr>
      </w:pPr>
      <w:r w:rsidRPr="00592D2D">
        <w:rPr>
          <w:b/>
          <w:sz w:val="20"/>
          <w:szCs w:val="20"/>
        </w:rPr>
        <w:t>¿Cuál es su límite?</w:t>
      </w:r>
    </w:p>
    <w:p w14:paraId="41DB0E51" w14:textId="12DE9652" w:rsidR="004B03EF" w:rsidRDefault="004B03EF" w:rsidP="00CA32F5">
      <w:pPr>
        <w:pStyle w:val="Textocomentario"/>
      </w:pPr>
      <w:r>
        <w:t>E</w:t>
      </w:r>
      <w:r w:rsidRPr="00E04C3D">
        <w:t>l cloro residual debe estar en</w:t>
      </w:r>
      <w:r>
        <w:t>tre</w:t>
      </w:r>
      <w:r w:rsidRPr="00E04C3D">
        <w:t xml:space="preserve"> 0,3 y 2,0 mg/L en cualquier punto de la red de distribución</w:t>
      </w:r>
      <w:r>
        <w:t>. C</w:t>
      </w:r>
      <w:r w:rsidRPr="00E04C3D">
        <w:t>uando se utilice un desinfectante diferente al cloro o cualquiera de las formulaciones o sustancias que utilicen compuestos distintos para desinfectar el agua para consumo humano, los valores aceptables para el residual correspondiente u otras consideraciones al respecto serán los reconocidos por la Organización Mundial de la Salud y adoptados por el Ministerio de la Protección Social</w:t>
      </w:r>
      <w:r>
        <w:t>.</w:t>
      </w:r>
    </w:p>
    <w:p w14:paraId="334B16A9" w14:textId="77777777" w:rsidR="004B03EF" w:rsidRDefault="004B03EF" w:rsidP="00CA32F5">
      <w:pPr>
        <w:pStyle w:val="Textocomentario"/>
      </w:pPr>
    </w:p>
    <w:p w14:paraId="46064CC3" w14:textId="34D26D70" w:rsidR="004B03EF" w:rsidRDefault="004B03EF" w:rsidP="00CA32F5">
      <w:pPr>
        <w:pStyle w:val="Textocomentario"/>
      </w:pPr>
    </w:p>
  </w:comment>
  <w:comment w:id="16" w:author="Gloria" w:date="2023-04-24T13:43:00Z" w:initials="G">
    <w:p w14:paraId="2FDE147A" w14:textId="77777777" w:rsidR="004B03EF" w:rsidRDefault="004B03EF">
      <w:pPr>
        <w:pStyle w:val="Textocomentario"/>
      </w:pPr>
      <w:r>
        <w:rPr>
          <w:rStyle w:val="Refdecomentario"/>
        </w:rPr>
        <w:annotationRef/>
      </w:r>
      <w:r>
        <w:t>El contenido a desarrollar se encuentra en documento denominado:</w:t>
      </w:r>
    </w:p>
    <w:p w14:paraId="009A14BC" w14:textId="05DA2AD3" w:rsidR="004B03EF" w:rsidRDefault="004B03EF">
      <w:pPr>
        <w:pStyle w:val="Textocomentario"/>
      </w:pPr>
      <w:r>
        <w:t>DI_CF14_3-2_IRCA</w:t>
      </w:r>
    </w:p>
  </w:comment>
  <w:comment w:id="23" w:author="Gloria" w:date="2023-04-24T14:37:00Z" w:initials="G">
    <w:p w14:paraId="31A40C73" w14:textId="77777777" w:rsidR="004B03EF" w:rsidRDefault="004B03EF">
      <w:pPr>
        <w:pStyle w:val="Textocomentario"/>
      </w:pPr>
      <w:r>
        <w:rPr>
          <w:rStyle w:val="Refdecomentario"/>
        </w:rPr>
        <w:annotationRef/>
      </w:r>
      <w:r>
        <w:t>El contenido a desarrollar se encuentra en documento denominado:</w:t>
      </w:r>
    </w:p>
    <w:p w14:paraId="05648FA5" w14:textId="72B7BBA9" w:rsidR="004B03EF" w:rsidRDefault="004B03EF">
      <w:pPr>
        <w:pStyle w:val="Textocomentario"/>
      </w:pPr>
      <w:r>
        <w:t>DI_CF14_3-3_Muestras</w:t>
      </w:r>
    </w:p>
  </w:comment>
  <w:comment w:id="31" w:author="Gloria" w:date="2023-04-24T14:55:00Z" w:initials="G">
    <w:p w14:paraId="5D541A94" w14:textId="14F8353A" w:rsidR="004B03EF" w:rsidRDefault="004B03EF">
      <w:pPr>
        <w:pStyle w:val="Textocomentario"/>
      </w:pPr>
      <w:r>
        <w:rPr>
          <w:rStyle w:val="Refdecomentario"/>
        </w:rPr>
        <w:annotationRef/>
      </w:r>
      <w:r>
        <w:t>Llamado a la acción que permita la descarga del documento que se encuentra en la carpeta Anexos_Alistamiento materiales y equipos para toma de muestras.</w:t>
      </w:r>
    </w:p>
  </w:comment>
  <w:comment w:id="36" w:author="Gloria" w:date="2023-04-24T16:40:00Z" w:initials="G">
    <w:p w14:paraId="1E0E70AB" w14:textId="7F6F9C50" w:rsidR="004B03EF" w:rsidRDefault="004B03EF">
      <w:pPr>
        <w:pStyle w:val="Textocomentario"/>
      </w:pPr>
      <w:r>
        <w:rPr>
          <w:rStyle w:val="Refdecomentario"/>
        </w:rPr>
        <w:annotationRef/>
      </w:r>
      <w:r>
        <w:t>El documento editable del mapa conceptual se encuentra en la carpeta Anexos Mapa conceptual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F9711B" w15:done="0"/>
  <w15:commentEx w15:paraId="122A3757" w15:done="0"/>
  <w15:commentEx w15:paraId="2E99AA69" w15:done="0"/>
  <w15:commentEx w15:paraId="7041EE4B" w15:done="0"/>
  <w15:commentEx w15:paraId="054D2869" w15:done="0"/>
  <w15:commentEx w15:paraId="341A5E29" w15:done="0"/>
  <w15:commentEx w15:paraId="694F8218" w15:done="0"/>
  <w15:commentEx w15:paraId="3A97322E" w15:paraIdParent="694F8218" w15:done="0"/>
  <w15:commentEx w15:paraId="5457CD37" w15:done="0"/>
  <w15:commentEx w15:paraId="78426F3A" w15:done="0"/>
  <w15:commentEx w15:paraId="46064CC3" w15:done="0"/>
  <w15:commentEx w15:paraId="009A14BC" w15:done="0"/>
  <w15:commentEx w15:paraId="05648FA5" w15:done="0"/>
  <w15:commentEx w15:paraId="5D541A94" w15:done="0"/>
  <w15:commentEx w15:paraId="1E0E7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F9711B" w16cid:durableId="27F558EC"/>
  <w16cid:commentId w16cid:paraId="122A3757" w16cid:durableId="27F558ED"/>
  <w16cid:commentId w16cid:paraId="2E99AA69" w16cid:durableId="27F558EE"/>
  <w16cid:commentId w16cid:paraId="7041EE4B" w16cid:durableId="27F558EF"/>
  <w16cid:commentId w16cid:paraId="054D2869" w16cid:durableId="27F558F0"/>
  <w16cid:commentId w16cid:paraId="341A5E29" w16cid:durableId="27F558F1"/>
  <w16cid:commentId w16cid:paraId="694F8218" w16cid:durableId="27F558F2"/>
  <w16cid:commentId w16cid:paraId="3A97322E" w16cid:durableId="27FC07CC"/>
  <w16cid:commentId w16cid:paraId="5457CD37" w16cid:durableId="27F558F3"/>
  <w16cid:commentId w16cid:paraId="78426F3A" w16cid:durableId="27F558F4"/>
  <w16cid:commentId w16cid:paraId="46064CC3" w16cid:durableId="27F558F5"/>
  <w16cid:commentId w16cid:paraId="009A14BC" w16cid:durableId="27F558F6"/>
  <w16cid:commentId w16cid:paraId="05648FA5" w16cid:durableId="27F558F7"/>
  <w16cid:commentId w16cid:paraId="5D541A94" w16cid:durableId="27F558F8"/>
  <w16cid:commentId w16cid:paraId="1E0E70AB" w16cid:durableId="27F558F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9C3D1D" w14:textId="77777777" w:rsidR="0029392A" w:rsidRDefault="0029392A">
      <w:pPr>
        <w:spacing w:line="240" w:lineRule="auto"/>
      </w:pPr>
      <w:r>
        <w:separator/>
      </w:r>
    </w:p>
  </w:endnote>
  <w:endnote w:type="continuationSeparator" w:id="0">
    <w:p w14:paraId="597AC12A" w14:textId="77777777" w:rsidR="0029392A" w:rsidRDefault="002939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B4BD3" w14:textId="77777777" w:rsidR="004B03EF" w:rsidRDefault="004B03E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3CA89BD8" w14:textId="77777777" w:rsidR="004B03EF" w:rsidRDefault="004B03EF">
    <w:pPr>
      <w:spacing w:line="240" w:lineRule="auto"/>
      <w:ind w:left="-2" w:hanging="2"/>
      <w:jc w:val="right"/>
      <w:rPr>
        <w:rFonts w:ascii="Times New Roman" w:eastAsia="Times New Roman" w:hAnsi="Times New Roman" w:cs="Times New Roman"/>
        <w:sz w:val="24"/>
        <w:szCs w:val="24"/>
      </w:rPr>
    </w:pPr>
  </w:p>
  <w:p w14:paraId="2B6F7E2B" w14:textId="77777777" w:rsidR="004B03EF" w:rsidRDefault="004B03EF">
    <w:pPr>
      <w:spacing w:line="240" w:lineRule="auto"/>
      <w:rPr>
        <w:rFonts w:ascii="Times New Roman" w:eastAsia="Times New Roman" w:hAnsi="Times New Roman" w:cs="Times New Roman"/>
        <w:sz w:val="24"/>
        <w:szCs w:val="24"/>
      </w:rPr>
    </w:pPr>
  </w:p>
  <w:p w14:paraId="6F480325" w14:textId="77777777" w:rsidR="004B03EF" w:rsidRDefault="004B03E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38ADA63E" w14:textId="77777777" w:rsidR="004B03EF" w:rsidRDefault="004B03E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5719F7" w14:textId="77777777" w:rsidR="0029392A" w:rsidRDefault="0029392A">
      <w:pPr>
        <w:spacing w:line="240" w:lineRule="auto"/>
      </w:pPr>
      <w:r>
        <w:separator/>
      </w:r>
    </w:p>
  </w:footnote>
  <w:footnote w:type="continuationSeparator" w:id="0">
    <w:p w14:paraId="3627B9BD" w14:textId="77777777" w:rsidR="0029392A" w:rsidRDefault="0029392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9A6192" w14:textId="77777777" w:rsidR="004B03EF" w:rsidRDefault="004B03EF">
    <w:pPr>
      <w:pBdr>
        <w:top w:val="nil"/>
        <w:left w:val="nil"/>
        <w:bottom w:val="nil"/>
        <w:right w:val="nil"/>
        <w:between w:val="nil"/>
      </w:pBdr>
      <w:tabs>
        <w:tab w:val="center" w:pos="4419"/>
        <w:tab w:val="right" w:pos="8838"/>
      </w:tabs>
      <w:spacing w:line="240" w:lineRule="auto"/>
      <w:rPr>
        <w:color w:val="000000"/>
      </w:rPr>
    </w:pPr>
    <w:r>
      <w:rPr>
        <w:noProof/>
        <w:color w:val="000000"/>
        <w:lang w:val="es-ES" w:eastAsia="es-ES"/>
      </w:rPr>
      <w:drawing>
        <wp:anchor distT="0" distB="0" distL="114300" distR="114300" simplePos="0" relativeHeight="251658240" behindDoc="0" locked="0" layoutInCell="1" hidden="0" allowOverlap="1" wp14:anchorId="6F36C498" wp14:editId="2320EC10">
          <wp:simplePos x="0" y="0"/>
          <wp:positionH relativeFrom="margin">
            <wp:align>center</wp:align>
          </wp:positionH>
          <wp:positionV relativeFrom="page">
            <wp:posOffset>276225</wp:posOffset>
          </wp:positionV>
          <wp:extent cx="629920" cy="588645"/>
          <wp:effectExtent l="0" t="0" r="0" b="0"/>
          <wp:wrapNone/>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359E0404" w14:textId="77777777" w:rsidR="004B03EF" w:rsidRDefault="004B03EF">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cHhnsghCfwfbwP" int2:id="a4JqwgA1">
      <int2:state int2:type="AugLoop_Text_Critique"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2B48"/>
    <w:multiLevelType w:val="multilevel"/>
    <w:tmpl w:val="2E361C8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nsid w:val="03340213"/>
    <w:multiLevelType w:val="multilevel"/>
    <w:tmpl w:val="7A5EF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40725D9"/>
    <w:multiLevelType w:val="multilevel"/>
    <w:tmpl w:val="726AF0C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nsid w:val="04B117E9"/>
    <w:multiLevelType w:val="multilevel"/>
    <w:tmpl w:val="DEE6B728"/>
    <w:lvl w:ilvl="0">
      <w:start w:val="4"/>
      <w:numFmt w:val="decimal"/>
      <w:lvlText w:val="%1"/>
      <w:lvlJc w:val="left"/>
      <w:pPr>
        <w:ind w:left="435" w:hanging="435"/>
      </w:pPr>
      <w:rPr>
        <w:rFonts w:hint="default"/>
      </w:rPr>
    </w:lvl>
    <w:lvl w:ilvl="1">
      <w:start w:val="1"/>
      <w:numFmt w:val="decimal"/>
      <w:lvlText w:val="%1.%2"/>
      <w:lvlJc w:val="left"/>
      <w:pPr>
        <w:ind w:left="1155" w:hanging="435"/>
      </w:pPr>
      <w:rPr>
        <w:rFonts w:hint="default"/>
      </w:rPr>
    </w:lvl>
    <w:lvl w:ilvl="2">
      <w:start w:val="6"/>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0CFE2D23"/>
    <w:multiLevelType w:val="multilevel"/>
    <w:tmpl w:val="A36609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nsid w:val="0EE05C1E"/>
    <w:multiLevelType w:val="multilevel"/>
    <w:tmpl w:val="54523C7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
    <w:nsid w:val="0F5B5B24"/>
    <w:multiLevelType w:val="multilevel"/>
    <w:tmpl w:val="60FE61F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
    <w:nsid w:val="1265632D"/>
    <w:multiLevelType w:val="multilevel"/>
    <w:tmpl w:val="03981C0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8D609EE"/>
    <w:multiLevelType w:val="multilevel"/>
    <w:tmpl w:val="4C56CEB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nsid w:val="1BC63FAF"/>
    <w:multiLevelType w:val="multilevel"/>
    <w:tmpl w:val="9AFAD10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nsid w:val="203F4149"/>
    <w:multiLevelType w:val="hybridMultilevel"/>
    <w:tmpl w:val="BF9C73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44E05A2"/>
    <w:multiLevelType w:val="multilevel"/>
    <w:tmpl w:val="717E5530"/>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2">
    <w:nsid w:val="249B13A2"/>
    <w:multiLevelType w:val="hybridMultilevel"/>
    <w:tmpl w:val="AF804BD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nsid w:val="25F32745"/>
    <w:multiLevelType w:val="hybridMultilevel"/>
    <w:tmpl w:val="01300B2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7982D8C"/>
    <w:multiLevelType w:val="multilevel"/>
    <w:tmpl w:val="2F16CF6C"/>
    <w:lvl w:ilvl="0">
      <w:start w:val="2"/>
      <w:numFmt w:val="decimal"/>
      <w:lvlText w:val="%1"/>
      <w:lvlJc w:val="left"/>
      <w:pPr>
        <w:ind w:left="360" w:hanging="360"/>
      </w:pPr>
    </w:lvl>
    <w:lvl w:ilvl="1">
      <w:start w:val="3"/>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5">
    <w:nsid w:val="27E36664"/>
    <w:multiLevelType w:val="multilevel"/>
    <w:tmpl w:val="95CA03DA"/>
    <w:lvl w:ilvl="0">
      <w:start w:val="4"/>
      <w:numFmt w:val="decimal"/>
      <w:lvlText w:val="%1"/>
      <w:lvlJc w:val="left"/>
      <w:pPr>
        <w:ind w:left="435" w:hanging="435"/>
      </w:pPr>
      <w:rPr>
        <w:rFonts w:hint="default"/>
      </w:rPr>
    </w:lvl>
    <w:lvl w:ilvl="1">
      <w:start w:val="2"/>
      <w:numFmt w:val="decimal"/>
      <w:lvlText w:val="%1.%2"/>
      <w:lvlJc w:val="left"/>
      <w:pPr>
        <w:ind w:left="1155" w:hanging="435"/>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28463B64"/>
    <w:multiLevelType w:val="multilevel"/>
    <w:tmpl w:val="0F462FCC"/>
    <w:lvl w:ilvl="0">
      <w:start w:val="4"/>
      <w:numFmt w:val="decimal"/>
      <w:lvlText w:val="%1"/>
      <w:lvlJc w:val="left"/>
      <w:pPr>
        <w:ind w:left="360" w:hanging="360"/>
      </w:pPr>
      <w:rPr>
        <w:color w:val="7030A0"/>
      </w:rPr>
    </w:lvl>
    <w:lvl w:ilvl="1">
      <w:start w:val="1"/>
      <w:numFmt w:val="decimal"/>
      <w:lvlText w:val="%1.%2"/>
      <w:lvlJc w:val="left"/>
      <w:pPr>
        <w:ind w:left="1050" w:hanging="360"/>
      </w:pPr>
      <w:rPr>
        <w:color w:val="auto"/>
      </w:rPr>
    </w:lvl>
    <w:lvl w:ilvl="2">
      <w:start w:val="1"/>
      <w:numFmt w:val="decimal"/>
      <w:lvlText w:val="%1.%2.%3"/>
      <w:lvlJc w:val="left"/>
      <w:pPr>
        <w:ind w:left="2100" w:hanging="720"/>
      </w:pPr>
      <w:rPr>
        <w:color w:val="7030A0"/>
      </w:rPr>
    </w:lvl>
    <w:lvl w:ilvl="3">
      <w:start w:val="1"/>
      <w:numFmt w:val="decimal"/>
      <w:lvlText w:val="%1.%2.%3.%4"/>
      <w:lvlJc w:val="left"/>
      <w:pPr>
        <w:ind w:left="2790" w:hanging="720"/>
      </w:pPr>
      <w:rPr>
        <w:color w:val="7030A0"/>
      </w:rPr>
    </w:lvl>
    <w:lvl w:ilvl="4">
      <w:start w:val="1"/>
      <w:numFmt w:val="decimal"/>
      <w:lvlText w:val="%1.%2.%3.%4.%5"/>
      <w:lvlJc w:val="left"/>
      <w:pPr>
        <w:ind w:left="3840" w:hanging="1080"/>
      </w:pPr>
      <w:rPr>
        <w:color w:val="7030A0"/>
      </w:rPr>
    </w:lvl>
    <w:lvl w:ilvl="5">
      <w:start w:val="1"/>
      <w:numFmt w:val="decimal"/>
      <w:lvlText w:val="%1.%2.%3.%4.%5.%6"/>
      <w:lvlJc w:val="left"/>
      <w:pPr>
        <w:ind w:left="4530" w:hanging="1080"/>
      </w:pPr>
      <w:rPr>
        <w:color w:val="7030A0"/>
      </w:rPr>
    </w:lvl>
    <w:lvl w:ilvl="6">
      <w:start w:val="1"/>
      <w:numFmt w:val="decimal"/>
      <w:lvlText w:val="%1.%2.%3.%4.%5.%6.%7"/>
      <w:lvlJc w:val="left"/>
      <w:pPr>
        <w:ind w:left="5580" w:hanging="1440"/>
      </w:pPr>
      <w:rPr>
        <w:color w:val="7030A0"/>
      </w:rPr>
    </w:lvl>
    <w:lvl w:ilvl="7">
      <w:start w:val="1"/>
      <w:numFmt w:val="decimal"/>
      <w:lvlText w:val="%1.%2.%3.%4.%5.%6.%7.%8"/>
      <w:lvlJc w:val="left"/>
      <w:pPr>
        <w:ind w:left="6270" w:hanging="1440"/>
      </w:pPr>
      <w:rPr>
        <w:color w:val="7030A0"/>
      </w:rPr>
    </w:lvl>
    <w:lvl w:ilvl="8">
      <w:start w:val="1"/>
      <w:numFmt w:val="decimal"/>
      <w:lvlText w:val="%1.%2.%3.%4.%5.%6.%7.%8.%9"/>
      <w:lvlJc w:val="left"/>
      <w:pPr>
        <w:ind w:left="7320" w:hanging="1800"/>
      </w:pPr>
      <w:rPr>
        <w:color w:val="7030A0"/>
      </w:rPr>
    </w:lvl>
  </w:abstractNum>
  <w:abstractNum w:abstractNumId="17">
    <w:nsid w:val="28E87AE6"/>
    <w:multiLevelType w:val="multilevel"/>
    <w:tmpl w:val="7096C274"/>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nsid w:val="2BAC1C70"/>
    <w:multiLevelType w:val="multilevel"/>
    <w:tmpl w:val="63FE7DC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2F796113"/>
    <w:multiLevelType w:val="multilevel"/>
    <w:tmpl w:val="7096C274"/>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0">
    <w:nsid w:val="30277371"/>
    <w:multiLevelType w:val="multilevel"/>
    <w:tmpl w:val="07B64BF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nsid w:val="33E62C5F"/>
    <w:multiLevelType w:val="hybridMultilevel"/>
    <w:tmpl w:val="F894F4E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41F3B3C"/>
    <w:multiLevelType w:val="multilevel"/>
    <w:tmpl w:val="671C16D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3">
    <w:nsid w:val="34F84FF8"/>
    <w:multiLevelType w:val="hybridMultilevel"/>
    <w:tmpl w:val="45C87230"/>
    <w:lvl w:ilvl="0" w:tplc="0A5CD424">
      <w:start w:val="1"/>
      <w:numFmt w:val="lowerLetter"/>
      <w:lvlText w:val="%1."/>
      <w:lvlJc w:val="left"/>
      <w:pPr>
        <w:ind w:left="360" w:hanging="360"/>
      </w:pPr>
      <w:rPr>
        <w:rFonts w:hint="default"/>
        <w:b/>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378470B5"/>
    <w:multiLevelType w:val="multilevel"/>
    <w:tmpl w:val="377C214E"/>
    <w:lvl w:ilvl="0">
      <w:start w:val="1"/>
      <w:numFmt w:val="decimal"/>
      <w:lvlText w:val="%1."/>
      <w:lvlJc w:val="left"/>
      <w:pPr>
        <w:ind w:left="360" w:hanging="360"/>
      </w:pPr>
      <w:rPr>
        <w:rFonts w:ascii="Arial" w:eastAsia="Noto Sans Symbols" w:hAnsi="Arial" w:cs="Arial" w:hint="default"/>
      </w:rPr>
    </w:lvl>
    <w:lvl w:ilvl="1">
      <w:start w:val="1"/>
      <w:numFmt w:val="lowerLetter"/>
      <w:lvlText w:val="%2."/>
      <w:lvlJc w:val="left"/>
      <w:pPr>
        <w:ind w:left="1080" w:hanging="360"/>
      </w:pPr>
      <w:rPr>
        <w:rFonts w:ascii="Courier New" w:eastAsia="Courier New" w:hAnsi="Courier New" w:cs="Courier New"/>
      </w:rPr>
    </w:lvl>
    <w:lvl w:ilvl="2">
      <w:start w:val="1"/>
      <w:numFmt w:val="lowerRoman"/>
      <w:lvlText w:val="%3."/>
      <w:lvlJc w:val="right"/>
      <w:pPr>
        <w:ind w:left="1800" w:hanging="360"/>
      </w:pPr>
      <w:rPr>
        <w:rFonts w:ascii="Noto Sans Symbols" w:eastAsia="Noto Sans Symbols" w:hAnsi="Noto Sans Symbols" w:cs="Noto Sans Symbols"/>
      </w:rPr>
    </w:lvl>
    <w:lvl w:ilvl="3">
      <w:start w:val="1"/>
      <w:numFmt w:val="decimal"/>
      <w:lvlText w:val="%4."/>
      <w:lvlJc w:val="left"/>
      <w:pPr>
        <w:ind w:left="2520" w:hanging="360"/>
      </w:pPr>
      <w:rPr>
        <w:rFonts w:ascii="Noto Sans Symbols" w:eastAsia="Noto Sans Symbols" w:hAnsi="Noto Sans Symbols" w:cs="Noto Sans Symbols"/>
      </w:rPr>
    </w:lvl>
    <w:lvl w:ilvl="4">
      <w:start w:val="1"/>
      <w:numFmt w:val="lowerLetter"/>
      <w:lvlText w:val="%5."/>
      <w:lvlJc w:val="left"/>
      <w:pPr>
        <w:ind w:left="3240" w:hanging="360"/>
      </w:pPr>
      <w:rPr>
        <w:rFonts w:ascii="Courier New" w:eastAsia="Courier New" w:hAnsi="Courier New" w:cs="Courier New"/>
      </w:rPr>
    </w:lvl>
    <w:lvl w:ilvl="5">
      <w:start w:val="1"/>
      <w:numFmt w:val="lowerRoman"/>
      <w:lvlText w:val="%6."/>
      <w:lvlJc w:val="right"/>
      <w:pPr>
        <w:ind w:left="3960" w:hanging="360"/>
      </w:pPr>
      <w:rPr>
        <w:rFonts w:ascii="Noto Sans Symbols" w:eastAsia="Noto Sans Symbols" w:hAnsi="Noto Sans Symbols" w:cs="Noto Sans Symbols"/>
      </w:rPr>
    </w:lvl>
    <w:lvl w:ilvl="6">
      <w:start w:val="1"/>
      <w:numFmt w:val="decimal"/>
      <w:lvlText w:val="%7."/>
      <w:lvlJc w:val="left"/>
      <w:pPr>
        <w:ind w:left="4680" w:hanging="360"/>
      </w:pPr>
      <w:rPr>
        <w:rFonts w:ascii="Noto Sans Symbols" w:eastAsia="Noto Sans Symbols" w:hAnsi="Noto Sans Symbols" w:cs="Noto Sans Symbols"/>
      </w:rPr>
    </w:lvl>
    <w:lvl w:ilvl="7">
      <w:start w:val="1"/>
      <w:numFmt w:val="lowerLetter"/>
      <w:lvlText w:val="%8."/>
      <w:lvlJc w:val="left"/>
      <w:pPr>
        <w:ind w:left="5400" w:hanging="360"/>
      </w:pPr>
      <w:rPr>
        <w:rFonts w:ascii="Courier New" w:eastAsia="Courier New" w:hAnsi="Courier New" w:cs="Courier New"/>
      </w:rPr>
    </w:lvl>
    <w:lvl w:ilvl="8">
      <w:start w:val="1"/>
      <w:numFmt w:val="lowerRoman"/>
      <w:lvlText w:val="%9."/>
      <w:lvlJc w:val="right"/>
      <w:pPr>
        <w:ind w:left="6120" w:hanging="360"/>
      </w:pPr>
      <w:rPr>
        <w:rFonts w:ascii="Noto Sans Symbols" w:eastAsia="Noto Sans Symbols" w:hAnsi="Noto Sans Symbols" w:cs="Noto Sans Symbols"/>
      </w:rPr>
    </w:lvl>
  </w:abstractNum>
  <w:abstractNum w:abstractNumId="25">
    <w:nsid w:val="39D32206"/>
    <w:multiLevelType w:val="multilevel"/>
    <w:tmpl w:val="0DAA911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6">
    <w:nsid w:val="3A2C6E61"/>
    <w:multiLevelType w:val="multilevel"/>
    <w:tmpl w:val="E61E917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7">
    <w:nsid w:val="3A563F74"/>
    <w:multiLevelType w:val="multilevel"/>
    <w:tmpl w:val="070C93B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8">
    <w:nsid w:val="3CD57039"/>
    <w:multiLevelType w:val="multilevel"/>
    <w:tmpl w:val="F4C23D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nsid w:val="3EB2762E"/>
    <w:multiLevelType w:val="multilevel"/>
    <w:tmpl w:val="3D3EF52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nsid w:val="419A6F7E"/>
    <w:multiLevelType w:val="hybridMultilevel"/>
    <w:tmpl w:val="E5AA57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225423B"/>
    <w:multiLevelType w:val="hybridMultilevel"/>
    <w:tmpl w:val="1460F83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2">
    <w:nsid w:val="4F0709B5"/>
    <w:multiLevelType w:val="hybridMultilevel"/>
    <w:tmpl w:val="9B9C21D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nsid w:val="51131931"/>
    <w:multiLevelType w:val="multilevel"/>
    <w:tmpl w:val="5AB6862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4">
    <w:nsid w:val="511735A7"/>
    <w:multiLevelType w:val="multilevel"/>
    <w:tmpl w:val="1340E96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5">
    <w:nsid w:val="516A0389"/>
    <w:multiLevelType w:val="multilevel"/>
    <w:tmpl w:val="BFEA2326"/>
    <w:lvl w:ilvl="0">
      <w:start w:val="1"/>
      <w:numFmt w:val="decimal"/>
      <w:lvlText w:val="%1."/>
      <w:lvlJc w:val="left"/>
      <w:pPr>
        <w:ind w:left="720" w:hanging="360"/>
      </w:pPr>
      <w:rPr>
        <w:rFonts w:hint="default"/>
      </w:rPr>
    </w:lvl>
    <w:lvl w:ilvl="1">
      <w:start w:val="3"/>
      <w:numFmt w:val="decimal"/>
      <w:isLgl/>
      <w:lvlText w:val="%1.%2"/>
      <w:lvlJc w:val="left"/>
      <w:pPr>
        <w:ind w:left="855" w:hanging="49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52653A57"/>
    <w:multiLevelType w:val="multilevel"/>
    <w:tmpl w:val="E61E917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7">
    <w:nsid w:val="53DD1C05"/>
    <w:multiLevelType w:val="multilevel"/>
    <w:tmpl w:val="267A787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8">
    <w:nsid w:val="561D5593"/>
    <w:multiLevelType w:val="multilevel"/>
    <w:tmpl w:val="3B8846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nsid w:val="5A540D1A"/>
    <w:multiLevelType w:val="multilevel"/>
    <w:tmpl w:val="7F8A6CA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0">
    <w:nsid w:val="5AE66EDE"/>
    <w:multiLevelType w:val="multilevel"/>
    <w:tmpl w:val="3A4610C0"/>
    <w:lvl w:ilvl="0">
      <w:start w:val="3"/>
      <w:numFmt w:val="decimal"/>
      <w:lvlText w:val="%1"/>
      <w:lvlJc w:val="left"/>
      <w:pPr>
        <w:ind w:left="435" w:hanging="435"/>
      </w:pPr>
      <w:rPr>
        <w:rFonts w:hint="default"/>
      </w:rPr>
    </w:lvl>
    <w:lvl w:ilvl="1">
      <w:start w:val="1"/>
      <w:numFmt w:val="decimal"/>
      <w:lvlText w:val="%1.%2"/>
      <w:lvlJc w:val="left"/>
      <w:pPr>
        <w:ind w:left="1155" w:hanging="435"/>
      </w:pPr>
      <w:rPr>
        <w:rFonts w:hint="default"/>
      </w:rPr>
    </w:lvl>
    <w:lvl w:ilvl="2">
      <w:start w:val="5"/>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nsid w:val="5CD64474"/>
    <w:multiLevelType w:val="multilevel"/>
    <w:tmpl w:val="98D254C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2">
    <w:nsid w:val="63805FD3"/>
    <w:multiLevelType w:val="hybridMultilevel"/>
    <w:tmpl w:val="F49A4F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5BE7116"/>
    <w:multiLevelType w:val="multilevel"/>
    <w:tmpl w:val="2C6EE0C8"/>
    <w:lvl w:ilvl="0">
      <w:start w:val="3"/>
      <w:numFmt w:val="decimal"/>
      <w:lvlText w:val="%1"/>
      <w:lvlJc w:val="left"/>
      <w:pPr>
        <w:ind w:left="360" w:hanging="360"/>
      </w:pPr>
      <w:rPr>
        <w:rFonts w:hint="default"/>
      </w:rPr>
    </w:lvl>
    <w:lvl w:ilvl="1">
      <w:start w:val="1"/>
      <w:numFmt w:val="decimal"/>
      <w:lvlText w:val="%1.%2"/>
      <w:lvlJc w:val="left"/>
      <w:pPr>
        <w:ind w:left="1050" w:hanging="36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44">
    <w:nsid w:val="660F2D26"/>
    <w:multiLevelType w:val="multilevel"/>
    <w:tmpl w:val="88A80C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689A3617"/>
    <w:multiLevelType w:val="multilevel"/>
    <w:tmpl w:val="A8BE334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6">
    <w:nsid w:val="69C14E15"/>
    <w:multiLevelType w:val="multilevel"/>
    <w:tmpl w:val="9EB62E98"/>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abstractNum w:abstractNumId="47">
    <w:nsid w:val="6B5E3F9D"/>
    <w:multiLevelType w:val="multilevel"/>
    <w:tmpl w:val="455E786E"/>
    <w:lvl w:ilvl="0">
      <w:start w:val="1"/>
      <w:numFmt w:val="bullet"/>
      <w:lvlText w:val=""/>
      <w:lvlJc w:val="left"/>
      <w:pPr>
        <w:ind w:left="360" w:hanging="360"/>
      </w:pPr>
      <w:rPr>
        <w:rFonts w:ascii="Wingdings" w:hAnsi="Wingding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8">
    <w:nsid w:val="6FE16803"/>
    <w:multiLevelType w:val="multilevel"/>
    <w:tmpl w:val="F2007FB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9">
    <w:nsid w:val="716B57C8"/>
    <w:multiLevelType w:val="multilevel"/>
    <w:tmpl w:val="A6F6B84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0">
    <w:nsid w:val="73B07B08"/>
    <w:multiLevelType w:val="hybridMultilevel"/>
    <w:tmpl w:val="18B415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nsid w:val="74C73DA2"/>
    <w:multiLevelType w:val="multilevel"/>
    <w:tmpl w:val="6FD47E4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2">
    <w:nsid w:val="75AD3B7B"/>
    <w:multiLevelType w:val="hybridMultilevel"/>
    <w:tmpl w:val="E2BABBE0"/>
    <w:lvl w:ilvl="0" w:tplc="E5C07CB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76B01590"/>
    <w:multiLevelType w:val="multilevel"/>
    <w:tmpl w:val="F196A0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4">
    <w:nsid w:val="77BF2353"/>
    <w:multiLevelType w:val="multilevel"/>
    <w:tmpl w:val="E61E917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5">
    <w:nsid w:val="78A107DF"/>
    <w:multiLevelType w:val="multilevel"/>
    <w:tmpl w:val="64127D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7ABB1A44"/>
    <w:multiLevelType w:val="hybridMultilevel"/>
    <w:tmpl w:val="996C6A12"/>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57">
    <w:nsid w:val="7C3D1371"/>
    <w:multiLevelType w:val="multilevel"/>
    <w:tmpl w:val="37925088"/>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num w:numId="1">
    <w:abstractNumId w:val="18"/>
  </w:num>
  <w:num w:numId="2">
    <w:abstractNumId w:val="11"/>
  </w:num>
  <w:num w:numId="3">
    <w:abstractNumId w:val="16"/>
  </w:num>
  <w:num w:numId="4">
    <w:abstractNumId w:val="55"/>
  </w:num>
  <w:num w:numId="5">
    <w:abstractNumId w:val="14"/>
  </w:num>
  <w:num w:numId="6">
    <w:abstractNumId w:val="6"/>
  </w:num>
  <w:num w:numId="7">
    <w:abstractNumId w:val="53"/>
  </w:num>
  <w:num w:numId="8">
    <w:abstractNumId w:val="38"/>
  </w:num>
  <w:num w:numId="9">
    <w:abstractNumId w:val="57"/>
  </w:num>
  <w:num w:numId="10">
    <w:abstractNumId w:val="24"/>
  </w:num>
  <w:num w:numId="11">
    <w:abstractNumId w:val="4"/>
  </w:num>
  <w:num w:numId="12">
    <w:abstractNumId w:val="44"/>
  </w:num>
  <w:num w:numId="13">
    <w:abstractNumId w:val="17"/>
  </w:num>
  <w:num w:numId="14">
    <w:abstractNumId w:val="41"/>
  </w:num>
  <w:num w:numId="15">
    <w:abstractNumId w:val="25"/>
  </w:num>
  <w:num w:numId="16">
    <w:abstractNumId w:val="28"/>
  </w:num>
  <w:num w:numId="17">
    <w:abstractNumId w:val="20"/>
  </w:num>
  <w:num w:numId="18">
    <w:abstractNumId w:val="54"/>
  </w:num>
  <w:num w:numId="19">
    <w:abstractNumId w:val="34"/>
  </w:num>
  <w:num w:numId="20">
    <w:abstractNumId w:val="2"/>
  </w:num>
  <w:num w:numId="21">
    <w:abstractNumId w:val="1"/>
  </w:num>
  <w:num w:numId="22">
    <w:abstractNumId w:val="0"/>
  </w:num>
  <w:num w:numId="23">
    <w:abstractNumId w:val="46"/>
  </w:num>
  <w:num w:numId="24">
    <w:abstractNumId w:val="22"/>
  </w:num>
  <w:num w:numId="25">
    <w:abstractNumId w:val="37"/>
  </w:num>
  <w:num w:numId="26">
    <w:abstractNumId w:val="33"/>
  </w:num>
  <w:num w:numId="27">
    <w:abstractNumId w:val="51"/>
  </w:num>
  <w:num w:numId="28">
    <w:abstractNumId w:val="48"/>
  </w:num>
  <w:num w:numId="29">
    <w:abstractNumId w:val="49"/>
  </w:num>
  <w:num w:numId="30">
    <w:abstractNumId w:val="5"/>
  </w:num>
  <w:num w:numId="31">
    <w:abstractNumId w:val="39"/>
  </w:num>
  <w:num w:numId="32">
    <w:abstractNumId w:val="9"/>
  </w:num>
  <w:num w:numId="33">
    <w:abstractNumId w:val="8"/>
  </w:num>
  <w:num w:numId="34">
    <w:abstractNumId w:val="27"/>
  </w:num>
  <w:num w:numId="35">
    <w:abstractNumId w:val="45"/>
  </w:num>
  <w:num w:numId="36">
    <w:abstractNumId w:val="32"/>
  </w:num>
  <w:num w:numId="37">
    <w:abstractNumId w:val="23"/>
  </w:num>
  <w:num w:numId="38">
    <w:abstractNumId w:val="31"/>
  </w:num>
  <w:num w:numId="39">
    <w:abstractNumId w:val="26"/>
  </w:num>
  <w:num w:numId="40">
    <w:abstractNumId w:val="36"/>
  </w:num>
  <w:num w:numId="41">
    <w:abstractNumId w:val="56"/>
  </w:num>
  <w:num w:numId="42">
    <w:abstractNumId w:val="19"/>
  </w:num>
  <w:num w:numId="43">
    <w:abstractNumId w:val="47"/>
  </w:num>
  <w:num w:numId="44">
    <w:abstractNumId w:val="13"/>
  </w:num>
  <w:num w:numId="45">
    <w:abstractNumId w:val="52"/>
  </w:num>
  <w:num w:numId="46">
    <w:abstractNumId w:val="7"/>
  </w:num>
  <w:num w:numId="47">
    <w:abstractNumId w:val="29"/>
  </w:num>
  <w:num w:numId="48">
    <w:abstractNumId w:val="43"/>
  </w:num>
  <w:num w:numId="49">
    <w:abstractNumId w:val="3"/>
  </w:num>
  <w:num w:numId="50">
    <w:abstractNumId w:val="15"/>
  </w:num>
  <w:num w:numId="51">
    <w:abstractNumId w:val="40"/>
  </w:num>
  <w:num w:numId="52">
    <w:abstractNumId w:val="35"/>
  </w:num>
  <w:num w:numId="53">
    <w:abstractNumId w:val="42"/>
  </w:num>
  <w:num w:numId="54">
    <w:abstractNumId w:val="21"/>
  </w:num>
  <w:num w:numId="55">
    <w:abstractNumId w:val="30"/>
  </w:num>
  <w:num w:numId="56">
    <w:abstractNumId w:val="10"/>
  </w:num>
  <w:num w:numId="57">
    <w:abstractNumId w:val="50"/>
  </w:num>
  <w:num w:numId="58">
    <w:abstractNumId w:val="12"/>
  </w:num>
  <w:numIdMacAtCleanup w:val="5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loria">
    <w15:presenceInfo w15:providerId="None" w15:userId="Glo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34F"/>
    <w:rsid w:val="00000E65"/>
    <w:rsid w:val="000046F6"/>
    <w:rsid w:val="000068F9"/>
    <w:rsid w:val="00006E9D"/>
    <w:rsid w:val="000124A2"/>
    <w:rsid w:val="00015FBB"/>
    <w:rsid w:val="00025882"/>
    <w:rsid w:val="00031BB6"/>
    <w:rsid w:val="000414B6"/>
    <w:rsid w:val="00041776"/>
    <w:rsid w:val="0005491C"/>
    <w:rsid w:val="00063012"/>
    <w:rsid w:val="00080F59"/>
    <w:rsid w:val="00081792"/>
    <w:rsid w:val="00083CBB"/>
    <w:rsid w:val="0008470C"/>
    <w:rsid w:val="00084E26"/>
    <w:rsid w:val="0008520E"/>
    <w:rsid w:val="00093A0A"/>
    <w:rsid w:val="000968F2"/>
    <w:rsid w:val="00097E55"/>
    <w:rsid w:val="000A21A5"/>
    <w:rsid w:val="000B5492"/>
    <w:rsid w:val="000B697A"/>
    <w:rsid w:val="000C2BF4"/>
    <w:rsid w:val="000C586B"/>
    <w:rsid w:val="000C6A7B"/>
    <w:rsid w:val="000C721A"/>
    <w:rsid w:val="000D0DC7"/>
    <w:rsid w:val="000D1E0D"/>
    <w:rsid w:val="000E4674"/>
    <w:rsid w:val="000E65CB"/>
    <w:rsid w:val="000F2D40"/>
    <w:rsid w:val="000F4868"/>
    <w:rsid w:val="00103AF4"/>
    <w:rsid w:val="001046D6"/>
    <w:rsid w:val="00124F58"/>
    <w:rsid w:val="00125AAE"/>
    <w:rsid w:val="00134487"/>
    <w:rsid w:val="001412E1"/>
    <w:rsid w:val="00146449"/>
    <w:rsid w:val="00154565"/>
    <w:rsid w:val="0015491B"/>
    <w:rsid w:val="0015513D"/>
    <w:rsid w:val="00155D91"/>
    <w:rsid w:val="00166A34"/>
    <w:rsid w:val="001753D2"/>
    <w:rsid w:val="00177BF9"/>
    <w:rsid w:val="00182678"/>
    <w:rsid w:val="00184C99"/>
    <w:rsid w:val="00197721"/>
    <w:rsid w:val="001A0709"/>
    <w:rsid w:val="001C00BC"/>
    <w:rsid w:val="001C7BD4"/>
    <w:rsid w:val="001D1DD8"/>
    <w:rsid w:val="001D7F70"/>
    <w:rsid w:val="001E004B"/>
    <w:rsid w:val="001E065E"/>
    <w:rsid w:val="00213FD3"/>
    <w:rsid w:val="00217CE6"/>
    <w:rsid w:val="002263EB"/>
    <w:rsid w:val="00233B50"/>
    <w:rsid w:val="00236A86"/>
    <w:rsid w:val="002458D6"/>
    <w:rsid w:val="00265F9D"/>
    <w:rsid w:val="00272C3E"/>
    <w:rsid w:val="0027425F"/>
    <w:rsid w:val="00275A71"/>
    <w:rsid w:val="00284F97"/>
    <w:rsid w:val="0029392A"/>
    <w:rsid w:val="002A07A4"/>
    <w:rsid w:val="002A1BA9"/>
    <w:rsid w:val="002A23AA"/>
    <w:rsid w:val="002C63E0"/>
    <w:rsid w:val="002C7B64"/>
    <w:rsid w:val="002D43AA"/>
    <w:rsid w:val="002D7496"/>
    <w:rsid w:val="002D79EE"/>
    <w:rsid w:val="002E03B8"/>
    <w:rsid w:val="002E1CFD"/>
    <w:rsid w:val="002E246B"/>
    <w:rsid w:val="002E4E98"/>
    <w:rsid w:val="002F684B"/>
    <w:rsid w:val="00303B66"/>
    <w:rsid w:val="00305EAB"/>
    <w:rsid w:val="00326499"/>
    <w:rsid w:val="003304C1"/>
    <w:rsid w:val="00340594"/>
    <w:rsid w:val="003418B3"/>
    <w:rsid w:val="00342A2F"/>
    <w:rsid w:val="00355454"/>
    <w:rsid w:val="00360967"/>
    <w:rsid w:val="003629C2"/>
    <w:rsid w:val="00362F35"/>
    <w:rsid w:val="003652CB"/>
    <w:rsid w:val="00386AF3"/>
    <w:rsid w:val="00393B8A"/>
    <w:rsid w:val="003A5F19"/>
    <w:rsid w:val="003A68F9"/>
    <w:rsid w:val="003C468B"/>
    <w:rsid w:val="003C5461"/>
    <w:rsid w:val="003E164B"/>
    <w:rsid w:val="003E44A3"/>
    <w:rsid w:val="003E5BE8"/>
    <w:rsid w:val="003E79D2"/>
    <w:rsid w:val="00403CB3"/>
    <w:rsid w:val="00410FB4"/>
    <w:rsid w:val="004110CE"/>
    <w:rsid w:val="00413F89"/>
    <w:rsid w:val="00414406"/>
    <w:rsid w:val="00426A65"/>
    <w:rsid w:val="00441957"/>
    <w:rsid w:val="004424D2"/>
    <w:rsid w:val="00442AA1"/>
    <w:rsid w:val="0044448A"/>
    <w:rsid w:val="00453F22"/>
    <w:rsid w:val="00474484"/>
    <w:rsid w:val="004773AD"/>
    <w:rsid w:val="00486F92"/>
    <w:rsid w:val="00490F14"/>
    <w:rsid w:val="004A20D7"/>
    <w:rsid w:val="004A6ACF"/>
    <w:rsid w:val="004B03EF"/>
    <w:rsid w:val="004C587B"/>
    <w:rsid w:val="004D3B61"/>
    <w:rsid w:val="004D46F4"/>
    <w:rsid w:val="004D5AE0"/>
    <w:rsid w:val="004D7B73"/>
    <w:rsid w:val="004E0E30"/>
    <w:rsid w:val="004E4861"/>
    <w:rsid w:val="00502CBC"/>
    <w:rsid w:val="005045F9"/>
    <w:rsid w:val="005074F6"/>
    <w:rsid w:val="0051062E"/>
    <w:rsid w:val="005128C0"/>
    <w:rsid w:val="0051612E"/>
    <w:rsid w:val="0051681F"/>
    <w:rsid w:val="00526952"/>
    <w:rsid w:val="005335C5"/>
    <w:rsid w:val="00540B6A"/>
    <w:rsid w:val="00543D56"/>
    <w:rsid w:val="00553717"/>
    <w:rsid w:val="00557AC0"/>
    <w:rsid w:val="00564EB1"/>
    <w:rsid w:val="00571E41"/>
    <w:rsid w:val="00592D2D"/>
    <w:rsid w:val="00597DB8"/>
    <w:rsid w:val="005A58F7"/>
    <w:rsid w:val="005A6F9B"/>
    <w:rsid w:val="005B23B8"/>
    <w:rsid w:val="005C3A6D"/>
    <w:rsid w:val="005C487D"/>
    <w:rsid w:val="005C5D5D"/>
    <w:rsid w:val="005C7BC2"/>
    <w:rsid w:val="005E0CA9"/>
    <w:rsid w:val="005E1ED7"/>
    <w:rsid w:val="005E45FD"/>
    <w:rsid w:val="005E7BC9"/>
    <w:rsid w:val="005F0900"/>
    <w:rsid w:val="005F5A57"/>
    <w:rsid w:val="006017D7"/>
    <w:rsid w:val="00603CED"/>
    <w:rsid w:val="0060545C"/>
    <w:rsid w:val="006101C7"/>
    <w:rsid w:val="006132C0"/>
    <w:rsid w:val="00615E6C"/>
    <w:rsid w:val="00617E69"/>
    <w:rsid w:val="00625D38"/>
    <w:rsid w:val="00626E6B"/>
    <w:rsid w:val="00632636"/>
    <w:rsid w:val="0063366A"/>
    <w:rsid w:val="0064026C"/>
    <w:rsid w:val="00642AC0"/>
    <w:rsid w:val="00646F80"/>
    <w:rsid w:val="00656F4B"/>
    <w:rsid w:val="00660D19"/>
    <w:rsid w:val="00670A4F"/>
    <w:rsid w:val="0067187C"/>
    <w:rsid w:val="00671F4E"/>
    <w:rsid w:val="00676C48"/>
    <w:rsid w:val="00682957"/>
    <w:rsid w:val="00683E70"/>
    <w:rsid w:val="006849C6"/>
    <w:rsid w:val="00691B15"/>
    <w:rsid w:val="00692CAC"/>
    <w:rsid w:val="0069497C"/>
    <w:rsid w:val="00694B0A"/>
    <w:rsid w:val="006A4DCB"/>
    <w:rsid w:val="006A57A0"/>
    <w:rsid w:val="006A5F58"/>
    <w:rsid w:val="006A69C9"/>
    <w:rsid w:val="006B488A"/>
    <w:rsid w:val="006B5613"/>
    <w:rsid w:val="006C0DB4"/>
    <w:rsid w:val="006D046A"/>
    <w:rsid w:val="006D39CC"/>
    <w:rsid w:val="006E4D9D"/>
    <w:rsid w:val="006F44EF"/>
    <w:rsid w:val="006F4795"/>
    <w:rsid w:val="006F7149"/>
    <w:rsid w:val="00705260"/>
    <w:rsid w:val="00705653"/>
    <w:rsid w:val="00710A68"/>
    <w:rsid w:val="007202FB"/>
    <w:rsid w:val="00726777"/>
    <w:rsid w:val="00731D35"/>
    <w:rsid w:val="007351D2"/>
    <w:rsid w:val="0073793A"/>
    <w:rsid w:val="00742A9F"/>
    <w:rsid w:val="00747EAC"/>
    <w:rsid w:val="0075434F"/>
    <w:rsid w:val="00760D87"/>
    <w:rsid w:val="007649A4"/>
    <w:rsid w:val="0077110E"/>
    <w:rsid w:val="00771C61"/>
    <w:rsid w:val="007738E4"/>
    <w:rsid w:val="007757FD"/>
    <w:rsid w:val="00776EE1"/>
    <w:rsid w:val="00780200"/>
    <w:rsid w:val="007829E8"/>
    <w:rsid w:val="00790690"/>
    <w:rsid w:val="00797748"/>
    <w:rsid w:val="00797930"/>
    <w:rsid w:val="007A4A54"/>
    <w:rsid w:val="007B0C50"/>
    <w:rsid w:val="007B2BC2"/>
    <w:rsid w:val="007B2F72"/>
    <w:rsid w:val="007C2609"/>
    <w:rsid w:val="007C5559"/>
    <w:rsid w:val="007E6F7E"/>
    <w:rsid w:val="007F48E1"/>
    <w:rsid w:val="007F4F9D"/>
    <w:rsid w:val="00802710"/>
    <w:rsid w:val="00814F04"/>
    <w:rsid w:val="00815B3E"/>
    <w:rsid w:val="00821414"/>
    <w:rsid w:val="00821F06"/>
    <w:rsid w:val="0082369B"/>
    <w:rsid w:val="00826350"/>
    <w:rsid w:val="00826AD2"/>
    <w:rsid w:val="00832F34"/>
    <w:rsid w:val="00834B4D"/>
    <w:rsid w:val="0083562B"/>
    <w:rsid w:val="0084152D"/>
    <w:rsid w:val="00844603"/>
    <w:rsid w:val="008506A4"/>
    <w:rsid w:val="00850F1D"/>
    <w:rsid w:val="00852FF2"/>
    <w:rsid w:val="008531E8"/>
    <w:rsid w:val="008608E6"/>
    <w:rsid w:val="00877C2E"/>
    <w:rsid w:val="00886AFE"/>
    <w:rsid w:val="0088712C"/>
    <w:rsid w:val="008934C9"/>
    <w:rsid w:val="008976A4"/>
    <w:rsid w:val="008A1AE0"/>
    <w:rsid w:val="008A476C"/>
    <w:rsid w:val="008A79CB"/>
    <w:rsid w:val="008C1794"/>
    <w:rsid w:val="008C40FA"/>
    <w:rsid w:val="008E1CA3"/>
    <w:rsid w:val="008F1A0C"/>
    <w:rsid w:val="00900389"/>
    <w:rsid w:val="00901263"/>
    <w:rsid w:val="0090279E"/>
    <w:rsid w:val="009164B1"/>
    <w:rsid w:val="00917C6C"/>
    <w:rsid w:val="00922B58"/>
    <w:rsid w:val="00926400"/>
    <w:rsid w:val="00926700"/>
    <w:rsid w:val="00931447"/>
    <w:rsid w:val="009404AD"/>
    <w:rsid w:val="009479E2"/>
    <w:rsid w:val="00955373"/>
    <w:rsid w:val="009565EE"/>
    <w:rsid w:val="00956F53"/>
    <w:rsid w:val="00970491"/>
    <w:rsid w:val="0097781A"/>
    <w:rsid w:val="00982A6A"/>
    <w:rsid w:val="00991B15"/>
    <w:rsid w:val="00992998"/>
    <w:rsid w:val="009968E3"/>
    <w:rsid w:val="009A056D"/>
    <w:rsid w:val="009A6077"/>
    <w:rsid w:val="009B0790"/>
    <w:rsid w:val="009B14DE"/>
    <w:rsid w:val="009E1897"/>
    <w:rsid w:val="009E4862"/>
    <w:rsid w:val="009E61B8"/>
    <w:rsid w:val="009F00E9"/>
    <w:rsid w:val="009F01D3"/>
    <w:rsid w:val="009F16E4"/>
    <w:rsid w:val="009F353D"/>
    <w:rsid w:val="00A00CE6"/>
    <w:rsid w:val="00A02A48"/>
    <w:rsid w:val="00A1417C"/>
    <w:rsid w:val="00A151B7"/>
    <w:rsid w:val="00A20F95"/>
    <w:rsid w:val="00A2560F"/>
    <w:rsid w:val="00A262A5"/>
    <w:rsid w:val="00A344C4"/>
    <w:rsid w:val="00A429A4"/>
    <w:rsid w:val="00A51CD5"/>
    <w:rsid w:val="00A642FE"/>
    <w:rsid w:val="00A66ADF"/>
    <w:rsid w:val="00A71D00"/>
    <w:rsid w:val="00A77EDB"/>
    <w:rsid w:val="00A8794A"/>
    <w:rsid w:val="00A900F7"/>
    <w:rsid w:val="00A906AE"/>
    <w:rsid w:val="00A958DE"/>
    <w:rsid w:val="00AA4C9D"/>
    <w:rsid w:val="00AA5BE9"/>
    <w:rsid w:val="00AB6288"/>
    <w:rsid w:val="00AC0AD2"/>
    <w:rsid w:val="00AC1C45"/>
    <w:rsid w:val="00AC3EE7"/>
    <w:rsid w:val="00AC65CD"/>
    <w:rsid w:val="00AD0F3C"/>
    <w:rsid w:val="00AD3A68"/>
    <w:rsid w:val="00AE19B9"/>
    <w:rsid w:val="00AE3355"/>
    <w:rsid w:val="00AF2703"/>
    <w:rsid w:val="00AF364D"/>
    <w:rsid w:val="00AF5C4C"/>
    <w:rsid w:val="00B1487B"/>
    <w:rsid w:val="00B16106"/>
    <w:rsid w:val="00B16A0C"/>
    <w:rsid w:val="00B211E4"/>
    <w:rsid w:val="00B31098"/>
    <w:rsid w:val="00B34058"/>
    <w:rsid w:val="00B348AA"/>
    <w:rsid w:val="00B4175C"/>
    <w:rsid w:val="00B434A7"/>
    <w:rsid w:val="00B51D61"/>
    <w:rsid w:val="00B5267B"/>
    <w:rsid w:val="00B564A6"/>
    <w:rsid w:val="00B63B4A"/>
    <w:rsid w:val="00B63C5E"/>
    <w:rsid w:val="00B74898"/>
    <w:rsid w:val="00B7496C"/>
    <w:rsid w:val="00B770E1"/>
    <w:rsid w:val="00B80EE9"/>
    <w:rsid w:val="00BA3EEB"/>
    <w:rsid w:val="00BB22DA"/>
    <w:rsid w:val="00BB2D81"/>
    <w:rsid w:val="00BB33AA"/>
    <w:rsid w:val="00BB444F"/>
    <w:rsid w:val="00BB63D2"/>
    <w:rsid w:val="00BB7E80"/>
    <w:rsid w:val="00BC2C93"/>
    <w:rsid w:val="00BD5095"/>
    <w:rsid w:val="00BD6EE0"/>
    <w:rsid w:val="00BE286F"/>
    <w:rsid w:val="00BE57B3"/>
    <w:rsid w:val="00BF08B8"/>
    <w:rsid w:val="00BF2611"/>
    <w:rsid w:val="00C1154C"/>
    <w:rsid w:val="00C1160C"/>
    <w:rsid w:val="00C237D7"/>
    <w:rsid w:val="00C25E05"/>
    <w:rsid w:val="00C26DC9"/>
    <w:rsid w:val="00C40A8E"/>
    <w:rsid w:val="00C41677"/>
    <w:rsid w:val="00C47449"/>
    <w:rsid w:val="00C57311"/>
    <w:rsid w:val="00C61CFD"/>
    <w:rsid w:val="00C759B2"/>
    <w:rsid w:val="00C84BEB"/>
    <w:rsid w:val="00C86F05"/>
    <w:rsid w:val="00C96C76"/>
    <w:rsid w:val="00CA2C0E"/>
    <w:rsid w:val="00CA32F5"/>
    <w:rsid w:val="00CC0B4F"/>
    <w:rsid w:val="00CC164E"/>
    <w:rsid w:val="00CC200A"/>
    <w:rsid w:val="00CC25C3"/>
    <w:rsid w:val="00CC648D"/>
    <w:rsid w:val="00D061DB"/>
    <w:rsid w:val="00D1317F"/>
    <w:rsid w:val="00D15B19"/>
    <w:rsid w:val="00D15ED6"/>
    <w:rsid w:val="00D16714"/>
    <w:rsid w:val="00D17B57"/>
    <w:rsid w:val="00D2130A"/>
    <w:rsid w:val="00D21526"/>
    <w:rsid w:val="00D3106D"/>
    <w:rsid w:val="00D31911"/>
    <w:rsid w:val="00D36282"/>
    <w:rsid w:val="00D4090D"/>
    <w:rsid w:val="00D421F8"/>
    <w:rsid w:val="00D43C6B"/>
    <w:rsid w:val="00D442A2"/>
    <w:rsid w:val="00D53463"/>
    <w:rsid w:val="00D56923"/>
    <w:rsid w:val="00D6019F"/>
    <w:rsid w:val="00D62336"/>
    <w:rsid w:val="00D63D95"/>
    <w:rsid w:val="00D65B07"/>
    <w:rsid w:val="00D65ED9"/>
    <w:rsid w:val="00D66A38"/>
    <w:rsid w:val="00D66E2A"/>
    <w:rsid w:val="00D6791F"/>
    <w:rsid w:val="00D746EA"/>
    <w:rsid w:val="00D77AEE"/>
    <w:rsid w:val="00D802F8"/>
    <w:rsid w:val="00D822DD"/>
    <w:rsid w:val="00D85416"/>
    <w:rsid w:val="00D903DF"/>
    <w:rsid w:val="00D94D10"/>
    <w:rsid w:val="00D95DAD"/>
    <w:rsid w:val="00DA37EA"/>
    <w:rsid w:val="00DA6AF4"/>
    <w:rsid w:val="00DA6E2A"/>
    <w:rsid w:val="00DB264D"/>
    <w:rsid w:val="00DC15BD"/>
    <w:rsid w:val="00DC490E"/>
    <w:rsid w:val="00DC7C40"/>
    <w:rsid w:val="00DD1E4F"/>
    <w:rsid w:val="00DF6035"/>
    <w:rsid w:val="00DF6556"/>
    <w:rsid w:val="00DF7F25"/>
    <w:rsid w:val="00DF7FCD"/>
    <w:rsid w:val="00E00CDA"/>
    <w:rsid w:val="00E03092"/>
    <w:rsid w:val="00E03593"/>
    <w:rsid w:val="00E04C3D"/>
    <w:rsid w:val="00E07692"/>
    <w:rsid w:val="00E129B6"/>
    <w:rsid w:val="00E16A47"/>
    <w:rsid w:val="00E22CE9"/>
    <w:rsid w:val="00E27F7E"/>
    <w:rsid w:val="00E3082D"/>
    <w:rsid w:val="00E32556"/>
    <w:rsid w:val="00E35C14"/>
    <w:rsid w:val="00E4322E"/>
    <w:rsid w:val="00E461B1"/>
    <w:rsid w:val="00E61E96"/>
    <w:rsid w:val="00E634A5"/>
    <w:rsid w:val="00E71127"/>
    <w:rsid w:val="00E754AB"/>
    <w:rsid w:val="00E7767E"/>
    <w:rsid w:val="00E81B2B"/>
    <w:rsid w:val="00E86264"/>
    <w:rsid w:val="00E90C93"/>
    <w:rsid w:val="00E915A5"/>
    <w:rsid w:val="00E92246"/>
    <w:rsid w:val="00E9467B"/>
    <w:rsid w:val="00EA0575"/>
    <w:rsid w:val="00EA4594"/>
    <w:rsid w:val="00EA6AFB"/>
    <w:rsid w:val="00EA7160"/>
    <w:rsid w:val="00EB3608"/>
    <w:rsid w:val="00EC4041"/>
    <w:rsid w:val="00ED38D0"/>
    <w:rsid w:val="00EF3432"/>
    <w:rsid w:val="00EF4C27"/>
    <w:rsid w:val="00F01F9A"/>
    <w:rsid w:val="00F02A5B"/>
    <w:rsid w:val="00F11745"/>
    <w:rsid w:val="00F14AFF"/>
    <w:rsid w:val="00F20231"/>
    <w:rsid w:val="00F27C73"/>
    <w:rsid w:val="00F31BCA"/>
    <w:rsid w:val="00F403B8"/>
    <w:rsid w:val="00F43C0C"/>
    <w:rsid w:val="00F44D52"/>
    <w:rsid w:val="00F46319"/>
    <w:rsid w:val="00F47D77"/>
    <w:rsid w:val="00F5109B"/>
    <w:rsid w:val="00F744E4"/>
    <w:rsid w:val="00F75136"/>
    <w:rsid w:val="00F77B03"/>
    <w:rsid w:val="00F80271"/>
    <w:rsid w:val="00F90273"/>
    <w:rsid w:val="00F941A1"/>
    <w:rsid w:val="00F94E02"/>
    <w:rsid w:val="00F95506"/>
    <w:rsid w:val="00FA1D38"/>
    <w:rsid w:val="00FA5FC8"/>
    <w:rsid w:val="00FB55E9"/>
    <w:rsid w:val="00FF2558"/>
    <w:rsid w:val="00FF6001"/>
    <w:rsid w:val="00FF750F"/>
    <w:rsid w:val="56E2E2E7"/>
    <w:rsid w:val="62F3DCB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FA4D4"/>
  <w15:docId w15:val="{EF820DCD-D446-4E84-9C59-25D810171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65B07"/>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anormal"/>
    <w:tblPr>
      <w:tblStyleRowBandSize w:val="1"/>
      <w:tblStyleColBandSize w:val="1"/>
      <w:tblInd w:w="0" w:type="dxa"/>
      <w:tblCellMar>
        <w:top w:w="100" w:type="dxa"/>
        <w:left w:w="100" w:type="dxa"/>
        <w:bottom w:w="100" w:type="dxa"/>
        <w:right w:w="100" w:type="dxa"/>
      </w:tblCellMar>
    </w:tblPr>
  </w:style>
  <w:style w:type="table" w:customStyle="1" w:styleId="a0">
    <w:basedOn w:val="Tablanormal"/>
    <w:tblPr>
      <w:tblStyleRowBandSize w:val="1"/>
      <w:tblStyleColBandSize w:val="1"/>
      <w:tblInd w:w="0" w:type="dxa"/>
      <w:tblCellMar>
        <w:top w:w="100" w:type="dxa"/>
        <w:left w:w="100" w:type="dxa"/>
        <w:bottom w:w="100" w:type="dxa"/>
        <w:right w:w="100" w:type="dxa"/>
      </w:tblCellMar>
    </w:tblPr>
  </w:style>
  <w:style w:type="table" w:customStyle="1" w:styleId="a1">
    <w:basedOn w:val="Tablanormal"/>
    <w:tblPr>
      <w:tblStyleRowBandSize w:val="1"/>
      <w:tblStyleColBandSize w:val="1"/>
      <w:tblInd w:w="0" w:type="dxa"/>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Ind w:w="0" w:type="dxa"/>
      <w:tblCellMar>
        <w:top w:w="0" w:type="dxa"/>
        <w:left w:w="108" w:type="dxa"/>
        <w:bottom w:w="0" w:type="dxa"/>
        <w:right w:w="108" w:type="dxa"/>
      </w:tblCellMar>
    </w:tblPr>
    <w:tcPr>
      <w:shd w:val="clear" w:color="auto" w:fill="EEF5FB"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563C1"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954F72"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customStyle="1" w:styleId="a6">
    <w:basedOn w:val="TableNormal1"/>
    <w:tblPr>
      <w:tblStyleRowBandSize w:val="1"/>
      <w:tblStyleColBandSize w:val="1"/>
      <w:tblCellMar>
        <w:top w:w="0" w:type="dxa"/>
        <w:left w:w="70" w:type="dxa"/>
        <w:bottom w:w="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0" w:type="dxa"/>
        <w:left w:w="115" w:type="dxa"/>
        <w:bottom w:w="0" w:type="dxa"/>
        <w:right w:w="115" w:type="dxa"/>
      </w:tblCellMar>
    </w:tblPr>
  </w:style>
  <w:style w:type="table" w:customStyle="1" w:styleId="aa">
    <w:basedOn w:val="TableNormal1"/>
    <w:tblPr>
      <w:tblStyleRowBandSize w:val="1"/>
      <w:tblStyleColBandSize w:val="1"/>
      <w:tblCellMar>
        <w:top w:w="0" w:type="dxa"/>
        <w:left w:w="115" w:type="dxa"/>
        <w:bottom w:w="0" w:type="dxa"/>
        <w:right w:w="115" w:type="dxa"/>
      </w:tblCellMar>
    </w:tblPr>
  </w:style>
  <w:style w:type="character" w:customStyle="1" w:styleId="Mencinsinresolver2">
    <w:name w:val="Mención sin resolver2"/>
    <w:basedOn w:val="Fuentedeprrafopredeter"/>
    <w:uiPriority w:val="99"/>
    <w:rsid w:val="00213FD3"/>
    <w:rPr>
      <w:color w:val="605E5C"/>
      <w:shd w:val="clear" w:color="auto" w:fill="E1DFDD"/>
    </w:rPr>
  </w:style>
  <w:style w:type="paragraph" w:styleId="Sinespaciado">
    <w:name w:val="No Spacing"/>
    <w:link w:val="SinespaciadoCar"/>
    <w:uiPriority w:val="1"/>
    <w:qFormat/>
    <w:rsid w:val="005E45FD"/>
    <w:pPr>
      <w:spacing w:line="240" w:lineRule="auto"/>
    </w:pPr>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5E45FD"/>
    <w:rPr>
      <w:rFonts w:asciiTheme="minorHAnsi" w:eastAsiaTheme="minorEastAsia" w:hAnsiTheme="minorHAnsi" w:cstheme="minorBidi"/>
    </w:rPr>
  </w:style>
  <w:style w:type="paragraph" w:styleId="Revisin">
    <w:name w:val="Revision"/>
    <w:hidden/>
    <w:uiPriority w:val="99"/>
    <w:semiHidden/>
    <w:rsid w:val="00015FBB"/>
    <w:pPr>
      <w:spacing w:line="240" w:lineRule="auto"/>
    </w:pPr>
  </w:style>
  <w:style w:type="character" w:customStyle="1" w:styleId="Mencinsinresolver3">
    <w:name w:val="Mención sin resolver3"/>
    <w:basedOn w:val="Fuentedeprrafopredeter"/>
    <w:uiPriority w:val="99"/>
    <w:semiHidden/>
    <w:unhideWhenUsed/>
    <w:rsid w:val="00486F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2677">
      <w:bodyDiv w:val="1"/>
      <w:marLeft w:val="0"/>
      <w:marRight w:val="0"/>
      <w:marTop w:val="0"/>
      <w:marBottom w:val="0"/>
      <w:divBdr>
        <w:top w:val="none" w:sz="0" w:space="0" w:color="auto"/>
        <w:left w:val="none" w:sz="0" w:space="0" w:color="auto"/>
        <w:bottom w:val="none" w:sz="0" w:space="0" w:color="auto"/>
        <w:right w:val="none" w:sz="0" w:space="0" w:color="auto"/>
      </w:divBdr>
    </w:div>
    <w:div w:id="14353341">
      <w:bodyDiv w:val="1"/>
      <w:marLeft w:val="0"/>
      <w:marRight w:val="0"/>
      <w:marTop w:val="0"/>
      <w:marBottom w:val="0"/>
      <w:divBdr>
        <w:top w:val="none" w:sz="0" w:space="0" w:color="auto"/>
        <w:left w:val="none" w:sz="0" w:space="0" w:color="auto"/>
        <w:bottom w:val="none" w:sz="0" w:space="0" w:color="auto"/>
        <w:right w:val="none" w:sz="0" w:space="0" w:color="auto"/>
      </w:divBdr>
    </w:div>
    <w:div w:id="86461242">
      <w:bodyDiv w:val="1"/>
      <w:marLeft w:val="0"/>
      <w:marRight w:val="0"/>
      <w:marTop w:val="0"/>
      <w:marBottom w:val="0"/>
      <w:divBdr>
        <w:top w:val="none" w:sz="0" w:space="0" w:color="auto"/>
        <w:left w:val="none" w:sz="0" w:space="0" w:color="auto"/>
        <w:bottom w:val="none" w:sz="0" w:space="0" w:color="auto"/>
        <w:right w:val="none" w:sz="0" w:space="0" w:color="auto"/>
      </w:divBdr>
    </w:div>
    <w:div w:id="130634244">
      <w:bodyDiv w:val="1"/>
      <w:marLeft w:val="0"/>
      <w:marRight w:val="0"/>
      <w:marTop w:val="0"/>
      <w:marBottom w:val="0"/>
      <w:divBdr>
        <w:top w:val="none" w:sz="0" w:space="0" w:color="auto"/>
        <w:left w:val="none" w:sz="0" w:space="0" w:color="auto"/>
        <w:bottom w:val="none" w:sz="0" w:space="0" w:color="auto"/>
        <w:right w:val="none" w:sz="0" w:space="0" w:color="auto"/>
      </w:divBdr>
    </w:div>
    <w:div w:id="151799861">
      <w:bodyDiv w:val="1"/>
      <w:marLeft w:val="0"/>
      <w:marRight w:val="0"/>
      <w:marTop w:val="0"/>
      <w:marBottom w:val="0"/>
      <w:divBdr>
        <w:top w:val="none" w:sz="0" w:space="0" w:color="auto"/>
        <w:left w:val="none" w:sz="0" w:space="0" w:color="auto"/>
        <w:bottom w:val="none" w:sz="0" w:space="0" w:color="auto"/>
        <w:right w:val="none" w:sz="0" w:space="0" w:color="auto"/>
      </w:divBdr>
    </w:div>
    <w:div w:id="153108654">
      <w:bodyDiv w:val="1"/>
      <w:marLeft w:val="0"/>
      <w:marRight w:val="0"/>
      <w:marTop w:val="0"/>
      <w:marBottom w:val="0"/>
      <w:divBdr>
        <w:top w:val="none" w:sz="0" w:space="0" w:color="auto"/>
        <w:left w:val="none" w:sz="0" w:space="0" w:color="auto"/>
        <w:bottom w:val="none" w:sz="0" w:space="0" w:color="auto"/>
        <w:right w:val="none" w:sz="0" w:space="0" w:color="auto"/>
      </w:divBdr>
    </w:div>
    <w:div w:id="186263222">
      <w:bodyDiv w:val="1"/>
      <w:marLeft w:val="0"/>
      <w:marRight w:val="0"/>
      <w:marTop w:val="0"/>
      <w:marBottom w:val="0"/>
      <w:divBdr>
        <w:top w:val="none" w:sz="0" w:space="0" w:color="auto"/>
        <w:left w:val="none" w:sz="0" w:space="0" w:color="auto"/>
        <w:bottom w:val="none" w:sz="0" w:space="0" w:color="auto"/>
        <w:right w:val="none" w:sz="0" w:space="0" w:color="auto"/>
      </w:divBdr>
    </w:div>
    <w:div w:id="284629071">
      <w:bodyDiv w:val="1"/>
      <w:marLeft w:val="0"/>
      <w:marRight w:val="0"/>
      <w:marTop w:val="0"/>
      <w:marBottom w:val="0"/>
      <w:divBdr>
        <w:top w:val="none" w:sz="0" w:space="0" w:color="auto"/>
        <w:left w:val="none" w:sz="0" w:space="0" w:color="auto"/>
        <w:bottom w:val="none" w:sz="0" w:space="0" w:color="auto"/>
        <w:right w:val="none" w:sz="0" w:space="0" w:color="auto"/>
      </w:divBdr>
    </w:div>
    <w:div w:id="290215628">
      <w:bodyDiv w:val="1"/>
      <w:marLeft w:val="0"/>
      <w:marRight w:val="0"/>
      <w:marTop w:val="0"/>
      <w:marBottom w:val="0"/>
      <w:divBdr>
        <w:top w:val="none" w:sz="0" w:space="0" w:color="auto"/>
        <w:left w:val="none" w:sz="0" w:space="0" w:color="auto"/>
        <w:bottom w:val="none" w:sz="0" w:space="0" w:color="auto"/>
        <w:right w:val="none" w:sz="0" w:space="0" w:color="auto"/>
      </w:divBdr>
    </w:div>
    <w:div w:id="385449330">
      <w:bodyDiv w:val="1"/>
      <w:marLeft w:val="0"/>
      <w:marRight w:val="0"/>
      <w:marTop w:val="0"/>
      <w:marBottom w:val="0"/>
      <w:divBdr>
        <w:top w:val="none" w:sz="0" w:space="0" w:color="auto"/>
        <w:left w:val="none" w:sz="0" w:space="0" w:color="auto"/>
        <w:bottom w:val="none" w:sz="0" w:space="0" w:color="auto"/>
        <w:right w:val="none" w:sz="0" w:space="0" w:color="auto"/>
      </w:divBdr>
    </w:div>
    <w:div w:id="465902150">
      <w:bodyDiv w:val="1"/>
      <w:marLeft w:val="0"/>
      <w:marRight w:val="0"/>
      <w:marTop w:val="0"/>
      <w:marBottom w:val="0"/>
      <w:divBdr>
        <w:top w:val="none" w:sz="0" w:space="0" w:color="auto"/>
        <w:left w:val="none" w:sz="0" w:space="0" w:color="auto"/>
        <w:bottom w:val="none" w:sz="0" w:space="0" w:color="auto"/>
        <w:right w:val="none" w:sz="0" w:space="0" w:color="auto"/>
      </w:divBdr>
    </w:div>
    <w:div w:id="554854749">
      <w:bodyDiv w:val="1"/>
      <w:marLeft w:val="0"/>
      <w:marRight w:val="0"/>
      <w:marTop w:val="0"/>
      <w:marBottom w:val="0"/>
      <w:divBdr>
        <w:top w:val="none" w:sz="0" w:space="0" w:color="auto"/>
        <w:left w:val="none" w:sz="0" w:space="0" w:color="auto"/>
        <w:bottom w:val="none" w:sz="0" w:space="0" w:color="auto"/>
        <w:right w:val="none" w:sz="0" w:space="0" w:color="auto"/>
      </w:divBdr>
    </w:div>
    <w:div w:id="791093774">
      <w:bodyDiv w:val="1"/>
      <w:marLeft w:val="0"/>
      <w:marRight w:val="0"/>
      <w:marTop w:val="0"/>
      <w:marBottom w:val="0"/>
      <w:divBdr>
        <w:top w:val="none" w:sz="0" w:space="0" w:color="auto"/>
        <w:left w:val="none" w:sz="0" w:space="0" w:color="auto"/>
        <w:bottom w:val="none" w:sz="0" w:space="0" w:color="auto"/>
        <w:right w:val="none" w:sz="0" w:space="0" w:color="auto"/>
      </w:divBdr>
    </w:div>
    <w:div w:id="948972197">
      <w:bodyDiv w:val="1"/>
      <w:marLeft w:val="0"/>
      <w:marRight w:val="0"/>
      <w:marTop w:val="0"/>
      <w:marBottom w:val="0"/>
      <w:divBdr>
        <w:top w:val="none" w:sz="0" w:space="0" w:color="auto"/>
        <w:left w:val="none" w:sz="0" w:space="0" w:color="auto"/>
        <w:bottom w:val="none" w:sz="0" w:space="0" w:color="auto"/>
        <w:right w:val="none" w:sz="0" w:space="0" w:color="auto"/>
      </w:divBdr>
    </w:div>
    <w:div w:id="1020277216">
      <w:bodyDiv w:val="1"/>
      <w:marLeft w:val="0"/>
      <w:marRight w:val="0"/>
      <w:marTop w:val="0"/>
      <w:marBottom w:val="0"/>
      <w:divBdr>
        <w:top w:val="none" w:sz="0" w:space="0" w:color="auto"/>
        <w:left w:val="none" w:sz="0" w:space="0" w:color="auto"/>
        <w:bottom w:val="none" w:sz="0" w:space="0" w:color="auto"/>
        <w:right w:val="none" w:sz="0" w:space="0" w:color="auto"/>
      </w:divBdr>
    </w:div>
    <w:div w:id="1240746031">
      <w:bodyDiv w:val="1"/>
      <w:marLeft w:val="0"/>
      <w:marRight w:val="0"/>
      <w:marTop w:val="0"/>
      <w:marBottom w:val="0"/>
      <w:divBdr>
        <w:top w:val="none" w:sz="0" w:space="0" w:color="auto"/>
        <w:left w:val="none" w:sz="0" w:space="0" w:color="auto"/>
        <w:bottom w:val="none" w:sz="0" w:space="0" w:color="auto"/>
        <w:right w:val="none" w:sz="0" w:space="0" w:color="auto"/>
      </w:divBdr>
    </w:div>
    <w:div w:id="1511987332">
      <w:bodyDiv w:val="1"/>
      <w:marLeft w:val="0"/>
      <w:marRight w:val="0"/>
      <w:marTop w:val="0"/>
      <w:marBottom w:val="0"/>
      <w:divBdr>
        <w:top w:val="none" w:sz="0" w:space="0" w:color="auto"/>
        <w:left w:val="none" w:sz="0" w:space="0" w:color="auto"/>
        <w:bottom w:val="none" w:sz="0" w:space="0" w:color="auto"/>
        <w:right w:val="none" w:sz="0" w:space="0" w:color="auto"/>
      </w:divBdr>
    </w:div>
    <w:div w:id="1619796431">
      <w:bodyDiv w:val="1"/>
      <w:marLeft w:val="0"/>
      <w:marRight w:val="0"/>
      <w:marTop w:val="0"/>
      <w:marBottom w:val="0"/>
      <w:divBdr>
        <w:top w:val="none" w:sz="0" w:space="0" w:color="auto"/>
        <w:left w:val="none" w:sz="0" w:space="0" w:color="auto"/>
        <w:bottom w:val="none" w:sz="0" w:space="0" w:color="auto"/>
        <w:right w:val="none" w:sz="0" w:space="0" w:color="auto"/>
      </w:divBdr>
    </w:div>
    <w:div w:id="1644431671">
      <w:bodyDiv w:val="1"/>
      <w:marLeft w:val="0"/>
      <w:marRight w:val="0"/>
      <w:marTop w:val="0"/>
      <w:marBottom w:val="0"/>
      <w:divBdr>
        <w:top w:val="none" w:sz="0" w:space="0" w:color="auto"/>
        <w:left w:val="none" w:sz="0" w:space="0" w:color="auto"/>
        <w:bottom w:val="none" w:sz="0" w:space="0" w:color="auto"/>
        <w:right w:val="none" w:sz="0" w:space="0" w:color="auto"/>
      </w:divBdr>
    </w:div>
    <w:div w:id="1644579763">
      <w:bodyDiv w:val="1"/>
      <w:marLeft w:val="0"/>
      <w:marRight w:val="0"/>
      <w:marTop w:val="0"/>
      <w:marBottom w:val="0"/>
      <w:divBdr>
        <w:top w:val="none" w:sz="0" w:space="0" w:color="auto"/>
        <w:left w:val="none" w:sz="0" w:space="0" w:color="auto"/>
        <w:bottom w:val="none" w:sz="0" w:space="0" w:color="auto"/>
        <w:right w:val="none" w:sz="0" w:space="0" w:color="auto"/>
      </w:divBdr>
    </w:div>
    <w:div w:id="1821967604">
      <w:bodyDiv w:val="1"/>
      <w:marLeft w:val="0"/>
      <w:marRight w:val="0"/>
      <w:marTop w:val="0"/>
      <w:marBottom w:val="0"/>
      <w:divBdr>
        <w:top w:val="none" w:sz="0" w:space="0" w:color="auto"/>
        <w:left w:val="none" w:sz="0" w:space="0" w:color="auto"/>
        <w:bottom w:val="none" w:sz="0" w:space="0" w:color="auto"/>
        <w:right w:val="none" w:sz="0" w:space="0" w:color="auto"/>
      </w:divBdr>
    </w:div>
    <w:div w:id="182265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biblioteca.sena.edu.co/paginas/bases.html"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117" Type="http://schemas.openxmlformats.org/officeDocument/2006/relationships/header" Target="header1.xml"/><Relationship Id="rId21" Type="http://schemas.openxmlformats.org/officeDocument/2006/relationships/image" Target="media/image5.png"/><Relationship Id="rId42" Type="http://schemas.openxmlformats.org/officeDocument/2006/relationships/image" Target="media/image14.png"/><Relationship Id="rId47" Type="http://schemas.openxmlformats.org/officeDocument/2006/relationships/diagramColors" Target="diagrams/colors3.xml"/><Relationship Id="rId63" Type="http://schemas.openxmlformats.org/officeDocument/2006/relationships/image" Target="media/image24.png"/><Relationship Id="rId68" Type="http://schemas.openxmlformats.org/officeDocument/2006/relationships/image" Target="media/image27.png"/><Relationship Id="rId84" Type="http://schemas.openxmlformats.org/officeDocument/2006/relationships/diagramQuickStyle" Target="diagrams/quickStyle5.xml"/><Relationship Id="rId89" Type="http://schemas.openxmlformats.org/officeDocument/2006/relationships/diagramQuickStyle" Target="diagrams/quickStyle6.xml"/><Relationship Id="rId112" Type="http://schemas.openxmlformats.org/officeDocument/2006/relationships/hyperlink" Target="https://minvivienda.gov.co/sites/default/files/documentos/010710_ras_titulo_a_.pdf" TargetMode="External"/><Relationship Id="rId16" Type="http://schemas.openxmlformats.org/officeDocument/2006/relationships/image" Target="media/image3.png"/><Relationship Id="rId107" Type="http://schemas.openxmlformats.org/officeDocument/2006/relationships/hyperlink" Target="https://www.mineducacion.gov.co/1621/articles-86098_archivo_pdf.pdf" TargetMode="External"/><Relationship Id="rId11" Type="http://schemas.openxmlformats.org/officeDocument/2006/relationships/endnotes" Target="endnotes.xml"/><Relationship Id="rId32" Type="http://schemas.openxmlformats.org/officeDocument/2006/relationships/diagramColors" Target="diagrams/colors2.xml"/><Relationship Id="rId37"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hyperlink" Target="https://stock.adobe.com/co/search?k=floculador+de+aguas&amp;search_type=usertyped&amp;asset_id=484633593" TargetMode="External"/><Relationship Id="rId74" Type="http://schemas.microsoft.com/office/2007/relationships/diagramDrawing" Target="diagrams/drawing4.xml"/><Relationship Id="rId7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a.%09envases+para+control+de+agua+potable&amp;order=relevance&amp;safe_search=1&amp;limit=100&amp;search_page=1&amp;search_type=usertyped&amp;acp=&amp;aco=a.%09envases+para+control+de+agua+potable&amp;get_facets=0&amp;asset_id=188586577" TargetMode="External"/><Relationship Id="rId102" Type="http://schemas.openxmlformats.org/officeDocument/2006/relationships/hyperlink" Target="https://www.academia.edu/34612346/INTRODUCCI%C3%93N_A_LA_MEC%C3%81NICA_DE_FLUIDOS" TargetMode="External"/><Relationship Id="rId5" Type="http://schemas.openxmlformats.org/officeDocument/2006/relationships/customXml" Target="../customXml/item5.xml"/><Relationship Id="rId61" Type="http://schemas.openxmlformats.org/officeDocument/2006/relationships/image" Target="media/image22.png"/><Relationship Id="rId82" Type="http://schemas.openxmlformats.org/officeDocument/2006/relationships/diagramData" Target="diagrams/data5.xml"/><Relationship Id="rId90" Type="http://schemas.openxmlformats.org/officeDocument/2006/relationships/diagramColors" Target="diagrams/colors6.xml"/><Relationship Id="rId95" Type="http://schemas.openxmlformats.org/officeDocument/2006/relationships/hyperlink" Target="https://www.youtube.com/watch?v=gNgbSJbqnSQ&amp;feature=youtu.be" TargetMode="External"/><Relationship Id="rId1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verificaci%C3%B3n+de+tuberias+de+agua&amp;order=relevance&amp;safe_search=1&amp;limit=100&amp;search_page=1&amp;search_type=usertyped&amp;acp=&amp;aco=verificaci%C3%B3n+de+tuberias+de+agua&amp;get_facets=0&amp;asset_id=546400599"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image" Target="media/image8.png"/><Relationship Id="rId43" Type="http://schemas.openxmlformats.org/officeDocument/2006/relationships/hyperlink" Target="https://www.freepik.es/foto-gratis/basura-plastico-mar_7541047.htm" TargetMode="External"/><Relationship Id="rId48" Type="http://schemas.microsoft.com/office/2007/relationships/diagramDrawing" Target="diagrams/drawing3.xml"/><Relationship Id="rId56" Type="http://schemas.openxmlformats.org/officeDocument/2006/relationships/hyperlink" Target="https://www.freepik.es/fotos-premium/estanques-tratamiento-aguas-residuales-plantas-industriales_19822706.htm" TargetMode="External"/><Relationship Id="rId64" Type="http://schemas.openxmlformats.org/officeDocument/2006/relationships/hyperlink" Target="https://www.freepik.es/foto-gratis/cientifico-atractivo-joven-estudiante-doctorado-observando-cambio-color-indicador-azul-tubo-vidrio_10271337.htm" TargetMode="External"/><Relationship Id="rId69" Type="http://schemas.openxmlformats.org/officeDocument/2006/relationships/image" Target="media/image28.png"/><Relationship Id="rId77" Type="http://schemas.openxmlformats.org/officeDocument/2006/relationships/image" Target="media/image31.png"/><Relationship Id="rId100" Type="http://schemas.openxmlformats.org/officeDocument/2006/relationships/hyperlink" Target="http://fing.uach.mx/licenciaturas/IC/2012/01/26/MANUAL_LABORATORIO_DE_SANITARIA.pdf" TargetMode="External"/><Relationship Id="rId105" Type="http://schemas.openxmlformats.org/officeDocument/2006/relationships/hyperlink" Target="https://www.ins.gov.co/sivicap/Documentacin%20SIVICAP/2011%20Manual%20toma%20de%20muestras%20agua.pdf" TargetMode="External"/><Relationship Id="rId113" Type="http://schemas.openxmlformats.org/officeDocument/2006/relationships/hyperlink" Target="https://www.ins.gov.co/sivicap/Documentacin%20SIVICAP/2008%20Gu%C3%ADa%20t%C3%A9cnica%20Resoluci%C3%B3n%200811.pdf" TargetMode="External"/><Relationship Id="rId11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16.png"/><Relationship Id="rId72" Type="http://schemas.openxmlformats.org/officeDocument/2006/relationships/diagramQuickStyle" Target="diagrams/quickStyle4.xml"/><Relationship Id="rId80" Type="http://schemas.openxmlformats.org/officeDocument/2006/relationships/image" Target="media/image33.png"/><Relationship Id="rId85" Type="http://schemas.openxmlformats.org/officeDocument/2006/relationships/diagramColors" Target="diagrams/colors5.xml"/><Relationship Id="rId93" Type="http://schemas.openxmlformats.org/officeDocument/2006/relationships/image" Target="media/image35.png"/><Relationship Id="rId98" Type="http://schemas.openxmlformats.org/officeDocument/2006/relationships/hyperlink" Target="https://sswm.info/sites/default/files/reference_attachments/CONAGUA%20s.f.a.%20Dise%C3%B1o%20de%20redes%20de%20distribuci%C3%B3n%20de%20agua%20potable.pdf" TargetMode="External"/><Relationship Id="rId12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freepik.es/vector-gratis/ilustracion-presa-hidroelectrica-sol-agua-energia-renovable_26195672.htm" TargetMode="External"/><Relationship Id="rId25" Type="http://schemas.openxmlformats.org/officeDocument/2006/relationships/diagramLayout" Target="diagrams/layout1.xml"/><Relationship Id="rId33" Type="http://schemas.microsoft.com/office/2007/relationships/diagramDrawing" Target="diagrams/drawing2.xml"/><Relationship Id="rId38" Type="http://schemas.openxmlformats.org/officeDocument/2006/relationships/image" Target="media/image10.png"/><Relationship Id="rId46" Type="http://schemas.openxmlformats.org/officeDocument/2006/relationships/diagramQuickStyle" Target="diagrams/quickStyle3.xml"/><Relationship Id="rId59" Type="http://schemas.openxmlformats.org/officeDocument/2006/relationships/image" Target="media/image20.png"/><Relationship Id="rId67" Type="http://schemas.openxmlformats.org/officeDocument/2006/relationships/hyperlink" Target="https://www.freepik.es/fotos-premium/pruebas-microbios-salga-nivel-estacion_17298753.htm" TargetMode="External"/><Relationship Id="rId103" Type="http://schemas.openxmlformats.org/officeDocument/2006/relationships/hyperlink" Target="http://www.andi.com.co/Uploads/ENA_2018-comprimido.pdf" TargetMode="External"/><Relationship Id="rId108" Type="http://schemas.openxmlformats.org/officeDocument/2006/relationships/hyperlink" Target="https://biblioteca.inia.cl/handle/123456789/7729" TargetMode="External"/><Relationship Id="rId116" Type="http://schemas.openxmlformats.org/officeDocument/2006/relationships/hyperlink" Target="https://www.academia.edu/38544755/Hidr%C3%A1ulica_General_Vol_1_Fundamentos_Gilberto_Sotelo_%C3%81vila" TargetMode="External"/><Relationship Id="rId20" Type="http://schemas.microsoft.com/office/2011/relationships/commentsExtended" Target="commentsExtended.xml"/><Relationship Id="rId41" Type="http://schemas.openxmlformats.org/officeDocument/2006/relationships/image" Target="media/image13.png"/><Relationship Id="rId54" Type="http://schemas.openxmlformats.org/officeDocument/2006/relationships/hyperlink" Target="https://www.freepik.es/foto-gratis/estacion-energia-hidroelectrica_1239487.htm" TargetMode="External"/><Relationship Id="rId62" Type="http://schemas.openxmlformats.org/officeDocument/2006/relationships/image" Target="media/image23.png"/><Relationship Id="rId70" Type="http://schemas.openxmlformats.org/officeDocument/2006/relationships/diagramData" Target="diagrams/data4.xml"/><Relationship Id="rId75" Type="http://schemas.openxmlformats.org/officeDocument/2006/relationships/image" Target="media/image29.png"/><Relationship Id="rId83" Type="http://schemas.openxmlformats.org/officeDocument/2006/relationships/diagramLayout" Target="diagrams/layout5.xml"/><Relationship Id="rId88" Type="http://schemas.openxmlformats.org/officeDocument/2006/relationships/diagramLayout" Target="diagrams/layout6.xml"/><Relationship Id="rId91" Type="http://schemas.microsoft.com/office/2007/relationships/diagramDrawing" Target="diagrams/drawing6.xml"/><Relationship Id="rId96" Type="http://schemas.openxmlformats.org/officeDocument/2006/relationships/hyperlink" Target="https://www.youtube.com/watch?v=gNgbSJbqnSQ" TargetMode="External"/><Relationship Id="rId111" Type="http://schemas.openxmlformats.org/officeDocument/2006/relationships/hyperlink" Target="https://minvivienda.gov.co/sites/default/files/documentos/titulo_d.pdf"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freepik.es/foto-gratis/ramas-rio_922647.htm" TargetMode="External"/><Relationship Id="rId23" Type="http://schemas.openxmlformats.org/officeDocument/2006/relationships/image" Target="media/image6.png"/><Relationship Id="rId28" Type="http://schemas.microsoft.com/office/2007/relationships/diagramDrawing" Target="diagrams/drawing1.xml"/><Relationship Id="rId36"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hidraulica+de+agua&amp;order=relevance&amp;safe_search=1&amp;limit=100&amp;search_page=1&amp;search_type=usertyped&amp;acp=&amp;aco=hidraulica+de+agua&amp;get_facets=0&amp;asset_id=389352710" TargetMode="External"/><Relationship Id="rId49" Type="http://schemas.openxmlformats.org/officeDocument/2006/relationships/image" Target="media/image15.png"/><Relationship Id="rId57" Type="http://schemas.openxmlformats.org/officeDocument/2006/relationships/image" Target="media/image19.png"/><Relationship Id="rId106" Type="http://schemas.openxmlformats.org/officeDocument/2006/relationships/hyperlink" Target="http://www.secretariasenado.gov.co/senado/basedoc/ley_0142_1994.html" TargetMode="External"/><Relationship Id="rId114" Type="http://schemas.openxmlformats.org/officeDocument/2006/relationships/hyperlink" Target="https://docplayer.es/82682705-Norma-tecnica-colombiana-4246.html" TargetMode="External"/><Relationship Id="rId119"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diagramQuickStyle" Target="diagrams/quickStyle2.xml"/><Relationship Id="rId44" Type="http://schemas.openxmlformats.org/officeDocument/2006/relationships/diagramData" Target="diagrams/data3.xml"/><Relationship Id="rId52" Type="http://schemas.openxmlformats.org/officeDocument/2006/relationships/hyperlink" Target="https://www.freepik.es/fotos-premium/interior-sala-calderas-industriales-multitud-tubos-barriles-sensores_25097874.htm" TargetMode="External"/><Relationship Id="rId60" Type="http://schemas.openxmlformats.org/officeDocument/2006/relationships/image" Target="media/image21.png"/><Relationship Id="rId65" Type="http://schemas.openxmlformats.org/officeDocument/2006/relationships/image" Target="media/image25.png"/><Relationship Id="rId73" Type="http://schemas.openxmlformats.org/officeDocument/2006/relationships/diagramColors" Target="diagrams/colors4.xml"/><Relationship Id="rId78" Type="http://schemas.openxmlformats.org/officeDocument/2006/relationships/image" Target="media/image32.png"/><Relationship Id="rId81" Type="http://schemas.openxmlformats.org/officeDocument/2006/relationships/hyperlink" Target="https://stock.adobe.com/co/search?k=Muestreo%20por%20autoridad&amp;search_type=default-asset-click&amp;asset_id=555168089" TargetMode="External"/><Relationship Id="rId86" Type="http://schemas.microsoft.com/office/2007/relationships/diagramDrawing" Target="diagrams/drawing5.xml"/><Relationship Id="rId94" Type="http://schemas.openxmlformats.org/officeDocument/2006/relationships/hyperlink" Target="https://www.youtube.com/watch?v=iY1MYK_ZjBA&amp;feature=youtu.be" TargetMode="External"/><Relationship Id="rId99" Type="http://schemas.openxmlformats.org/officeDocument/2006/relationships/hyperlink" Target="https://repository.uaeh.edu.mx/bitstream/bitstream/handle/123456789/16715/LECT147.pdf?sequence=1&amp;isAllowed=y" TargetMode="External"/><Relationship Id="rId101" Type="http://schemas.openxmlformats.org/officeDocument/2006/relationships/hyperlink" Target="https://repositorio.unal.edu.co/bitstream/handle/unal/55218/manualdeanalisisdeaguas.pdf?sequence=1&amp;isAllowed=y" TargetMode="External"/><Relationship Id="rId122"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freepik.es/foto-gratis/mujeres-caminan-bebiendo-agua-dulce-bosque_3709524.htm" TargetMode="External"/><Relationship Id="rId18" Type="http://schemas.openxmlformats.org/officeDocument/2006/relationships/image" Target="media/image4.png"/><Relationship Id="rId39" Type="http://schemas.openxmlformats.org/officeDocument/2006/relationships/image" Target="media/image11.png"/><Relationship Id="rId109" Type="http://schemas.openxmlformats.org/officeDocument/2006/relationships/hyperlink" Target="https://doi.org/10.15446/rev.fac.cienc.v7n1.68086" TargetMode="External"/><Relationship Id="rId34" Type="http://schemas.openxmlformats.org/officeDocument/2006/relationships/image" Target="media/image7.png"/><Relationship Id="rId50" Type="http://schemas.openxmlformats.org/officeDocument/2006/relationships/hyperlink" Target="https://www.freepik.es/fotos-premium/ingenieros-ambientales-trabajan-plantas-tratamiento-aguas-residualesingenieria-suministro-agua-trabajando-planta-reciclaje-agua-reutilizaciontecnicos-e-ingenieros-discuten-trabajo-juntos_30678599.htm" TargetMode="External"/><Relationship Id="rId55" Type="http://schemas.openxmlformats.org/officeDocument/2006/relationships/image" Target="media/image18.png"/><Relationship Id="rId76" Type="http://schemas.openxmlformats.org/officeDocument/2006/relationships/image" Target="media/image30.png"/><Relationship Id="rId97" Type="http://schemas.openxmlformats.org/officeDocument/2006/relationships/hyperlink" Target="http://www.ingenieroambiental.com/4020/operacion%20y%20mantenimiento%20de%20plantas%20de%20tratamiento%20de%20agua%20(cepis)(2).pdf" TargetMode="External"/><Relationship Id="rId104" Type="http://schemas.openxmlformats.org/officeDocument/2006/relationships/hyperlink" Target="http://www.ideam.gov.co/documents/14691/38158/Toma_Muestras_AguasResiduales.pdf/f5baddf0-7d86-4598-bebd-0e123479d428" TargetMode="External"/><Relationship Id="rId120" Type="http://schemas.microsoft.com/office/2011/relationships/people" Target="people.xml"/><Relationship Id="rId7" Type="http://schemas.openxmlformats.org/officeDocument/2006/relationships/styles" Target="styles.xml"/><Relationship Id="rId71" Type="http://schemas.openxmlformats.org/officeDocument/2006/relationships/diagramLayout" Target="diagrams/layout4.xml"/><Relationship Id="rId92" Type="http://schemas.openxmlformats.org/officeDocument/2006/relationships/image" Target="media/image34.png"/><Relationship Id="R3c2073c2264544ba" Type="http://schemas.microsoft.com/office/2020/10/relationships/intelligence" Target="intelligence2.xml"/><Relationship Id="rId2" Type="http://schemas.openxmlformats.org/officeDocument/2006/relationships/customXml" Target="../customXml/item2.xml"/><Relationship Id="rId29" Type="http://schemas.openxmlformats.org/officeDocument/2006/relationships/diagramData" Target="diagrams/data2.xml"/><Relationship Id="rId24" Type="http://schemas.openxmlformats.org/officeDocument/2006/relationships/diagramData" Target="diagrams/data1.xml"/><Relationship Id="rId40" Type="http://schemas.openxmlformats.org/officeDocument/2006/relationships/image" Target="media/image12.png"/><Relationship Id="rId45" Type="http://schemas.openxmlformats.org/officeDocument/2006/relationships/diagramLayout" Target="diagrams/layout3.xml"/><Relationship Id="rId66" Type="http://schemas.openxmlformats.org/officeDocument/2006/relationships/image" Target="media/image26.png"/><Relationship Id="rId87" Type="http://schemas.openxmlformats.org/officeDocument/2006/relationships/diagramData" Target="diagrams/data6.xml"/><Relationship Id="rId110" Type="http://schemas.openxmlformats.org/officeDocument/2006/relationships/hyperlink" Target="https://www.minvivienda.gov.co/sites/default/files/documentos/titulob-030714.pdf" TargetMode="External"/><Relationship Id="rId115" Type="http://schemas.openxmlformats.org/officeDocument/2006/relationships/hyperlink" Target="https://www.academia.edu/4464290/Ingenieria_Sanitaria_A4_Capitulo_07_Conduccion_de_las_Agu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4">
  <dgm:title val=""/>
  <dgm:desc val=""/>
  <dgm:catLst>
    <dgm:cat type="accent6" pri="11400"/>
  </dgm:catLst>
  <dgm:styleLbl name="node0">
    <dgm:fillClrLst meth="cycle">
      <a:schemeClr val="accent6">
        <a:shade val="60000"/>
      </a:schemeClr>
    </dgm:fillClrLst>
    <dgm:linClrLst meth="repeat">
      <a:schemeClr val="lt1"/>
    </dgm:linClrLst>
    <dgm:effectClrLst/>
    <dgm:txLinClrLst/>
    <dgm:txFillClrLst/>
    <dgm:txEffectClrLst/>
  </dgm:styleLbl>
  <dgm:styleLbl name="alignNode1">
    <dgm:fillClrLst meth="cycle">
      <a:schemeClr val="accent6">
        <a:shade val="50000"/>
      </a:schemeClr>
      <a:schemeClr val="accent6">
        <a:tint val="55000"/>
      </a:schemeClr>
    </dgm:fillClrLst>
    <dgm:linClrLst meth="cycle">
      <a:schemeClr val="accent6">
        <a:shade val="50000"/>
      </a:schemeClr>
      <a:schemeClr val="accent6">
        <a:tint val="55000"/>
      </a:schemeClr>
    </dgm:linClrLst>
    <dgm:effectClrLst/>
    <dgm:txLinClrLst/>
    <dgm:txFillClrLst/>
    <dgm:txEffectClrLst/>
  </dgm:styleLbl>
  <dgm:styleLbl name="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ln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vennNode1">
    <dgm:fillClrLst meth="cycle">
      <a:schemeClr val="accent6">
        <a:shade val="80000"/>
        <a:alpha val="50000"/>
      </a:schemeClr>
      <a:schemeClr val="accent6">
        <a:tint val="50000"/>
        <a:alpha val="50000"/>
      </a:schemeClr>
    </dgm:fillClrLst>
    <dgm:linClrLst meth="repeat">
      <a:schemeClr val="lt1"/>
    </dgm:linClrLst>
    <dgm:effectClrLst/>
    <dgm:txLinClrLst/>
    <dgm:txFillClrLst/>
    <dgm:txEffectClrLst/>
  </dgm:styleLbl>
  <dgm:styleLbl name="node2">
    <dgm:fillClrLst>
      <a:schemeClr val="accent6">
        <a:shade val="80000"/>
      </a:schemeClr>
    </dgm:fillClrLst>
    <dgm:linClrLst meth="repeat">
      <a:schemeClr val="lt1"/>
    </dgm:linClrLst>
    <dgm:effectClrLst/>
    <dgm:txLinClrLst/>
    <dgm:txFillClrLst/>
    <dgm:txEffectClrLst/>
  </dgm:styleLbl>
  <dgm:styleLbl name="node3">
    <dgm:fillClrLst>
      <a:schemeClr val="accent6">
        <a:tint val="99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f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b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sibTrans1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0000"/>
      </a:schemeClr>
    </dgm:fillClrLst>
    <dgm:linClrLst meth="repeat">
      <a:schemeClr val="lt1"/>
    </dgm:linClrLst>
    <dgm:effectClrLst/>
    <dgm:txLinClrLst/>
    <dgm:txFillClrLst/>
    <dgm:txEffectClrLst/>
  </dgm:styleLbl>
  <dgm:styleLbl name="asst3">
    <dgm:fillClrLst>
      <a:schemeClr val="accent6">
        <a:tint val="70000"/>
      </a:schemeClr>
    </dgm:fillClrLst>
    <dgm:linClrLst meth="repeat">
      <a:schemeClr val="lt1"/>
    </dgm:linClrLst>
    <dgm:effectClrLst/>
    <dgm:txLinClrLst/>
    <dgm:txFillClrLst/>
    <dgm:txEffectClrLst/>
  </dgm:styleLbl>
  <dgm:styleLbl name="asst4">
    <dgm:fillClrLst>
      <a:schemeClr val="accent6">
        <a:tint val="5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align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bgAccFollowNode1">
    <dgm:fillClrLst meth="repeat">
      <a:schemeClr val="accent6">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55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1290B1-6992-4856-BBAE-F35FB3AEB031}" type="doc">
      <dgm:prSet loTypeId="urn:microsoft.com/office/officeart/2005/8/layout/matrix3" loCatId="matrix" qsTypeId="urn:microsoft.com/office/officeart/2005/8/quickstyle/simple1" qsCatId="simple" csTypeId="urn:microsoft.com/office/officeart/2005/8/colors/accent2_5" csCatId="accent2" phldr="1"/>
      <dgm:spPr/>
      <dgm:t>
        <a:bodyPr/>
        <a:lstStyle/>
        <a:p>
          <a:endParaRPr lang="es-ES"/>
        </a:p>
      </dgm:t>
    </dgm:pt>
    <dgm:pt modelId="{2A4B90B9-CB1E-466C-A4F9-2B5E19446F8A}">
      <dgm:prSet phldrT="[Texto]" custT="1"/>
      <dgm:spPr/>
      <dgm:t>
        <a:bodyPr/>
        <a:lstStyle/>
        <a:p>
          <a:pPr algn="ctr"/>
          <a:r>
            <a:rPr lang="es-ES" sz="900">
              <a:latin typeface="Arial" panose="020B0604020202020204" pitchFamily="34" charset="0"/>
              <a:cs typeface="Arial" panose="020B0604020202020204" pitchFamily="34" charset="0"/>
            </a:rPr>
            <a:t>Livianos y de fácil manejo</a:t>
          </a:r>
        </a:p>
      </dgm:t>
    </dgm:pt>
    <dgm:pt modelId="{E96ACC7F-0B48-4C36-AF0D-EE701F8C21D8}" type="parTrans" cxnId="{6C5DCCE9-2BC1-4363-BC18-5B56C484B6B7}">
      <dgm:prSet/>
      <dgm:spPr/>
      <dgm:t>
        <a:bodyPr/>
        <a:lstStyle/>
        <a:p>
          <a:pPr algn="ctr"/>
          <a:endParaRPr lang="es-ES"/>
        </a:p>
      </dgm:t>
    </dgm:pt>
    <dgm:pt modelId="{6228121C-11D2-49CE-BD3B-275D89184885}" type="sibTrans" cxnId="{6C5DCCE9-2BC1-4363-BC18-5B56C484B6B7}">
      <dgm:prSet/>
      <dgm:spPr/>
      <dgm:t>
        <a:bodyPr/>
        <a:lstStyle/>
        <a:p>
          <a:pPr algn="ctr"/>
          <a:endParaRPr lang="es-ES"/>
        </a:p>
      </dgm:t>
    </dgm:pt>
    <dgm:pt modelId="{605900F2-6533-467B-80F3-3DF293EFDDF9}">
      <dgm:prSet phldrT="[Texto]" custT="1"/>
      <dgm:spPr/>
      <dgm:t>
        <a:bodyPr/>
        <a:lstStyle/>
        <a:p>
          <a:pPr algn="ctr"/>
          <a:r>
            <a:rPr lang="es-ES" sz="1000">
              <a:latin typeface="Arial" panose="020B0604020202020204" pitchFamily="34" charset="0"/>
              <a:cs typeface="Arial" panose="020B0604020202020204" pitchFamily="34" charset="0"/>
            </a:rPr>
            <a:t>Resistencia a la corrosión</a:t>
          </a:r>
        </a:p>
      </dgm:t>
    </dgm:pt>
    <dgm:pt modelId="{C51C297A-3448-400B-9AED-90A90FEE3FD5}" type="parTrans" cxnId="{DB5CB5E4-AD39-4D06-8380-BCF8270263F4}">
      <dgm:prSet/>
      <dgm:spPr/>
      <dgm:t>
        <a:bodyPr/>
        <a:lstStyle/>
        <a:p>
          <a:pPr algn="ctr"/>
          <a:endParaRPr lang="es-ES"/>
        </a:p>
      </dgm:t>
    </dgm:pt>
    <dgm:pt modelId="{B938B0F4-504F-4B1A-A65F-D894892875AB}" type="sibTrans" cxnId="{DB5CB5E4-AD39-4D06-8380-BCF8270263F4}">
      <dgm:prSet/>
      <dgm:spPr/>
      <dgm:t>
        <a:bodyPr/>
        <a:lstStyle/>
        <a:p>
          <a:pPr algn="ctr"/>
          <a:endParaRPr lang="es-ES"/>
        </a:p>
      </dgm:t>
    </dgm:pt>
    <dgm:pt modelId="{B4D39F0C-C8C0-4DEA-9E4F-A0AE8F8C7B9F}">
      <dgm:prSet phldrT="[Texto]" custT="1"/>
      <dgm:spPr/>
      <dgm:t>
        <a:bodyPr/>
        <a:lstStyle/>
        <a:p>
          <a:pPr algn="ctr"/>
          <a:r>
            <a:rPr lang="es-ES" sz="1000">
              <a:latin typeface="Arial" panose="020B0604020202020204" pitchFamily="34" charset="0"/>
              <a:cs typeface="Arial" panose="020B0604020202020204" pitchFamily="34" charset="0"/>
            </a:rPr>
            <a:t>Resistencia a cargar externas</a:t>
          </a:r>
        </a:p>
      </dgm:t>
    </dgm:pt>
    <dgm:pt modelId="{D4932128-F78D-40CF-A8AB-765724CEE128}" type="parTrans" cxnId="{F87CDFAA-AFF5-412A-8560-C71708A17408}">
      <dgm:prSet/>
      <dgm:spPr/>
      <dgm:t>
        <a:bodyPr/>
        <a:lstStyle/>
        <a:p>
          <a:pPr algn="ctr"/>
          <a:endParaRPr lang="es-ES"/>
        </a:p>
      </dgm:t>
    </dgm:pt>
    <dgm:pt modelId="{C5DB0CCF-E3F6-4CF5-9E40-6A0BCE76BBE2}" type="sibTrans" cxnId="{F87CDFAA-AFF5-412A-8560-C71708A17408}">
      <dgm:prSet/>
      <dgm:spPr/>
      <dgm:t>
        <a:bodyPr/>
        <a:lstStyle/>
        <a:p>
          <a:pPr algn="ctr"/>
          <a:endParaRPr lang="es-ES"/>
        </a:p>
      </dgm:t>
    </dgm:pt>
    <dgm:pt modelId="{1D3BC4D0-D37D-45C7-8736-6A89D1BE77A8}">
      <dgm:prSet phldrT="[Texto]" custT="1"/>
      <dgm:spPr/>
      <dgm:t>
        <a:bodyPr/>
        <a:lstStyle/>
        <a:p>
          <a:pPr algn="ctr"/>
          <a:r>
            <a:rPr lang="es-ES" sz="1000">
              <a:latin typeface="Arial" panose="020B0604020202020204" pitchFamily="34" charset="0"/>
              <a:cs typeface="Arial" panose="020B0604020202020204" pitchFamily="34" charset="0"/>
            </a:rPr>
            <a:t>Estabilidad estructural</a:t>
          </a:r>
        </a:p>
      </dgm:t>
    </dgm:pt>
    <dgm:pt modelId="{2B4D80B9-6BAE-4D90-BAC2-8DD07073E9E9}" type="parTrans" cxnId="{24E72C0C-9CAD-48AF-9EAC-FA6DDF995215}">
      <dgm:prSet/>
      <dgm:spPr/>
      <dgm:t>
        <a:bodyPr/>
        <a:lstStyle/>
        <a:p>
          <a:pPr algn="ctr"/>
          <a:endParaRPr lang="es-ES"/>
        </a:p>
      </dgm:t>
    </dgm:pt>
    <dgm:pt modelId="{3F985326-C6E5-4019-A709-5AC0D1064B8D}" type="sibTrans" cxnId="{24E72C0C-9CAD-48AF-9EAC-FA6DDF995215}">
      <dgm:prSet/>
      <dgm:spPr/>
      <dgm:t>
        <a:bodyPr/>
        <a:lstStyle/>
        <a:p>
          <a:pPr algn="ctr"/>
          <a:endParaRPr lang="es-ES"/>
        </a:p>
      </dgm:t>
    </dgm:pt>
    <dgm:pt modelId="{7B0E9059-B440-4682-BE90-DC9669C33B0E}" type="pres">
      <dgm:prSet presAssocID="{C81290B1-6992-4856-BBAE-F35FB3AEB031}" presName="matrix" presStyleCnt="0">
        <dgm:presLayoutVars>
          <dgm:chMax val="1"/>
          <dgm:dir/>
          <dgm:resizeHandles val="exact"/>
        </dgm:presLayoutVars>
      </dgm:prSet>
      <dgm:spPr/>
      <dgm:t>
        <a:bodyPr/>
        <a:lstStyle/>
        <a:p>
          <a:endParaRPr lang="es-ES"/>
        </a:p>
      </dgm:t>
    </dgm:pt>
    <dgm:pt modelId="{CD03CE2E-07C5-4511-8D37-26A7925E30CA}" type="pres">
      <dgm:prSet presAssocID="{C81290B1-6992-4856-BBAE-F35FB3AEB031}" presName="diamond" presStyleLbl="bgShp" presStyleIdx="0" presStyleCnt="1"/>
      <dgm:spPr/>
    </dgm:pt>
    <dgm:pt modelId="{9C6EF00E-9D84-4682-BCBA-CE8C74667BC4}" type="pres">
      <dgm:prSet presAssocID="{C81290B1-6992-4856-BBAE-F35FB3AEB031}" presName="quad1" presStyleLbl="node1" presStyleIdx="0" presStyleCnt="4">
        <dgm:presLayoutVars>
          <dgm:chMax val="0"/>
          <dgm:chPref val="0"/>
          <dgm:bulletEnabled val="1"/>
        </dgm:presLayoutVars>
      </dgm:prSet>
      <dgm:spPr/>
      <dgm:t>
        <a:bodyPr/>
        <a:lstStyle/>
        <a:p>
          <a:endParaRPr lang="es-ES"/>
        </a:p>
      </dgm:t>
    </dgm:pt>
    <dgm:pt modelId="{70D1C7CB-B0B0-47E9-B010-858EA0DB6486}" type="pres">
      <dgm:prSet presAssocID="{C81290B1-6992-4856-BBAE-F35FB3AEB031}" presName="quad2" presStyleLbl="node1" presStyleIdx="1" presStyleCnt="4">
        <dgm:presLayoutVars>
          <dgm:chMax val="0"/>
          <dgm:chPref val="0"/>
          <dgm:bulletEnabled val="1"/>
        </dgm:presLayoutVars>
      </dgm:prSet>
      <dgm:spPr/>
      <dgm:t>
        <a:bodyPr/>
        <a:lstStyle/>
        <a:p>
          <a:endParaRPr lang="es-ES"/>
        </a:p>
      </dgm:t>
    </dgm:pt>
    <dgm:pt modelId="{6115FDBF-7E4C-48E8-9C91-672EB9064B3B}" type="pres">
      <dgm:prSet presAssocID="{C81290B1-6992-4856-BBAE-F35FB3AEB031}" presName="quad3" presStyleLbl="node1" presStyleIdx="2" presStyleCnt="4">
        <dgm:presLayoutVars>
          <dgm:chMax val="0"/>
          <dgm:chPref val="0"/>
          <dgm:bulletEnabled val="1"/>
        </dgm:presLayoutVars>
      </dgm:prSet>
      <dgm:spPr/>
      <dgm:t>
        <a:bodyPr/>
        <a:lstStyle/>
        <a:p>
          <a:endParaRPr lang="es-ES"/>
        </a:p>
      </dgm:t>
    </dgm:pt>
    <dgm:pt modelId="{257E24BE-76B3-40D7-831C-1795609CEC98}" type="pres">
      <dgm:prSet presAssocID="{C81290B1-6992-4856-BBAE-F35FB3AEB031}" presName="quad4" presStyleLbl="node1" presStyleIdx="3" presStyleCnt="4">
        <dgm:presLayoutVars>
          <dgm:chMax val="0"/>
          <dgm:chPref val="0"/>
          <dgm:bulletEnabled val="1"/>
        </dgm:presLayoutVars>
      </dgm:prSet>
      <dgm:spPr/>
      <dgm:t>
        <a:bodyPr/>
        <a:lstStyle/>
        <a:p>
          <a:endParaRPr lang="es-ES"/>
        </a:p>
      </dgm:t>
    </dgm:pt>
  </dgm:ptLst>
  <dgm:cxnLst>
    <dgm:cxn modelId="{24E72C0C-9CAD-48AF-9EAC-FA6DDF995215}" srcId="{C81290B1-6992-4856-BBAE-F35FB3AEB031}" destId="{1D3BC4D0-D37D-45C7-8736-6A89D1BE77A8}" srcOrd="3" destOrd="0" parTransId="{2B4D80B9-6BAE-4D90-BAC2-8DD07073E9E9}" sibTransId="{3F985326-C6E5-4019-A709-5AC0D1064B8D}"/>
    <dgm:cxn modelId="{A5B28193-30CB-4B72-92BD-F155BB20B278}" type="presOf" srcId="{C81290B1-6992-4856-BBAE-F35FB3AEB031}" destId="{7B0E9059-B440-4682-BE90-DC9669C33B0E}" srcOrd="0" destOrd="0" presId="urn:microsoft.com/office/officeart/2005/8/layout/matrix3"/>
    <dgm:cxn modelId="{88028576-EA08-4DE9-9411-D0BADB683D92}" type="presOf" srcId="{B4D39F0C-C8C0-4DEA-9E4F-A0AE8F8C7B9F}" destId="{6115FDBF-7E4C-48E8-9C91-672EB9064B3B}" srcOrd="0" destOrd="0" presId="urn:microsoft.com/office/officeart/2005/8/layout/matrix3"/>
    <dgm:cxn modelId="{6C5DCCE9-2BC1-4363-BC18-5B56C484B6B7}" srcId="{C81290B1-6992-4856-BBAE-F35FB3AEB031}" destId="{2A4B90B9-CB1E-466C-A4F9-2B5E19446F8A}" srcOrd="0" destOrd="0" parTransId="{E96ACC7F-0B48-4C36-AF0D-EE701F8C21D8}" sibTransId="{6228121C-11D2-49CE-BD3B-275D89184885}"/>
    <dgm:cxn modelId="{16AE8F35-A591-4139-ADAA-186A6D2DA211}" type="presOf" srcId="{2A4B90B9-CB1E-466C-A4F9-2B5E19446F8A}" destId="{9C6EF00E-9D84-4682-BCBA-CE8C74667BC4}" srcOrd="0" destOrd="0" presId="urn:microsoft.com/office/officeart/2005/8/layout/matrix3"/>
    <dgm:cxn modelId="{DB5CB5E4-AD39-4D06-8380-BCF8270263F4}" srcId="{C81290B1-6992-4856-BBAE-F35FB3AEB031}" destId="{605900F2-6533-467B-80F3-3DF293EFDDF9}" srcOrd="1" destOrd="0" parTransId="{C51C297A-3448-400B-9AED-90A90FEE3FD5}" sibTransId="{B938B0F4-504F-4B1A-A65F-D894892875AB}"/>
    <dgm:cxn modelId="{D40D44B0-8925-4586-8EAF-F56716D0F9A2}" type="presOf" srcId="{605900F2-6533-467B-80F3-3DF293EFDDF9}" destId="{70D1C7CB-B0B0-47E9-B010-858EA0DB6486}" srcOrd="0" destOrd="0" presId="urn:microsoft.com/office/officeart/2005/8/layout/matrix3"/>
    <dgm:cxn modelId="{82D016D0-6D93-40F9-89CB-0FDEB7E366A9}" type="presOf" srcId="{1D3BC4D0-D37D-45C7-8736-6A89D1BE77A8}" destId="{257E24BE-76B3-40D7-831C-1795609CEC98}" srcOrd="0" destOrd="0" presId="urn:microsoft.com/office/officeart/2005/8/layout/matrix3"/>
    <dgm:cxn modelId="{F87CDFAA-AFF5-412A-8560-C71708A17408}" srcId="{C81290B1-6992-4856-BBAE-F35FB3AEB031}" destId="{B4D39F0C-C8C0-4DEA-9E4F-A0AE8F8C7B9F}" srcOrd="2" destOrd="0" parTransId="{D4932128-F78D-40CF-A8AB-765724CEE128}" sibTransId="{C5DB0CCF-E3F6-4CF5-9E40-6A0BCE76BBE2}"/>
    <dgm:cxn modelId="{39166AC1-58E2-48B1-8939-F913E7BC5388}" type="presParOf" srcId="{7B0E9059-B440-4682-BE90-DC9669C33B0E}" destId="{CD03CE2E-07C5-4511-8D37-26A7925E30CA}" srcOrd="0" destOrd="0" presId="urn:microsoft.com/office/officeart/2005/8/layout/matrix3"/>
    <dgm:cxn modelId="{8507ABB4-0FB4-422E-9DD9-D06CB7722F6F}" type="presParOf" srcId="{7B0E9059-B440-4682-BE90-DC9669C33B0E}" destId="{9C6EF00E-9D84-4682-BCBA-CE8C74667BC4}" srcOrd="1" destOrd="0" presId="urn:microsoft.com/office/officeart/2005/8/layout/matrix3"/>
    <dgm:cxn modelId="{0CCBFA61-26C7-4707-B320-CA43F415DE2F}" type="presParOf" srcId="{7B0E9059-B440-4682-BE90-DC9669C33B0E}" destId="{70D1C7CB-B0B0-47E9-B010-858EA0DB6486}" srcOrd="2" destOrd="0" presId="urn:microsoft.com/office/officeart/2005/8/layout/matrix3"/>
    <dgm:cxn modelId="{B3B888A5-E722-45EB-B340-508665E0A70B}" type="presParOf" srcId="{7B0E9059-B440-4682-BE90-DC9669C33B0E}" destId="{6115FDBF-7E4C-48E8-9C91-672EB9064B3B}" srcOrd="3" destOrd="0" presId="urn:microsoft.com/office/officeart/2005/8/layout/matrix3"/>
    <dgm:cxn modelId="{BC828F97-7019-4AD1-92F5-82B15A694E9E}" type="presParOf" srcId="{7B0E9059-B440-4682-BE90-DC9669C33B0E}" destId="{257E24BE-76B3-40D7-831C-1795609CEC98}" srcOrd="4" destOrd="0" presId="urn:microsoft.com/office/officeart/2005/8/layout/matrix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7F7A73-8281-440F-BCB9-D06BD8CF9730}" type="doc">
      <dgm:prSet loTypeId="urn:microsoft.com/office/officeart/2005/8/layout/bProcess4" loCatId="process" qsTypeId="urn:microsoft.com/office/officeart/2005/8/quickstyle/simple1" qsCatId="simple" csTypeId="urn:microsoft.com/office/officeart/2005/8/colors/accent2_1" csCatId="accent2" phldr="1"/>
      <dgm:spPr/>
      <dgm:t>
        <a:bodyPr/>
        <a:lstStyle/>
        <a:p>
          <a:endParaRPr lang="es-ES"/>
        </a:p>
      </dgm:t>
    </dgm:pt>
    <dgm:pt modelId="{1DA9FB78-44A9-4D7F-8FB7-DFF9FA94FE84}">
      <dgm:prSet phldrT="[Texto]" custT="1"/>
      <dgm:spPr/>
      <dgm:t>
        <a:bodyPr/>
        <a:lstStyle/>
        <a:p>
          <a:pPr algn="ctr"/>
          <a:r>
            <a:rPr lang="es-ES" sz="1000">
              <a:latin typeface="Arial" panose="020B0604020202020204" pitchFamily="34" charset="0"/>
              <a:cs typeface="Arial" panose="020B0604020202020204" pitchFamily="34" charset="0"/>
            </a:rPr>
            <a:t>Arcilla vitrificada</a:t>
          </a:r>
        </a:p>
      </dgm:t>
    </dgm:pt>
    <dgm:pt modelId="{7BA3048F-1544-4A9C-A2F8-3B9F78764C31}" type="parTrans" cxnId="{7E8B3834-625B-4F7E-B2FF-4E47893A21FE}">
      <dgm:prSet/>
      <dgm:spPr/>
      <dgm:t>
        <a:bodyPr/>
        <a:lstStyle/>
        <a:p>
          <a:endParaRPr lang="es-ES"/>
        </a:p>
      </dgm:t>
    </dgm:pt>
    <dgm:pt modelId="{C09D7707-BAB0-41AE-B87D-119CCF124C58}" type="sibTrans" cxnId="{7E8B3834-625B-4F7E-B2FF-4E47893A21FE}">
      <dgm:prSet/>
      <dgm:spPr/>
      <dgm:t>
        <a:bodyPr/>
        <a:lstStyle/>
        <a:p>
          <a:endParaRPr lang="es-ES"/>
        </a:p>
      </dgm:t>
    </dgm:pt>
    <dgm:pt modelId="{63C8F772-FB73-4B97-A2D5-9F3922CE21DD}">
      <dgm:prSet phldrT="[Texto]" custT="1"/>
      <dgm:spPr/>
      <dgm:t>
        <a:bodyPr/>
        <a:lstStyle/>
        <a:p>
          <a:r>
            <a:rPr lang="es-ES" sz="1000">
              <a:latin typeface="Arial" panose="020B0604020202020204" pitchFamily="34" charset="0"/>
              <a:cs typeface="Arial" panose="020B0604020202020204" pitchFamily="34" charset="0"/>
            </a:rPr>
            <a:t>Polipropileno (PP)</a:t>
          </a:r>
        </a:p>
      </dgm:t>
    </dgm:pt>
    <dgm:pt modelId="{9E36438D-9A97-4747-8EFE-8C70FDC72D42}" type="parTrans" cxnId="{E0AA2130-3A84-421D-B5E8-E354351AF490}">
      <dgm:prSet/>
      <dgm:spPr/>
      <dgm:t>
        <a:bodyPr/>
        <a:lstStyle/>
        <a:p>
          <a:endParaRPr lang="es-ES"/>
        </a:p>
      </dgm:t>
    </dgm:pt>
    <dgm:pt modelId="{717F46AF-F22D-4E42-B81B-FDB2FFA06AE6}" type="sibTrans" cxnId="{E0AA2130-3A84-421D-B5E8-E354351AF490}">
      <dgm:prSet/>
      <dgm:spPr/>
      <dgm:t>
        <a:bodyPr/>
        <a:lstStyle/>
        <a:p>
          <a:endParaRPr lang="es-ES"/>
        </a:p>
      </dgm:t>
    </dgm:pt>
    <dgm:pt modelId="{C654F2FE-C069-4884-8F5A-A1E490126390}">
      <dgm:prSet phldrT="[Texto]" custT="1"/>
      <dgm:spPr/>
      <dgm:t>
        <a:bodyPr/>
        <a:lstStyle/>
        <a:p>
          <a:r>
            <a:rPr lang="es-ES" sz="1000">
              <a:latin typeface="Arial" panose="020B0604020202020204" pitchFamily="34" charset="0"/>
              <a:cs typeface="Arial" panose="020B0604020202020204" pitchFamily="34" charset="0"/>
            </a:rPr>
            <a:t>Poliester reforzado con fibra de vidrio (GRP)</a:t>
          </a:r>
        </a:p>
      </dgm:t>
    </dgm:pt>
    <dgm:pt modelId="{83C4747B-014E-46B3-89E4-4E7D4B9E6830}" type="parTrans" cxnId="{46DBD204-C355-415E-988A-7B6F290C56CA}">
      <dgm:prSet/>
      <dgm:spPr/>
      <dgm:t>
        <a:bodyPr/>
        <a:lstStyle/>
        <a:p>
          <a:endParaRPr lang="es-ES"/>
        </a:p>
      </dgm:t>
    </dgm:pt>
    <dgm:pt modelId="{C36FD768-F4BD-4AAB-B566-2DD7697E3483}" type="sibTrans" cxnId="{46DBD204-C355-415E-988A-7B6F290C56CA}">
      <dgm:prSet/>
      <dgm:spPr/>
      <dgm:t>
        <a:bodyPr/>
        <a:lstStyle/>
        <a:p>
          <a:endParaRPr lang="es-ES"/>
        </a:p>
      </dgm:t>
    </dgm:pt>
    <dgm:pt modelId="{AFA65817-ACBA-4346-9F0E-19CE806F7108}">
      <dgm:prSet phldrT="[Texto]" custT="1"/>
      <dgm:spPr/>
      <dgm:t>
        <a:bodyPr/>
        <a:lstStyle/>
        <a:p>
          <a:r>
            <a:rPr lang="es-ES" sz="1000">
              <a:latin typeface="Arial" panose="020B0604020202020204" pitchFamily="34" charset="0"/>
              <a:cs typeface="Arial" panose="020B0604020202020204" pitchFamily="34" charset="0"/>
            </a:rPr>
            <a:t>Resina termoestable reforzada </a:t>
          </a:r>
        </a:p>
      </dgm:t>
    </dgm:pt>
    <dgm:pt modelId="{5598C498-7FD5-44DB-B8E1-88683C679759}" type="parTrans" cxnId="{D0A08D2A-FD9E-46DE-A295-C11397445820}">
      <dgm:prSet/>
      <dgm:spPr/>
      <dgm:t>
        <a:bodyPr/>
        <a:lstStyle/>
        <a:p>
          <a:endParaRPr lang="es-ES"/>
        </a:p>
      </dgm:t>
    </dgm:pt>
    <dgm:pt modelId="{F4C00E29-A7B0-4D03-B3AF-85C661B9F4E2}" type="sibTrans" cxnId="{D0A08D2A-FD9E-46DE-A295-C11397445820}">
      <dgm:prSet/>
      <dgm:spPr/>
      <dgm:t>
        <a:bodyPr/>
        <a:lstStyle/>
        <a:p>
          <a:endParaRPr lang="es-ES"/>
        </a:p>
      </dgm:t>
    </dgm:pt>
    <dgm:pt modelId="{071B7D6E-1E4D-4302-92EC-9508A2B7B069}">
      <dgm:prSet phldrT="[Texto]" custT="1"/>
      <dgm:spPr/>
      <dgm:t>
        <a:bodyPr/>
        <a:lstStyle/>
        <a:p>
          <a:r>
            <a:rPr lang="es-ES" sz="1000">
              <a:latin typeface="Arial" panose="020B0604020202020204" pitchFamily="34" charset="0"/>
              <a:cs typeface="Arial" panose="020B0604020202020204" pitchFamily="34" charset="0"/>
            </a:rPr>
            <a:t>Polietileno (PE)</a:t>
          </a:r>
        </a:p>
      </dgm:t>
    </dgm:pt>
    <dgm:pt modelId="{91DC5D11-0FC1-4C69-8F70-4C5251FEF653}" type="parTrans" cxnId="{B8C37F98-3B12-4F52-8477-F5AE65BF9F9F}">
      <dgm:prSet/>
      <dgm:spPr/>
      <dgm:t>
        <a:bodyPr/>
        <a:lstStyle/>
        <a:p>
          <a:endParaRPr lang="es-ES"/>
        </a:p>
      </dgm:t>
    </dgm:pt>
    <dgm:pt modelId="{9A05C276-9694-4FC2-8468-175E2C5E939E}" type="sibTrans" cxnId="{B8C37F98-3B12-4F52-8477-F5AE65BF9F9F}">
      <dgm:prSet/>
      <dgm:spPr/>
      <dgm:t>
        <a:bodyPr/>
        <a:lstStyle/>
        <a:p>
          <a:endParaRPr lang="es-ES"/>
        </a:p>
      </dgm:t>
    </dgm:pt>
    <dgm:pt modelId="{2597AF96-7480-4CAF-B398-C3C0E48BC15D}">
      <dgm:prSet phldrT="[Texto]" custT="1"/>
      <dgm:spPr/>
      <dgm:t>
        <a:bodyPr/>
        <a:lstStyle/>
        <a:p>
          <a:r>
            <a:rPr lang="es-ES" sz="1000">
              <a:latin typeface="Arial" panose="020B0604020202020204" pitchFamily="34" charset="0"/>
              <a:cs typeface="Arial" panose="020B0604020202020204" pitchFamily="34" charset="0"/>
            </a:rPr>
            <a:t>Concreto reforzado</a:t>
          </a:r>
        </a:p>
      </dgm:t>
    </dgm:pt>
    <dgm:pt modelId="{BC1CFB78-33BA-493D-9ABF-36269816C16A}" type="parTrans" cxnId="{881C9C5C-F69E-474B-AECD-1F6A4F46639A}">
      <dgm:prSet/>
      <dgm:spPr/>
      <dgm:t>
        <a:bodyPr/>
        <a:lstStyle/>
        <a:p>
          <a:endParaRPr lang="es-ES"/>
        </a:p>
      </dgm:t>
    </dgm:pt>
    <dgm:pt modelId="{7437300B-5E00-4BE1-BC0B-15E81FF7EDC8}" type="sibTrans" cxnId="{881C9C5C-F69E-474B-AECD-1F6A4F46639A}">
      <dgm:prSet/>
      <dgm:spPr/>
      <dgm:t>
        <a:bodyPr/>
        <a:lstStyle/>
        <a:p>
          <a:endParaRPr lang="es-ES"/>
        </a:p>
      </dgm:t>
    </dgm:pt>
    <dgm:pt modelId="{551D76E8-C81A-4577-9EC5-E64324E34ADB}">
      <dgm:prSet phldrT="[Texto]" custT="1"/>
      <dgm:spPr/>
      <dgm:t>
        <a:bodyPr/>
        <a:lstStyle/>
        <a:p>
          <a:r>
            <a:rPr lang="es-ES" sz="1000">
              <a:latin typeface="Arial" panose="020B0604020202020204" pitchFamily="34" charset="0"/>
              <a:cs typeface="Arial" panose="020B0604020202020204" pitchFamily="34" charset="0"/>
            </a:rPr>
            <a:t>Polivinilo de cloruro (PVC)</a:t>
          </a:r>
        </a:p>
      </dgm:t>
    </dgm:pt>
    <dgm:pt modelId="{3132202E-E2DC-4D22-92C1-C0B44216CBB2}" type="parTrans" cxnId="{E351D243-116C-4B4C-A12E-3EE98772E3D8}">
      <dgm:prSet/>
      <dgm:spPr/>
      <dgm:t>
        <a:bodyPr/>
        <a:lstStyle/>
        <a:p>
          <a:endParaRPr lang="es-ES"/>
        </a:p>
      </dgm:t>
    </dgm:pt>
    <dgm:pt modelId="{4E212F2B-F9E4-48A1-A727-91F2F687B9D9}" type="sibTrans" cxnId="{E351D243-116C-4B4C-A12E-3EE98772E3D8}">
      <dgm:prSet/>
      <dgm:spPr/>
      <dgm:t>
        <a:bodyPr/>
        <a:lstStyle/>
        <a:p>
          <a:endParaRPr lang="es-ES"/>
        </a:p>
      </dgm:t>
    </dgm:pt>
    <dgm:pt modelId="{F5E29985-310A-4C3B-9D3B-DABB0674FD2A}">
      <dgm:prSet phldrT="[Texto]" custT="1"/>
      <dgm:spPr/>
      <dgm:t>
        <a:bodyPr/>
        <a:lstStyle/>
        <a:p>
          <a:r>
            <a:rPr lang="es-ES" sz="1000">
              <a:latin typeface="Arial" panose="020B0604020202020204" pitchFamily="34" charset="0"/>
              <a:cs typeface="Arial" panose="020B0604020202020204" pitchFamily="34" charset="0"/>
            </a:rPr>
            <a:t>Hierro dúctil (HD)</a:t>
          </a:r>
        </a:p>
      </dgm:t>
    </dgm:pt>
    <dgm:pt modelId="{AF94BAE5-CEB0-457B-9BE5-C57018EF0507}" type="parTrans" cxnId="{8DF43FB5-8041-47F6-9AF3-4C37BDAF28D1}">
      <dgm:prSet/>
      <dgm:spPr/>
      <dgm:t>
        <a:bodyPr/>
        <a:lstStyle/>
        <a:p>
          <a:endParaRPr lang="es-ES"/>
        </a:p>
      </dgm:t>
    </dgm:pt>
    <dgm:pt modelId="{90BEC119-B53D-42AC-979F-A0C38660C2D1}" type="sibTrans" cxnId="{8DF43FB5-8041-47F6-9AF3-4C37BDAF28D1}">
      <dgm:prSet/>
      <dgm:spPr/>
      <dgm:t>
        <a:bodyPr/>
        <a:lstStyle/>
        <a:p>
          <a:endParaRPr lang="es-ES"/>
        </a:p>
      </dgm:t>
    </dgm:pt>
    <dgm:pt modelId="{510EDBF6-830D-4FA9-BF28-28661DAC4CDE}">
      <dgm:prSet phldrT="[Texto]" custT="1"/>
      <dgm:spPr/>
      <dgm:t>
        <a:bodyPr/>
        <a:lstStyle/>
        <a:p>
          <a:r>
            <a:rPr lang="es-ES" sz="1000">
              <a:latin typeface="Arial" panose="020B0604020202020204" pitchFamily="34" charset="0"/>
              <a:cs typeface="Arial" panose="020B0604020202020204" pitchFamily="34" charset="0"/>
            </a:rPr>
            <a:t>Acero</a:t>
          </a:r>
        </a:p>
      </dgm:t>
    </dgm:pt>
    <dgm:pt modelId="{081709D4-78F7-4926-9067-F123EB941006}" type="parTrans" cxnId="{175FF811-9D23-4B0D-856C-728B90144BF3}">
      <dgm:prSet/>
      <dgm:spPr/>
      <dgm:t>
        <a:bodyPr/>
        <a:lstStyle/>
        <a:p>
          <a:endParaRPr lang="es-ES"/>
        </a:p>
      </dgm:t>
    </dgm:pt>
    <dgm:pt modelId="{10CC7621-9DAD-4B72-BE63-1204F30A3747}" type="sibTrans" cxnId="{175FF811-9D23-4B0D-856C-728B90144BF3}">
      <dgm:prSet/>
      <dgm:spPr/>
      <dgm:t>
        <a:bodyPr/>
        <a:lstStyle/>
        <a:p>
          <a:endParaRPr lang="es-ES"/>
        </a:p>
      </dgm:t>
    </dgm:pt>
    <dgm:pt modelId="{7B24B1D2-2D38-4E81-AE38-794AA63B4CD4}" type="pres">
      <dgm:prSet presAssocID="{4D7F7A73-8281-440F-BCB9-D06BD8CF9730}" presName="Name0" presStyleCnt="0">
        <dgm:presLayoutVars>
          <dgm:dir/>
          <dgm:resizeHandles/>
        </dgm:presLayoutVars>
      </dgm:prSet>
      <dgm:spPr/>
      <dgm:t>
        <a:bodyPr/>
        <a:lstStyle/>
        <a:p>
          <a:endParaRPr lang="es-ES"/>
        </a:p>
      </dgm:t>
    </dgm:pt>
    <dgm:pt modelId="{1385A2FA-793C-4252-BBD5-3B737ACAF464}" type="pres">
      <dgm:prSet presAssocID="{1DA9FB78-44A9-4D7F-8FB7-DFF9FA94FE84}" presName="compNode" presStyleCnt="0"/>
      <dgm:spPr/>
    </dgm:pt>
    <dgm:pt modelId="{AA7A6FC3-91B6-470B-9780-8583AD269CF6}" type="pres">
      <dgm:prSet presAssocID="{1DA9FB78-44A9-4D7F-8FB7-DFF9FA94FE84}" presName="dummyConnPt" presStyleCnt="0"/>
      <dgm:spPr/>
    </dgm:pt>
    <dgm:pt modelId="{4FF88CDF-C285-4313-8A6F-8F09417FE556}" type="pres">
      <dgm:prSet presAssocID="{1DA9FB78-44A9-4D7F-8FB7-DFF9FA94FE84}" presName="node" presStyleLbl="node1" presStyleIdx="0" presStyleCnt="9">
        <dgm:presLayoutVars>
          <dgm:bulletEnabled val="1"/>
        </dgm:presLayoutVars>
      </dgm:prSet>
      <dgm:spPr/>
      <dgm:t>
        <a:bodyPr/>
        <a:lstStyle/>
        <a:p>
          <a:endParaRPr lang="es-ES"/>
        </a:p>
      </dgm:t>
    </dgm:pt>
    <dgm:pt modelId="{6EF3C864-F28C-451C-A618-792259E5E333}" type="pres">
      <dgm:prSet presAssocID="{C09D7707-BAB0-41AE-B87D-119CCF124C58}" presName="sibTrans" presStyleLbl="bgSibTrans2D1" presStyleIdx="0" presStyleCnt="8"/>
      <dgm:spPr/>
      <dgm:t>
        <a:bodyPr/>
        <a:lstStyle/>
        <a:p>
          <a:endParaRPr lang="es-ES"/>
        </a:p>
      </dgm:t>
    </dgm:pt>
    <dgm:pt modelId="{AB82C0F0-F6F6-4B0B-8B1E-66394B5F628F}" type="pres">
      <dgm:prSet presAssocID="{63C8F772-FB73-4B97-A2D5-9F3922CE21DD}" presName="compNode" presStyleCnt="0"/>
      <dgm:spPr/>
    </dgm:pt>
    <dgm:pt modelId="{DFA29306-FD9E-4F00-8714-B0A5A720B607}" type="pres">
      <dgm:prSet presAssocID="{63C8F772-FB73-4B97-A2D5-9F3922CE21DD}" presName="dummyConnPt" presStyleCnt="0"/>
      <dgm:spPr/>
    </dgm:pt>
    <dgm:pt modelId="{FF586863-80E2-4F8C-9F45-9CD9BF820898}" type="pres">
      <dgm:prSet presAssocID="{63C8F772-FB73-4B97-A2D5-9F3922CE21DD}" presName="node" presStyleLbl="node1" presStyleIdx="1" presStyleCnt="9">
        <dgm:presLayoutVars>
          <dgm:bulletEnabled val="1"/>
        </dgm:presLayoutVars>
      </dgm:prSet>
      <dgm:spPr/>
      <dgm:t>
        <a:bodyPr/>
        <a:lstStyle/>
        <a:p>
          <a:endParaRPr lang="es-ES"/>
        </a:p>
      </dgm:t>
    </dgm:pt>
    <dgm:pt modelId="{35817ADA-6A98-4CDF-82BC-BA85C9A003F2}" type="pres">
      <dgm:prSet presAssocID="{717F46AF-F22D-4E42-B81B-FDB2FFA06AE6}" presName="sibTrans" presStyleLbl="bgSibTrans2D1" presStyleIdx="1" presStyleCnt="8"/>
      <dgm:spPr/>
      <dgm:t>
        <a:bodyPr/>
        <a:lstStyle/>
        <a:p>
          <a:endParaRPr lang="es-ES"/>
        </a:p>
      </dgm:t>
    </dgm:pt>
    <dgm:pt modelId="{A7EF03A4-EE42-4296-A5FA-C85E4B115EDB}" type="pres">
      <dgm:prSet presAssocID="{C654F2FE-C069-4884-8F5A-A1E490126390}" presName="compNode" presStyleCnt="0"/>
      <dgm:spPr/>
    </dgm:pt>
    <dgm:pt modelId="{BE38C89E-8C03-4C7F-8173-172DF6F48DC0}" type="pres">
      <dgm:prSet presAssocID="{C654F2FE-C069-4884-8F5A-A1E490126390}" presName="dummyConnPt" presStyleCnt="0"/>
      <dgm:spPr/>
    </dgm:pt>
    <dgm:pt modelId="{206C2105-D667-40E1-9DD3-61C915CDDC33}" type="pres">
      <dgm:prSet presAssocID="{C654F2FE-C069-4884-8F5A-A1E490126390}" presName="node" presStyleLbl="node1" presStyleIdx="2" presStyleCnt="9">
        <dgm:presLayoutVars>
          <dgm:bulletEnabled val="1"/>
        </dgm:presLayoutVars>
      </dgm:prSet>
      <dgm:spPr/>
      <dgm:t>
        <a:bodyPr/>
        <a:lstStyle/>
        <a:p>
          <a:endParaRPr lang="es-ES"/>
        </a:p>
      </dgm:t>
    </dgm:pt>
    <dgm:pt modelId="{ADF1D271-392D-4256-9314-7231CE83965F}" type="pres">
      <dgm:prSet presAssocID="{C36FD768-F4BD-4AAB-B566-2DD7697E3483}" presName="sibTrans" presStyleLbl="bgSibTrans2D1" presStyleIdx="2" presStyleCnt="8"/>
      <dgm:spPr/>
      <dgm:t>
        <a:bodyPr/>
        <a:lstStyle/>
        <a:p>
          <a:endParaRPr lang="es-ES"/>
        </a:p>
      </dgm:t>
    </dgm:pt>
    <dgm:pt modelId="{FAA9B1A9-D986-47DD-8DFD-E8EDF15D8621}" type="pres">
      <dgm:prSet presAssocID="{AFA65817-ACBA-4346-9F0E-19CE806F7108}" presName="compNode" presStyleCnt="0"/>
      <dgm:spPr/>
    </dgm:pt>
    <dgm:pt modelId="{F61DF007-637E-4B5D-BFC3-7A15E4D1C11C}" type="pres">
      <dgm:prSet presAssocID="{AFA65817-ACBA-4346-9F0E-19CE806F7108}" presName="dummyConnPt" presStyleCnt="0"/>
      <dgm:spPr/>
    </dgm:pt>
    <dgm:pt modelId="{5BDCE369-8967-4944-A350-CDA1E46B668E}" type="pres">
      <dgm:prSet presAssocID="{AFA65817-ACBA-4346-9F0E-19CE806F7108}" presName="node" presStyleLbl="node1" presStyleIdx="3" presStyleCnt="9">
        <dgm:presLayoutVars>
          <dgm:bulletEnabled val="1"/>
        </dgm:presLayoutVars>
      </dgm:prSet>
      <dgm:spPr/>
      <dgm:t>
        <a:bodyPr/>
        <a:lstStyle/>
        <a:p>
          <a:endParaRPr lang="es-ES"/>
        </a:p>
      </dgm:t>
    </dgm:pt>
    <dgm:pt modelId="{51ED71C9-2F75-4D60-9371-961947D37663}" type="pres">
      <dgm:prSet presAssocID="{F4C00E29-A7B0-4D03-B3AF-85C661B9F4E2}" presName="sibTrans" presStyleLbl="bgSibTrans2D1" presStyleIdx="3" presStyleCnt="8"/>
      <dgm:spPr/>
      <dgm:t>
        <a:bodyPr/>
        <a:lstStyle/>
        <a:p>
          <a:endParaRPr lang="es-ES"/>
        </a:p>
      </dgm:t>
    </dgm:pt>
    <dgm:pt modelId="{B9025317-15DF-4944-8D19-3BCB5030F95C}" type="pres">
      <dgm:prSet presAssocID="{071B7D6E-1E4D-4302-92EC-9508A2B7B069}" presName="compNode" presStyleCnt="0"/>
      <dgm:spPr/>
    </dgm:pt>
    <dgm:pt modelId="{899E78A7-9159-4611-9C6C-017823C20D8D}" type="pres">
      <dgm:prSet presAssocID="{071B7D6E-1E4D-4302-92EC-9508A2B7B069}" presName="dummyConnPt" presStyleCnt="0"/>
      <dgm:spPr/>
    </dgm:pt>
    <dgm:pt modelId="{D6062618-48CF-408B-A968-10EC7C1F9E48}" type="pres">
      <dgm:prSet presAssocID="{071B7D6E-1E4D-4302-92EC-9508A2B7B069}" presName="node" presStyleLbl="node1" presStyleIdx="4" presStyleCnt="9">
        <dgm:presLayoutVars>
          <dgm:bulletEnabled val="1"/>
        </dgm:presLayoutVars>
      </dgm:prSet>
      <dgm:spPr/>
      <dgm:t>
        <a:bodyPr/>
        <a:lstStyle/>
        <a:p>
          <a:endParaRPr lang="es-ES"/>
        </a:p>
      </dgm:t>
    </dgm:pt>
    <dgm:pt modelId="{164CEB91-E5DC-4B90-8788-9EBAE7DD6542}" type="pres">
      <dgm:prSet presAssocID="{9A05C276-9694-4FC2-8468-175E2C5E939E}" presName="sibTrans" presStyleLbl="bgSibTrans2D1" presStyleIdx="4" presStyleCnt="8"/>
      <dgm:spPr/>
      <dgm:t>
        <a:bodyPr/>
        <a:lstStyle/>
        <a:p>
          <a:endParaRPr lang="es-ES"/>
        </a:p>
      </dgm:t>
    </dgm:pt>
    <dgm:pt modelId="{4F89F784-607F-4436-A487-8604D46B2332}" type="pres">
      <dgm:prSet presAssocID="{2597AF96-7480-4CAF-B398-C3C0E48BC15D}" presName="compNode" presStyleCnt="0"/>
      <dgm:spPr/>
    </dgm:pt>
    <dgm:pt modelId="{336B1475-6EA9-4A77-BE60-FF1E58F3CD9F}" type="pres">
      <dgm:prSet presAssocID="{2597AF96-7480-4CAF-B398-C3C0E48BC15D}" presName="dummyConnPt" presStyleCnt="0"/>
      <dgm:spPr/>
    </dgm:pt>
    <dgm:pt modelId="{0E175D65-3DA7-48F1-B918-9FB83ABA9973}" type="pres">
      <dgm:prSet presAssocID="{2597AF96-7480-4CAF-B398-C3C0E48BC15D}" presName="node" presStyleLbl="node1" presStyleIdx="5" presStyleCnt="9">
        <dgm:presLayoutVars>
          <dgm:bulletEnabled val="1"/>
        </dgm:presLayoutVars>
      </dgm:prSet>
      <dgm:spPr/>
      <dgm:t>
        <a:bodyPr/>
        <a:lstStyle/>
        <a:p>
          <a:endParaRPr lang="es-ES"/>
        </a:p>
      </dgm:t>
    </dgm:pt>
    <dgm:pt modelId="{943C1572-10FE-4396-9432-2EB7E9B99BFF}" type="pres">
      <dgm:prSet presAssocID="{7437300B-5E00-4BE1-BC0B-15E81FF7EDC8}" presName="sibTrans" presStyleLbl="bgSibTrans2D1" presStyleIdx="5" presStyleCnt="8"/>
      <dgm:spPr/>
      <dgm:t>
        <a:bodyPr/>
        <a:lstStyle/>
        <a:p>
          <a:endParaRPr lang="es-ES"/>
        </a:p>
      </dgm:t>
    </dgm:pt>
    <dgm:pt modelId="{4B208868-5C92-4F69-B594-7F5369FE5210}" type="pres">
      <dgm:prSet presAssocID="{551D76E8-C81A-4577-9EC5-E64324E34ADB}" presName="compNode" presStyleCnt="0"/>
      <dgm:spPr/>
    </dgm:pt>
    <dgm:pt modelId="{334872D3-04B4-4ADA-A424-DCBC4C1F0939}" type="pres">
      <dgm:prSet presAssocID="{551D76E8-C81A-4577-9EC5-E64324E34ADB}" presName="dummyConnPt" presStyleCnt="0"/>
      <dgm:spPr/>
    </dgm:pt>
    <dgm:pt modelId="{42FF17C7-689E-4160-9207-3734EBE521AF}" type="pres">
      <dgm:prSet presAssocID="{551D76E8-C81A-4577-9EC5-E64324E34ADB}" presName="node" presStyleLbl="node1" presStyleIdx="6" presStyleCnt="9">
        <dgm:presLayoutVars>
          <dgm:bulletEnabled val="1"/>
        </dgm:presLayoutVars>
      </dgm:prSet>
      <dgm:spPr/>
      <dgm:t>
        <a:bodyPr/>
        <a:lstStyle/>
        <a:p>
          <a:endParaRPr lang="es-ES"/>
        </a:p>
      </dgm:t>
    </dgm:pt>
    <dgm:pt modelId="{91A6A548-793D-43A7-A923-B4F3CEF7C9D8}" type="pres">
      <dgm:prSet presAssocID="{4E212F2B-F9E4-48A1-A727-91F2F687B9D9}" presName="sibTrans" presStyleLbl="bgSibTrans2D1" presStyleIdx="6" presStyleCnt="8"/>
      <dgm:spPr/>
      <dgm:t>
        <a:bodyPr/>
        <a:lstStyle/>
        <a:p>
          <a:endParaRPr lang="es-ES"/>
        </a:p>
      </dgm:t>
    </dgm:pt>
    <dgm:pt modelId="{778E1B28-3C36-4898-9155-ECEFCEA7191B}" type="pres">
      <dgm:prSet presAssocID="{F5E29985-310A-4C3B-9D3B-DABB0674FD2A}" presName="compNode" presStyleCnt="0"/>
      <dgm:spPr/>
    </dgm:pt>
    <dgm:pt modelId="{2D2ADE1A-D999-49ED-8497-9321A82117ED}" type="pres">
      <dgm:prSet presAssocID="{F5E29985-310A-4C3B-9D3B-DABB0674FD2A}" presName="dummyConnPt" presStyleCnt="0"/>
      <dgm:spPr/>
    </dgm:pt>
    <dgm:pt modelId="{79EE5DB7-0DB2-4D25-9358-09CD91D30D15}" type="pres">
      <dgm:prSet presAssocID="{F5E29985-310A-4C3B-9D3B-DABB0674FD2A}" presName="node" presStyleLbl="node1" presStyleIdx="7" presStyleCnt="9">
        <dgm:presLayoutVars>
          <dgm:bulletEnabled val="1"/>
        </dgm:presLayoutVars>
      </dgm:prSet>
      <dgm:spPr/>
      <dgm:t>
        <a:bodyPr/>
        <a:lstStyle/>
        <a:p>
          <a:endParaRPr lang="es-ES"/>
        </a:p>
      </dgm:t>
    </dgm:pt>
    <dgm:pt modelId="{7A062D53-40F4-4790-B2DB-A3BDEA5AD462}" type="pres">
      <dgm:prSet presAssocID="{90BEC119-B53D-42AC-979F-A0C38660C2D1}" presName="sibTrans" presStyleLbl="bgSibTrans2D1" presStyleIdx="7" presStyleCnt="8"/>
      <dgm:spPr/>
      <dgm:t>
        <a:bodyPr/>
        <a:lstStyle/>
        <a:p>
          <a:endParaRPr lang="es-ES"/>
        </a:p>
      </dgm:t>
    </dgm:pt>
    <dgm:pt modelId="{5BDC5727-6068-435D-9C82-F7BE4ED022E3}" type="pres">
      <dgm:prSet presAssocID="{510EDBF6-830D-4FA9-BF28-28661DAC4CDE}" presName="compNode" presStyleCnt="0"/>
      <dgm:spPr/>
    </dgm:pt>
    <dgm:pt modelId="{9FDC3515-9077-4CEF-8EA5-F8897CC59127}" type="pres">
      <dgm:prSet presAssocID="{510EDBF6-830D-4FA9-BF28-28661DAC4CDE}" presName="dummyConnPt" presStyleCnt="0"/>
      <dgm:spPr/>
    </dgm:pt>
    <dgm:pt modelId="{F9699FAF-DCF1-4073-905B-4C0A94A2D6F2}" type="pres">
      <dgm:prSet presAssocID="{510EDBF6-830D-4FA9-BF28-28661DAC4CDE}" presName="node" presStyleLbl="node1" presStyleIdx="8" presStyleCnt="9">
        <dgm:presLayoutVars>
          <dgm:bulletEnabled val="1"/>
        </dgm:presLayoutVars>
      </dgm:prSet>
      <dgm:spPr/>
      <dgm:t>
        <a:bodyPr/>
        <a:lstStyle/>
        <a:p>
          <a:endParaRPr lang="es-ES"/>
        </a:p>
      </dgm:t>
    </dgm:pt>
  </dgm:ptLst>
  <dgm:cxnLst>
    <dgm:cxn modelId="{85EBA37C-5A24-434F-BAF7-A8A4BF8E3C54}" type="presOf" srcId="{F5E29985-310A-4C3B-9D3B-DABB0674FD2A}" destId="{79EE5DB7-0DB2-4D25-9358-09CD91D30D15}" srcOrd="0" destOrd="0" presId="urn:microsoft.com/office/officeart/2005/8/layout/bProcess4"/>
    <dgm:cxn modelId="{881C9C5C-F69E-474B-AECD-1F6A4F46639A}" srcId="{4D7F7A73-8281-440F-BCB9-D06BD8CF9730}" destId="{2597AF96-7480-4CAF-B398-C3C0E48BC15D}" srcOrd="5" destOrd="0" parTransId="{BC1CFB78-33BA-493D-9ABF-36269816C16A}" sibTransId="{7437300B-5E00-4BE1-BC0B-15E81FF7EDC8}"/>
    <dgm:cxn modelId="{86744164-5950-48A9-AF54-AF4E59E4D9D4}" type="presOf" srcId="{9A05C276-9694-4FC2-8468-175E2C5E939E}" destId="{164CEB91-E5DC-4B90-8788-9EBAE7DD6542}" srcOrd="0" destOrd="0" presId="urn:microsoft.com/office/officeart/2005/8/layout/bProcess4"/>
    <dgm:cxn modelId="{17F34B76-C897-4B7F-B507-C95C80C58F5A}" type="presOf" srcId="{551D76E8-C81A-4577-9EC5-E64324E34ADB}" destId="{42FF17C7-689E-4160-9207-3734EBE521AF}" srcOrd="0" destOrd="0" presId="urn:microsoft.com/office/officeart/2005/8/layout/bProcess4"/>
    <dgm:cxn modelId="{8DF43FB5-8041-47F6-9AF3-4C37BDAF28D1}" srcId="{4D7F7A73-8281-440F-BCB9-D06BD8CF9730}" destId="{F5E29985-310A-4C3B-9D3B-DABB0674FD2A}" srcOrd="7" destOrd="0" parTransId="{AF94BAE5-CEB0-457B-9BE5-C57018EF0507}" sibTransId="{90BEC119-B53D-42AC-979F-A0C38660C2D1}"/>
    <dgm:cxn modelId="{1C7EFE54-139F-4745-BEB7-F6F1A3E9A7CA}" type="presOf" srcId="{C09D7707-BAB0-41AE-B87D-119CCF124C58}" destId="{6EF3C864-F28C-451C-A618-792259E5E333}" srcOrd="0" destOrd="0" presId="urn:microsoft.com/office/officeart/2005/8/layout/bProcess4"/>
    <dgm:cxn modelId="{038CA350-0FA0-436D-A9DB-B60AD6DCF839}" type="presOf" srcId="{C36FD768-F4BD-4AAB-B566-2DD7697E3483}" destId="{ADF1D271-392D-4256-9314-7231CE83965F}" srcOrd="0" destOrd="0" presId="urn:microsoft.com/office/officeart/2005/8/layout/bProcess4"/>
    <dgm:cxn modelId="{175FF811-9D23-4B0D-856C-728B90144BF3}" srcId="{4D7F7A73-8281-440F-BCB9-D06BD8CF9730}" destId="{510EDBF6-830D-4FA9-BF28-28661DAC4CDE}" srcOrd="8" destOrd="0" parTransId="{081709D4-78F7-4926-9067-F123EB941006}" sibTransId="{10CC7621-9DAD-4B72-BE63-1204F30A3747}"/>
    <dgm:cxn modelId="{0E52280C-0EB9-48CF-87FB-510E39BB12D7}" type="presOf" srcId="{C654F2FE-C069-4884-8F5A-A1E490126390}" destId="{206C2105-D667-40E1-9DD3-61C915CDDC33}" srcOrd="0" destOrd="0" presId="urn:microsoft.com/office/officeart/2005/8/layout/bProcess4"/>
    <dgm:cxn modelId="{50179152-9C84-45B3-BBE0-94D9F91FEDB3}" type="presOf" srcId="{90BEC119-B53D-42AC-979F-A0C38660C2D1}" destId="{7A062D53-40F4-4790-B2DB-A3BDEA5AD462}" srcOrd="0" destOrd="0" presId="urn:microsoft.com/office/officeart/2005/8/layout/bProcess4"/>
    <dgm:cxn modelId="{9D1E3E9F-A536-4590-B7C3-D02D175531D2}" type="presOf" srcId="{071B7D6E-1E4D-4302-92EC-9508A2B7B069}" destId="{D6062618-48CF-408B-A968-10EC7C1F9E48}" srcOrd="0" destOrd="0" presId="urn:microsoft.com/office/officeart/2005/8/layout/bProcess4"/>
    <dgm:cxn modelId="{66A4A6FE-78A5-4B6F-8FC1-9B3CF067194E}" type="presOf" srcId="{7437300B-5E00-4BE1-BC0B-15E81FF7EDC8}" destId="{943C1572-10FE-4396-9432-2EB7E9B99BFF}" srcOrd="0" destOrd="0" presId="urn:microsoft.com/office/officeart/2005/8/layout/bProcess4"/>
    <dgm:cxn modelId="{AA218835-47B4-4A24-B90F-D30DA6A4B742}" type="presOf" srcId="{63C8F772-FB73-4B97-A2D5-9F3922CE21DD}" destId="{FF586863-80E2-4F8C-9F45-9CD9BF820898}" srcOrd="0" destOrd="0" presId="urn:microsoft.com/office/officeart/2005/8/layout/bProcess4"/>
    <dgm:cxn modelId="{B863DACB-9A68-44B0-920C-3D8A4180B76C}" type="presOf" srcId="{1DA9FB78-44A9-4D7F-8FB7-DFF9FA94FE84}" destId="{4FF88CDF-C285-4313-8A6F-8F09417FE556}" srcOrd="0" destOrd="0" presId="urn:microsoft.com/office/officeart/2005/8/layout/bProcess4"/>
    <dgm:cxn modelId="{784E0785-A1E6-4BB2-B5EB-AADD7C4429E8}" type="presOf" srcId="{717F46AF-F22D-4E42-B81B-FDB2FFA06AE6}" destId="{35817ADA-6A98-4CDF-82BC-BA85C9A003F2}" srcOrd="0" destOrd="0" presId="urn:microsoft.com/office/officeart/2005/8/layout/bProcess4"/>
    <dgm:cxn modelId="{7E8B3834-625B-4F7E-B2FF-4E47893A21FE}" srcId="{4D7F7A73-8281-440F-BCB9-D06BD8CF9730}" destId="{1DA9FB78-44A9-4D7F-8FB7-DFF9FA94FE84}" srcOrd="0" destOrd="0" parTransId="{7BA3048F-1544-4A9C-A2F8-3B9F78764C31}" sibTransId="{C09D7707-BAB0-41AE-B87D-119CCF124C58}"/>
    <dgm:cxn modelId="{B8C37F98-3B12-4F52-8477-F5AE65BF9F9F}" srcId="{4D7F7A73-8281-440F-BCB9-D06BD8CF9730}" destId="{071B7D6E-1E4D-4302-92EC-9508A2B7B069}" srcOrd="4" destOrd="0" parTransId="{91DC5D11-0FC1-4C69-8F70-4C5251FEF653}" sibTransId="{9A05C276-9694-4FC2-8468-175E2C5E939E}"/>
    <dgm:cxn modelId="{A9FEDC72-7D59-4181-B516-1B00CF2371F7}" type="presOf" srcId="{4D7F7A73-8281-440F-BCB9-D06BD8CF9730}" destId="{7B24B1D2-2D38-4E81-AE38-794AA63B4CD4}" srcOrd="0" destOrd="0" presId="urn:microsoft.com/office/officeart/2005/8/layout/bProcess4"/>
    <dgm:cxn modelId="{D0A08D2A-FD9E-46DE-A295-C11397445820}" srcId="{4D7F7A73-8281-440F-BCB9-D06BD8CF9730}" destId="{AFA65817-ACBA-4346-9F0E-19CE806F7108}" srcOrd="3" destOrd="0" parTransId="{5598C498-7FD5-44DB-B8E1-88683C679759}" sibTransId="{F4C00E29-A7B0-4D03-B3AF-85C661B9F4E2}"/>
    <dgm:cxn modelId="{46DBD204-C355-415E-988A-7B6F290C56CA}" srcId="{4D7F7A73-8281-440F-BCB9-D06BD8CF9730}" destId="{C654F2FE-C069-4884-8F5A-A1E490126390}" srcOrd="2" destOrd="0" parTransId="{83C4747B-014E-46B3-89E4-4E7D4B9E6830}" sibTransId="{C36FD768-F4BD-4AAB-B566-2DD7697E3483}"/>
    <dgm:cxn modelId="{06DC2056-3173-4508-A2BA-0B31A81DC3DE}" type="presOf" srcId="{AFA65817-ACBA-4346-9F0E-19CE806F7108}" destId="{5BDCE369-8967-4944-A350-CDA1E46B668E}" srcOrd="0" destOrd="0" presId="urn:microsoft.com/office/officeart/2005/8/layout/bProcess4"/>
    <dgm:cxn modelId="{960B5AEB-A808-49E7-9A72-0A8D2473F313}" type="presOf" srcId="{F4C00E29-A7B0-4D03-B3AF-85C661B9F4E2}" destId="{51ED71C9-2F75-4D60-9371-961947D37663}" srcOrd="0" destOrd="0" presId="urn:microsoft.com/office/officeart/2005/8/layout/bProcess4"/>
    <dgm:cxn modelId="{E0AA2130-3A84-421D-B5E8-E354351AF490}" srcId="{4D7F7A73-8281-440F-BCB9-D06BD8CF9730}" destId="{63C8F772-FB73-4B97-A2D5-9F3922CE21DD}" srcOrd="1" destOrd="0" parTransId="{9E36438D-9A97-4747-8EFE-8C70FDC72D42}" sibTransId="{717F46AF-F22D-4E42-B81B-FDB2FFA06AE6}"/>
    <dgm:cxn modelId="{B537F985-5A72-4B5A-B117-810F2ADDD755}" type="presOf" srcId="{4E212F2B-F9E4-48A1-A727-91F2F687B9D9}" destId="{91A6A548-793D-43A7-A923-B4F3CEF7C9D8}" srcOrd="0" destOrd="0" presId="urn:microsoft.com/office/officeart/2005/8/layout/bProcess4"/>
    <dgm:cxn modelId="{AAC39ED9-3536-4932-A1EE-90A88AFE75A6}" type="presOf" srcId="{510EDBF6-830D-4FA9-BF28-28661DAC4CDE}" destId="{F9699FAF-DCF1-4073-905B-4C0A94A2D6F2}" srcOrd="0" destOrd="0" presId="urn:microsoft.com/office/officeart/2005/8/layout/bProcess4"/>
    <dgm:cxn modelId="{25EDCD27-DF14-48DA-B686-F448EC18A024}" type="presOf" srcId="{2597AF96-7480-4CAF-B398-C3C0E48BC15D}" destId="{0E175D65-3DA7-48F1-B918-9FB83ABA9973}" srcOrd="0" destOrd="0" presId="urn:microsoft.com/office/officeart/2005/8/layout/bProcess4"/>
    <dgm:cxn modelId="{E351D243-116C-4B4C-A12E-3EE98772E3D8}" srcId="{4D7F7A73-8281-440F-BCB9-D06BD8CF9730}" destId="{551D76E8-C81A-4577-9EC5-E64324E34ADB}" srcOrd="6" destOrd="0" parTransId="{3132202E-E2DC-4D22-92C1-C0B44216CBB2}" sibTransId="{4E212F2B-F9E4-48A1-A727-91F2F687B9D9}"/>
    <dgm:cxn modelId="{0BD94019-76FD-42EB-AE34-BB96781797C4}" type="presParOf" srcId="{7B24B1D2-2D38-4E81-AE38-794AA63B4CD4}" destId="{1385A2FA-793C-4252-BBD5-3B737ACAF464}" srcOrd="0" destOrd="0" presId="urn:microsoft.com/office/officeart/2005/8/layout/bProcess4"/>
    <dgm:cxn modelId="{964FCF1F-4D1E-40CA-B7D9-EE671464BB9A}" type="presParOf" srcId="{1385A2FA-793C-4252-BBD5-3B737ACAF464}" destId="{AA7A6FC3-91B6-470B-9780-8583AD269CF6}" srcOrd="0" destOrd="0" presId="urn:microsoft.com/office/officeart/2005/8/layout/bProcess4"/>
    <dgm:cxn modelId="{E1BDB86D-6301-4838-958B-09C52A63CDFA}" type="presParOf" srcId="{1385A2FA-793C-4252-BBD5-3B737ACAF464}" destId="{4FF88CDF-C285-4313-8A6F-8F09417FE556}" srcOrd="1" destOrd="0" presId="urn:microsoft.com/office/officeart/2005/8/layout/bProcess4"/>
    <dgm:cxn modelId="{259FF863-A233-4598-BB91-B61FC64F6FC6}" type="presParOf" srcId="{7B24B1D2-2D38-4E81-AE38-794AA63B4CD4}" destId="{6EF3C864-F28C-451C-A618-792259E5E333}" srcOrd="1" destOrd="0" presId="urn:microsoft.com/office/officeart/2005/8/layout/bProcess4"/>
    <dgm:cxn modelId="{B437E13D-FB89-4695-AD8A-8D78C3ED1C5E}" type="presParOf" srcId="{7B24B1D2-2D38-4E81-AE38-794AA63B4CD4}" destId="{AB82C0F0-F6F6-4B0B-8B1E-66394B5F628F}" srcOrd="2" destOrd="0" presId="urn:microsoft.com/office/officeart/2005/8/layout/bProcess4"/>
    <dgm:cxn modelId="{06D29FE7-1E68-45EE-9757-D73AFCC91519}" type="presParOf" srcId="{AB82C0F0-F6F6-4B0B-8B1E-66394B5F628F}" destId="{DFA29306-FD9E-4F00-8714-B0A5A720B607}" srcOrd="0" destOrd="0" presId="urn:microsoft.com/office/officeart/2005/8/layout/bProcess4"/>
    <dgm:cxn modelId="{11BC7BC0-CB29-4056-BEB4-9E0B3EC4FD57}" type="presParOf" srcId="{AB82C0F0-F6F6-4B0B-8B1E-66394B5F628F}" destId="{FF586863-80E2-4F8C-9F45-9CD9BF820898}" srcOrd="1" destOrd="0" presId="urn:microsoft.com/office/officeart/2005/8/layout/bProcess4"/>
    <dgm:cxn modelId="{45E65D57-7893-4882-8349-EE7C65500D35}" type="presParOf" srcId="{7B24B1D2-2D38-4E81-AE38-794AA63B4CD4}" destId="{35817ADA-6A98-4CDF-82BC-BA85C9A003F2}" srcOrd="3" destOrd="0" presId="urn:microsoft.com/office/officeart/2005/8/layout/bProcess4"/>
    <dgm:cxn modelId="{C7544556-AFDF-48BE-97A1-B14BBB7A8C64}" type="presParOf" srcId="{7B24B1D2-2D38-4E81-AE38-794AA63B4CD4}" destId="{A7EF03A4-EE42-4296-A5FA-C85E4B115EDB}" srcOrd="4" destOrd="0" presId="urn:microsoft.com/office/officeart/2005/8/layout/bProcess4"/>
    <dgm:cxn modelId="{A59BA1F5-1E50-4A8C-BDA1-4641741BDCE9}" type="presParOf" srcId="{A7EF03A4-EE42-4296-A5FA-C85E4B115EDB}" destId="{BE38C89E-8C03-4C7F-8173-172DF6F48DC0}" srcOrd="0" destOrd="0" presId="urn:microsoft.com/office/officeart/2005/8/layout/bProcess4"/>
    <dgm:cxn modelId="{F5B0399B-CC9E-4006-B1FD-DCDA882AF850}" type="presParOf" srcId="{A7EF03A4-EE42-4296-A5FA-C85E4B115EDB}" destId="{206C2105-D667-40E1-9DD3-61C915CDDC33}" srcOrd="1" destOrd="0" presId="urn:microsoft.com/office/officeart/2005/8/layout/bProcess4"/>
    <dgm:cxn modelId="{0B7D1322-1C81-4A56-B6D4-B4D47D4B4515}" type="presParOf" srcId="{7B24B1D2-2D38-4E81-AE38-794AA63B4CD4}" destId="{ADF1D271-392D-4256-9314-7231CE83965F}" srcOrd="5" destOrd="0" presId="urn:microsoft.com/office/officeart/2005/8/layout/bProcess4"/>
    <dgm:cxn modelId="{E521A552-82F5-48EF-AC87-D23022481025}" type="presParOf" srcId="{7B24B1D2-2D38-4E81-AE38-794AA63B4CD4}" destId="{FAA9B1A9-D986-47DD-8DFD-E8EDF15D8621}" srcOrd="6" destOrd="0" presId="urn:microsoft.com/office/officeart/2005/8/layout/bProcess4"/>
    <dgm:cxn modelId="{0CC225D7-7C61-4FD5-A6FB-B71CDAE8C5E4}" type="presParOf" srcId="{FAA9B1A9-D986-47DD-8DFD-E8EDF15D8621}" destId="{F61DF007-637E-4B5D-BFC3-7A15E4D1C11C}" srcOrd="0" destOrd="0" presId="urn:microsoft.com/office/officeart/2005/8/layout/bProcess4"/>
    <dgm:cxn modelId="{23C38FFB-BFC7-45F8-885B-51A12D1011E9}" type="presParOf" srcId="{FAA9B1A9-D986-47DD-8DFD-E8EDF15D8621}" destId="{5BDCE369-8967-4944-A350-CDA1E46B668E}" srcOrd="1" destOrd="0" presId="urn:microsoft.com/office/officeart/2005/8/layout/bProcess4"/>
    <dgm:cxn modelId="{E17466DD-348C-4AA4-90B9-4CC2742ADA73}" type="presParOf" srcId="{7B24B1D2-2D38-4E81-AE38-794AA63B4CD4}" destId="{51ED71C9-2F75-4D60-9371-961947D37663}" srcOrd="7" destOrd="0" presId="urn:microsoft.com/office/officeart/2005/8/layout/bProcess4"/>
    <dgm:cxn modelId="{8DB1CE09-55B9-443A-B8BD-8EAD3DFA34C6}" type="presParOf" srcId="{7B24B1D2-2D38-4E81-AE38-794AA63B4CD4}" destId="{B9025317-15DF-4944-8D19-3BCB5030F95C}" srcOrd="8" destOrd="0" presId="urn:microsoft.com/office/officeart/2005/8/layout/bProcess4"/>
    <dgm:cxn modelId="{BD55EC9D-0AAE-46F3-BA3B-AC09C47CF5B5}" type="presParOf" srcId="{B9025317-15DF-4944-8D19-3BCB5030F95C}" destId="{899E78A7-9159-4611-9C6C-017823C20D8D}" srcOrd="0" destOrd="0" presId="urn:microsoft.com/office/officeart/2005/8/layout/bProcess4"/>
    <dgm:cxn modelId="{5AD82304-0C0F-4216-B4A6-FCAC2D7DD891}" type="presParOf" srcId="{B9025317-15DF-4944-8D19-3BCB5030F95C}" destId="{D6062618-48CF-408B-A968-10EC7C1F9E48}" srcOrd="1" destOrd="0" presId="urn:microsoft.com/office/officeart/2005/8/layout/bProcess4"/>
    <dgm:cxn modelId="{4BB8FD68-0C08-4250-BF60-39B089D45869}" type="presParOf" srcId="{7B24B1D2-2D38-4E81-AE38-794AA63B4CD4}" destId="{164CEB91-E5DC-4B90-8788-9EBAE7DD6542}" srcOrd="9" destOrd="0" presId="urn:microsoft.com/office/officeart/2005/8/layout/bProcess4"/>
    <dgm:cxn modelId="{4CFAA583-6B56-416A-A576-D1D5F014F4B3}" type="presParOf" srcId="{7B24B1D2-2D38-4E81-AE38-794AA63B4CD4}" destId="{4F89F784-607F-4436-A487-8604D46B2332}" srcOrd="10" destOrd="0" presId="urn:microsoft.com/office/officeart/2005/8/layout/bProcess4"/>
    <dgm:cxn modelId="{CC1CC99F-F2E7-4DAA-98CB-A99C06FEC971}" type="presParOf" srcId="{4F89F784-607F-4436-A487-8604D46B2332}" destId="{336B1475-6EA9-4A77-BE60-FF1E58F3CD9F}" srcOrd="0" destOrd="0" presId="urn:microsoft.com/office/officeart/2005/8/layout/bProcess4"/>
    <dgm:cxn modelId="{48E703E0-ED0A-4603-BAE4-30853711AB30}" type="presParOf" srcId="{4F89F784-607F-4436-A487-8604D46B2332}" destId="{0E175D65-3DA7-48F1-B918-9FB83ABA9973}" srcOrd="1" destOrd="0" presId="urn:microsoft.com/office/officeart/2005/8/layout/bProcess4"/>
    <dgm:cxn modelId="{2B032087-CA4F-4437-ABF1-BB7179B74549}" type="presParOf" srcId="{7B24B1D2-2D38-4E81-AE38-794AA63B4CD4}" destId="{943C1572-10FE-4396-9432-2EB7E9B99BFF}" srcOrd="11" destOrd="0" presId="urn:microsoft.com/office/officeart/2005/8/layout/bProcess4"/>
    <dgm:cxn modelId="{4B00C96F-0BBF-475A-AF3D-909504BCABA4}" type="presParOf" srcId="{7B24B1D2-2D38-4E81-AE38-794AA63B4CD4}" destId="{4B208868-5C92-4F69-B594-7F5369FE5210}" srcOrd="12" destOrd="0" presId="urn:microsoft.com/office/officeart/2005/8/layout/bProcess4"/>
    <dgm:cxn modelId="{6AE21289-863A-4713-B66B-6556120F6A68}" type="presParOf" srcId="{4B208868-5C92-4F69-B594-7F5369FE5210}" destId="{334872D3-04B4-4ADA-A424-DCBC4C1F0939}" srcOrd="0" destOrd="0" presId="urn:microsoft.com/office/officeart/2005/8/layout/bProcess4"/>
    <dgm:cxn modelId="{DFB48A6C-CF7F-429C-8758-5547B26DE81C}" type="presParOf" srcId="{4B208868-5C92-4F69-B594-7F5369FE5210}" destId="{42FF17C7-689E-4160-9207-3734EBE521AF}" srcOrd="1" destOrd="0" presId="urn:microsoft.com/office/officeart/2005/8/layout/bProcess4"/>
    <dgm:cxn modelId="{057EA7C0-3A46-4D43-A57C-F85A7EA74FF3}" type="presParOf" srcId="{7B24B1D2-2D38-4E81-AE38-794AA63B4CD4}" destId="{91A6A548-793D-43A7-A923-B4F3CEF7C9D8}" srcOrd="13" destOrd="0" presId="urn:microsoft.com/office/officeart/2005/8/layout/bProcess4"/>
    <dgm:cxn modelId="{682B6396-7B48-4125-86EE-F28891771411}" type="presParOf" srcId="{7B24B1D2-2D38-4E81-AE38-794AA63B4CD4}" destId="{778E1B28-3C36-4898-9155-ECEFCEA7191B}" srcOrd="14" destOrd="0" presId="urn:microsoft.com/office/officeart/2005/8/layout/bProcess4"/>
    <dgm:cxn modelId="{814B82D4-437F-4944-9214-36CBDA994139}" type="presParOf" srcId="{778E1B28-3C36-4898-9155-ECEFCEA7191B}" destId="{2D2ADE1A-D999-49ED-8497-9321A82117ED}" srcOrd="0" destOrd="0" presId="urn:microsoft.com/office/officeart/2005/8/layout/bProcess4"/>
    <dgm:cxn modelId="{6F3E4808-40B6-452F-87C8-AE9B8ACF75DC}" type="presParOf" srcId="{778E1B28-3C36-4898-9155-ECEFCEA7191B}" destId="{79EE5DB7-0DB2-4D25-9358-09CD91D30D15}" srcOrd="1" destOrd="0" presId="urn:microsoft.com/office/officeart/2005/8/layout/bProcess4"/>
    <dgm:cxn modelId="{1F783126-523C-4C91-9C99-5A882D1ACCF2}" type="presParOf" srcId="{7B24B1D2-2D38-4E81-AE38-794AA63B4CD4}" destId="{7A062D53-40F4-4790-B2DB-A3BDEA5AD462}" srcOrd="15" destOrd="0" presId="urn:microsoft.com/office/officeart/2005/8/layout/bProcess4"/>
    <dgm:cxn modelId="{4DDA04BC-A59C-40A8-BA27-4CB736792698}" type="presParOf" srcId="{7B24B1D2-2D38-4E81-AE38-794AA63B4CD4}" destId="{5BDC5727-6068-435D-9C82-F7BE4ED022E3}" srcOrd="16" destOrd="0" presId="urn:microsoft.com/office/officeart/2005/8/layout/bProcess4"/>
    <dgm:cxn modelId="{C5BA7C42-C2B2-4250-AAC0-CBA75FD67140}" type="presParOf" srcId="{5BDC5727-6068-435D-9C82-F7BE4ED022E3}" destId="{9FDC3515-9077-4CEF-8EA5-F8897CC59127}" srcOrd="0" destOrd="0" presId="urn:microsoft.com/office/officeart/2005/8/layout/bProcess4"/>
    <dgm:cxn modelId="{30087503-DE2C-4226-A0BD-46AC2A06D21A}" type="presParOf" srcId="{5BDC5727-6068-435D-9C82-F7BE4ED022E3}" destId="{F9699FAF-DCF1-4073-905B-4C0A94A2D6F2}" srcOrd="1" destOrd="0" presId="urn:microsoft.com/office/officeart/2005/8/layout/bProcess4"/>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10033EA-BA07-4D85-82BE-341C8A1445D6}" type="doc">
      <dgm:prSet loTypeId="urn:microsoft.com/office/officeart/2005/8/layout/cycle6" loCatId="cycle" qsTypeId="urn:microsoft.com/office/officeart/2005/8/quickstyle/simple1" qsCatId="simple" csTypeId="urn:microsoft.com/office/officeart/2005/8/colors/colorful1" csCatId="colorful" phldr="1"/>
      <dgm:spPr/>
      <dgm:t>
        <a:bodyPr/>
        <a:lstStyle/>
        <a:p>
          <a:endParaRPr lang="es-ES"/>
        </a:p>
      </dgm:t>
    </dgm:pt>
    <dgm:pt modelId="{B4A5E966-507A-4012-B73D-D3C1D8741E8B}">
      <dgm:prSet phldrT="[Texto]" custT="1"/>
      <dgm:spPr/>
      <dgm:t>
        <a:bodyPr/>
        <a:lstStyle/>
        <a:p>
          <a:pPr algn="ctr"/>
          <a:r>
            <a:rPr lang="es-ES" sz="1000">
              <a:latin typeface="Arial" panose="020B0604020202020204" pitchFamily="34" charset="0"/>
              <a:cs typeface="Arial" panose="020B0604020202020204" pitchFamily="34" charset="0"/>
            </a:rPr>
            <a:t>Fiebre tifoidea</a:t>
          </a:r>
        </a:p>
      </dgm:t>
    </dgm:pt>
    <dgm:pt modelId="{F4A7558C-81F1-411E-A0AE-DF604EEAF265}" type="parTrans" cxnId="{AC3B70D8-B8B6-4FAF-93D5-10F35C443C06}">
      <dgm:prSet/>
      <dgm:spPr/>
      <dgm:t>
        <a:bodyPr/>
        <a:lstStyle/>
        <a:p>
          <a:endParaRPr lang="es-ES"/>
        </a:p>
      </dgm:t>
    </dgm:pt>
    <dgm:pt modelId="{3F69F933-38BA-49F3-B8E2-891B7492C8B8}" type="sibTrans" cxnId="{AC3B70D8-B8B6-4FAF-93D5-10F35C443C06}">
      <dgm:prSet/>
      <dgm:spPr/>
      <dgm:t>
        <a:bodyPr/>
        <a:lstStyle/>
        <a:p>
          <a:endParaRPr lang="es-ES"/>
        </a:p>
      </dgm:t>
    </dgm:pt>
    <dgm:pt modelId="{1B3EF711-3A77-4B41-940A-7C01096F5AB3}">
      <dgm:prSet phldrT="[Texto]" custT="1"/>
      <dgm:spPr/>
      <dgm:t>
        <a:bodyPr/>
        <a:lstStyle/>
        <a:p>
          <a:r>
            <a:rPr lang="es-ES" sz="1000">
              <a:latin typeface="Arial" panose="020B0604020202020204" pitchFamily="34" charset="0"/>
              <a:cs typeface="Arial" panose="020B0604020202020204" pitchFamily="34" charset="0"/>
            </a:rPr>
            <a:t>Cólera</a:t>
          </a:r>
        </a:p>
      </dgm:t>
    </dgm:pt>
    <dgm:pt modelId="{A2D3CD78-4A5E-4F87-9F19-0C0DC196A615}" type="parTrans" cxnId="{B40BC492-66A7-45D9-B998-9108AB26FCBA}">
      <dgm:prSet/>
      <dgm:spPr/>
      <dgm:t>
        <a:bodyPr/>
        <a:lstStyle/>
        <a:p>
          <a:endParaRPr lang="es-ES"/>
        </a:p>
      </dgm:t>
    </dgm:pt>
    <dgm:pt modelId="{026B1683-8D5C-400A-A745-892669DB3CD1}" type="sibTrans" cxnId="{B40BC492-66A7-45D9-B998-9108AB26FCBA}">
      <dgm:prSet/>
      <dgm:spPr/>
      <dgm:t>
        <a:bodyPr/>
        <a:lstStyle/>
        <a:p>
          <a:endParaRPr lang="es-ES"/>
        </a:p>
      </dgm:t>
    </dgm:pt>
    <dgm:pt modelId="{85249E47-D620-47D6-B60C-97EE544F5199}">
      <dgm:prSet phldrT="[Texto]" custT="1"/>
      <dgm:spPr/>
      <dgm:t>
        <a:bodyPr/>
        <a:lstStyle/>
        <a:p>
          <a:r>
            <a:rPr lang="es-ES" sz="1000">
              <a:latin typeface="Arial" panose="020B0604020202020204" pitchFamily="34" charset="0"/>
              <a:cs typeface="Arial" panose="020B0604020202020204" pitchFamily="34" charset="0"/>
            </a:rPr>
            <a:t>Disentería</a:t>
          </a:r>
        </a:p>
      </dgm:t>
    </dgm:pt>
    <dgm:pt modelId="{25D5DCA7-93C4-4178-B1A5-4588470F5A3C}" type="parTrans" cxnId="{447FFA6F-2120-484F-A5B0-5DE88C688053}">
      <dgm:prSet/>
      <dgm:spPr/>
      <dgm:t>
        <a:bodyPr/>
        <a:lstStyle/>
        <a:p>
          <a:endParaRPr lang="es-ES"/>
        </a:p>
      </dgm:t>
    </dgm:pt>
    <dgm:pt modelId="{726C4AB8-20CE-4A49-A002-7AB1573A52AA}" type="sibTrans" cxnId="{447FFA6F-2120-484F-A5B0-5DE88C688053}">
      <dgm:prSet/>
      <dgm:spPr/>
      <dgm:t>
        <a:bodyPr/>
        <a:lstStyle/>
        <a:p>
          <a:endParaRPr lang="es-ES"/>
        </a:p>
      </dgm:t>
    </dgm:pt>
    <dgm:pt modelId="{3A78798C-B3C2-41D6-B09A-DE424D40B8B7}">
      <dgm:prSet phldrT="[Texto]" custT="1"/>
      <dgm:spPr/>
      <dgm:t>
        <a:bodyPr/>
        <a:lstStyle/>
        <a:p>
          <a:r>
            <a:rPr lang="es-ES" sz="1000">
              <a:latin typeface="Arial" panose="020B0604020202020204" pitchFamily="34" charset="0"/>
              <a:cs typeface="Arial" panose="020B0604020202020204" pitchFamily="34" charset="0"/>
            </a:rPr>
            <a:t>Hepatitis</a:t>
          </a:r>
        </a:p>
      </dgm:t>
    </dgm:pt>
    <dgm:pt modelId="{F94A6438-6315-4415-B1FF-C3EFA03BC0E7}" type="parTrans" cxnId="{6E0FFBD4-9B38-4C3D-8A47-ED1B7F968795}">
      <dgm:prSet/>
      <dgm:spPr/>
      <dgm:t>
        <a:bodyPr/>
        <a:lstStyle/>
        <a:p>
          <a:endParaRPr lang="es-ES"/>
        </a:p>
      </dgm:t>
    </dgm:pt>
    <dgm:pt modelId="{8026AA0F-1A91-4003-B20C-A55E5E96997E}" type="sibTrans" cxnId="{6E0FFBD4-9B38-4C3D-8A47-ED1B7F968795}">
      <dgm:prSet/>
      <dgm:spPr/>
      <dgm:t>
        <a:bodyPr/>
        <a:lstStyle/>
        <a:p>
          <a:endParaRPr lang="es-ES"/>
        </a:p>
      </dgm:t>
    </dgm:pt>
    <dgm:pt modelId="{C3AC771F-BA2C-4483-82E6-92AADF9A59BA}">
      <dgm:prSet phldrT="[Texto]" custT="1"/>
      <dgm:spPr/>
      <dgm:t>
        <a:bodyPr/>
        <a:lstStyle/>
        <a:p>
          <a:r>
            <a:rPr lang="es-ES" sz="1000">
              <a:latin typeface="Arial" panose="020B0604020202020204" pitchFamily="34" charset="0"/>
              <a:cs typeface="Arial" panose="020B0604020202020204" pitchFamily="34" charset="0"/>
            </a:rPr>
            <a:t>Enfermedades parasitarias</a:t>
          </a:r>
        </a:p>
      </dgm:t>
    </dgm:pt>
    <dgm:pt modelId="{0C503BD5-4C97-4B32-9BED-EC64A463D3EB}" type="parTrans" cxnId="{D04048F7-469B-4A06-AE2E-DC81478544E0}">
      <dgm:prSet/>
      <dgm:spPr/>
      <dgm:t>
        <a:bodyPr/>
        <a:lstStyle/>
        <a:p>
          <a:endParaRPr lang="es-ES"/>
        </a:p>
      </dgm:t>
    </dgm:pt>
    <dgm:pt modelId="{F01764DA-69AF-4B2A-B382-F0130A6E71F4}" type="sibTrans" cxnId="{D04048F7-469B-4A06-AE2E-DC81478544E0}">
      <dgm:prSet/>
      <dgm:spPr/>
      <dgm:t>
        <a:bodyPr/>
        <a:lstStyle/>
        <a:p>
          <a:endParaRPr lang="es-ES"/>
        </a:p>
      </dgm:t>
    </dgm:pt>
    <dgm:pt modelId="{4F1478E9-D782-4BF1-87D0-37D8BFB30840}" type="pres">
      <dgm:prSet presAssocID="{F10033EA-BA07-4D85-82BE-341C8A1445D6}" presName="cycle" presStyleCnt="0">
        <dgm:presLayoutVars>
          <dgm:dir/>
          <dgm:resizeHandles val="exact"/>
        </dgm:presLayoutVars>
      </dgm:prSet>
      <dgm:spPr/>
      <dgm:t>
        <a:bodyPr/>
        <a:lstStyle/>
        <a:p>
          <a:endParaRPr lang="es-ES"/>
        </a:p>
      </dgm:t>
    </dgm:pt>
    <dgm:pt modelId="{901D0A7C-233B-4F6B-80F1-3BFD2C5FB2DC}" type="pres">
      <dgm:prSet presAssocID="{B4A5E966-507A-4012-B73D-D3C1D8741E8B}" presName="node" presStyleLbl="node1" presStyleIdx="0" presStyleCnt="5">
        <dgm:presLayoutVars>
          <dgm:bulletEnabled val="1"/>
        </dgm:presLayoutVars>
      </dgm:prSet>
      <dgm:spPr/>
      <dgm:t>
        <a:bodyPr/>
        <a:lstStyle/>
        <a:p>
          <a:endParaRPr lang="es-ES"/>
        </a:p>
      </dgm:t>
    </dgm:pt>
    <dgm:pt modelId="{16ECC5E3-AF99-4079-8A0A-591AA0E92705}" type="pres">
      <dgm:prSet presAssocID="{B4A5E966-507A-4012-B73D-D3C1D8741E8B}" presName="spNode" presStyleCnt="0"/>
      <dgm:spPr/>
    </dgm:pt>
    <dgm:pt modelId="{9EA95B51-2643-4733-9D61-F9CF1F28C1CC}" type="pres">
      <dgm:prSet presAssocID="{3F69F933-38BA-49F3-B8E2-891B7492C8B8}" presName="sibTrans" presStyleLbl="sibTrans1D1" presStyleIdx="0" presStyleCnt="5"/>
      <dgm:spPr/>
      <dgm:t>
        <a:bodyPr/>
        <a:lstStyle/>
        <a:p>
          <a:endParaRPr lang="es-ES"/>
        </a:p>
      </dgm:t>
    </dgm:pt>
    <dgm:pt modelId="{5243F764-486E-42C1-BB63-2083C8097318}" type="pres">
      <dgm:prSet presAssocID="{1B3EF711-3A77-4B41-940A-7C01096F5AB3}" presName="node" presStyleLbl="node1" presStyleIdx="1" presStyleCnt="5">
        <dgm:presLayoutVars>
          <dgm:bulletEnabled val="1"/>
        </dgm:presLayoutVars>
      </dgm:prSet>
      <dgm:spPr/>
      <dgm:t>
        <a:bodyPr/>
        <a:lstStyle/>
        <a:p>
          <a:endParaRPr lang="es-ES"/>
        </a:p>
      </dgm:t>
    </dgm:pt>
    <dgm:pt modelId="{131E8318-CAA5-4F54-82C9-2EFC11F04B02}" type="pres">
      <dgm:prSet presAssocID="{1B3EF711-3A77-4B41-940A-7C01096F5AB3}" presName="spNode" presStyleCnt="0"/>
      <dgm:spPr/>
    </dgm:pt>
    <dgm:pt modelId="{60D7044A-6989-48AE-BAF6-32F5909937D3}" type="pres">
      <dgm:prSet presAssocID="{026B1683-8D5C-400A-A745-892669DB3CD1}" presName="sibTrans" presStyleLbl="sibTrans1D1" presStyleIdx="1" presStyleCnt="5"/>
      <dgm:spPr/>
      <dgm:t>
        <a:bodyPr/>
        <a:lstStyle/>
        <a:p>
          <a:endParaRPr lang="es-ES"/>
        </a:p>
      </dgm:t>
    </dgm:pt>
    <dgm:pt modelId="{9E8E7FC0-92C1-4FA0-AC3D-00292BCE1DD4}" type="pres">
      <dgm:prSet presAssocID="{85249E47-D620-47D6-B60C-97EE544F5199}" presName="node" presStyleLbl="node1" presStyleIdx="2" presStyleCnt="5">
        <dgm:presLayoutVars>
          <dgm:bulletEnabled val="1"/>
        </dgm:presLayoutVars>
      </dgm:prSet>
      <dgm:spPr/>
      <dgm:t>
        <a:bodyPr/>
        <a:lstStyle/>
        <a:p>
          <a:endParaRPr lang="es-ES"/>
        </a:p>
      </dgm:t>
    </dgm:pt>
    <dgm:pt modelId="{D88C8324-A446-4822-AA2F-441BDDF092F9}" type="pres">
      <dgm:prSet presAssocID="{85249E47-D620-47D6-B60C-97EE544F5199}" presName="spNode" presStyleCnt="0"/>
      <dgm:spPr/>
    </dgm:pt>
    <dgm:pt modelId="{DE369A29-16B4-4E58-B00D-30E295F6FE8B}" type="pres">
      <dgm:prSet presAssocID="{726C4AB8-20CE-4A49-A002-7AB1573A52AA}" presName="sibTrans" presStyleLbl="sibTrans1D1" presStyleIdx="2" presStyleCnt="5"/>
      <dgm:spPr/>
      <dgm:t>
        <a:bodyPr/>
        <a:lstStyle/>
        <a:p>
          <a:endParaRPr lang="es-ES"/>
        </a:p>
      </dgm:t>
    </dgm:pt>
    <dgm:pt modelId="{5ABE6D92-80F7-4B5B-8409-4AA64A04916E}" type="pres">
      <dgm:prSet presAssocID="{3A78798C-B3C2-41D6-B09A-DE424D40B8B7}" presName="node" presStyleLbl="node1" presStyleIdx="3" presStyleCnt="5">
        <dgm:presLayoutVars>
          <dgm:bulletEnabled val="1"/>
        </dgm:presLayoutVars>
      </dgm:prSet>
      <dgm:spPr/>
      <dgm:t>
        <a:bodyPr/>
        <a:lstStyle/>
        <a:p>
          <a:endParaRPr lang="es-ES"/>
        </a:p>
      </dgm:t>
    </dgm:pt>
    <dgm:pt modelId="{F841FCBA-D2E4-4A87-BF2C-8AC66EE9AA32}" type="pres">
      <dgm:prSet presAssocID="{3A78798C-B3C2-41D6-B09A-DE424D40B8B7}" presName="spNode" presStyleCnt="0"/>
      <dgm:spPr/>
    </dgm:pt>
    <dgm:pt modelId="{5F5E25BF-BEB1-4C55-ABDD-8C3E5B4B2533}" type="pres">
      <dgm:prSet presAssocID="{8026AA0F-1A91-4003-B20C-A55E5E96997E}" presName="sibTrans" presStyleLbl="sibTrans1D1" presStyleIdx="3" presStyleCnt="5"/>
      <dgm:spPr/>
      <dgm:t>
        <a:bodyPr/>
        <a:lstStyle/>
        <a:p>
          <a:endParaRPr lang="es-ES"/>
        </a:p>
      </dgm:t>
    </dgm:pt>
    <dgm:pt modelId="{E4B0A886-1CC0-4229-9512-A8A2B6C251FB}" type="pres">
      <dgm:prSet presAssocID="{C3AC771F-BA2C-4483-82E6-92AADF9A59BA}" presName="node" presStyleLbl="node1" presStyleIdx="4" presStyleCnt="5">
        <dgm:presLayoutVars>
          <dgm:bulletEnabled val="1"/>
        </dgm:presLayoutVars>
      </dgm:prSet>
      <dgm:spPr/>
      <dgm:t>
        <a:bodyPr/>
        <a:lstStyle/>
        <a:p>
          <a:endParaRPr lang="es-ES"/>
        </a:p>
      </dgm:t>
    </dgm:pt>
    <dgm:pt modelId="{01D3C5C3-57A3-4C66-BB26-F76519ABE818}" type="pres">
      <dgm:prSet presAssocID="{C3AC771F-BA2C-4483-82E6-92AADF9A59BA}" presName="spNode" presStyleCnt="0"/>
      <dgm:spPr/>
    </dgm:pt>
    <dgm:pt modelId="{C9AEEAC3-0F75-4CCB-BA46-50AF7515BF01}" type="pres">
      <dgm:prSet presAssocID="{F01764DA-69AF-4B2A-B382-F0130A6E71F4}" presName="sibTrans" presStyleLbl="sibTrans1D1" presStyleIdx="4" presStyleCnt="5"/>
      <dgm:spPr/>
      <dgm:t>
        <a:bodyPr/>
        <a:lstStyle/>
        <a:p>
          <a:endParaRPr lang="es-ES"/>
        </a:p>
      </dgm:t>
    </dgm:pt>
  </dgm:ptLst>
  <dgm:cxnLst>
    <dgm:cxn modelId="{B5B85139-C758-4CDC-885F-AC92BC181364}" type="presOf" srcId="{B4A5E966-507A-4012-B73D-D3C1D8741E8B}" destId="{901D0A7C-233B-4F6B-80F1-3BFD2C5FB2DC}" srcOrd="0" destOrd="0" presId="urn:microsoft.com/office/officeart/2005/8/layout/cycle6"/>
    <dgm:cxn modelId="{58BA781D-E320-4B4C-8442-F01B4D6C8481}" type="presOf" srcId="{85249E47-D620-47D6-B60C-97EE544F5199}" destId="{9E8E7FC0-92C1-4FA0-AC3D-00292BCE1DD4}" srcOrd="0" destOrd="0" presId="urn:microsoft.com/office/officeart/2005/8/layout/cycle6"/>
    <dgm:cxn modelId="{2ADF1AE5-CB68-431C-B179-C80F4A90D0BF}" type="presOf" srcId="{8026AA0F-1A91-4003-B20C-A55E5E96997E}" destId="{5F5E25BF-BEB1-4C55-ABDD-8C3E5B4B2533}" srcOrd="0" destOrd="0" presId="urn:microsoft.com/office/officeart/2005/8/layout/cycle6"/>
    <dgm:cxn modelId="{447FFA6F-2120-484F-A5B0-5DE88C688053}" srcId="{F10033EA-BA07-4D85-82BE-341C8A1445D6}" destId="{85249E47-D620-47D6-B60C-97EE544F5199}" srcOrd="2" destOrd="0" parTransId="{25D5DCA7-93C4-4178-B1A5-4588470F5A3C}" sibTransId="{726C4AB8-20CE-4A49-A002-7AB1573A52AA}"/>
    <dgm:cxn modelId="{8AB4BE51-7610-4AED-A4C5-DBBB8DC03216}" type="presOf" srcId="{1B3EF711-3A77-4B41-940A-7C01096F5AB3}" destId="{5243F764-486E-42C1-BB63-2083C8097318}" srcOrd="0" destOrd="0" presId="urn:microsoft.com/office/officeart/2005/8/layout/cycle6"/>
    <dgm:cxn modelId="{6E0FFBD4-9B38-4C3D-8A47-ED1B7F968795}" srcId="{F10033EA-BA07-4D85-82BE-341C8A1445D6}" destId="{3A78798C-B3C2-41D6-B09A-DE424D40B8B7}" srcOrd="3" destOrd="0" parTransId="{F94A6438-6315-4415-B1FF-C3EFA03BC0E7}" sibTransId="{8026AA0F-1A91-4003-B20C-A55E5E96997E}"/>
    <dgm:cxn modelId="{07B58B31-26DC-4B5C-99E4-161AD7673BB0}" type="presOf" srcId="{3F69F933-38BA-49F3-B8E2-891B7492C8B8}" destId="{9EA95B51-2643-4733-9D61-F9CF1F28C1CC}" srcOrd="0" destOrd="0" presId="urn:microsoft.com/office/officeart/2005/8/layout/cycle6"/>
    <dgm:cxn modelId="{AC3B70D8-B8B6-4FAF-93D5-10F35C443C06}" srcId="{F10033EA-BA07-4D85-82BE-341C8A1445D6}" destId="{B4A5E966-507A-4012-B73D-D3C1D8741E8B}" srcOrd="0" destOrd="0" parTransId="{F4A7558C-81F1-411E-A0AE-DF604EEAF265}" sibTransId="{3F69F933-38BA-49F3-B8E2-891B7492C8B8}"/>
    <dgm:cxn modelId="{B0E013BB-DB71-45FD-8FC4-BDB57B73DC76}" type="presOf" srcId="{F10033EA-BA07-4D85-82BE-341C8A1445D6}" destId="{4F1478E9-D782-4BF1-87D0-37D8BFB30840}" srcOrd="0" destOrd="0" presId="urn:microsoft.com/office/officeart/2005/8/layout/cycle6"/>
    <dgm:cxn modelId="{D04048F7-469B-4A06-AE2E-DC81478544E0}" srcId="{F10033EA-BA07-4D85-82BE-341C8A1445D6}" destId="{C3AC771F-BA2C-4483-82E6-92AADF9A59BA}" srcOrd="4" destOrd="0" parTransId="{0C503BD5-4C97-4B32-9BED-EC64A463D3EB}" sibTransId="{F01764DA-69AF-4B2A-B382-F0130A6E71F4}"/>
    <dgm:cxn modelId="{CA28BE65-6B84-4E94-9CB1-47E8E2E2EF27}" type="presOf" srcId="{3A78798C-B3C2-41D6-B09A-DE424D40B8B7}" destId="{5ABE6D92-80F7-4B5B-8409-4AA64A04916E}" srcOrd="0" destOrd="0" presId="urn:microsoft.com/office/officeart/2005/8/layout/cycle6"/>
    <dgm:cxn modelId="{50C24CD9-BDC3-44EC-9A3F-A29307B6298A}" type="presOf" srcId="{026B1683-8D5C-400A-A745-892669DB3CD1}" destId="{60D7044A-6989-48AE-BAF6-32F5909937D3}" srcOrd="0" destOrd="0" presId="urn:microsoft.com/office/officeart/2005/8/layout/cycle6"/>
    <dgm:cxn modelId="{9F9C0225-F31D-4783-8C69-F1346F837C1B}" type="presOf" srcId="{C3AC771F-BA2C-4483-82E6-92AADF9A59BA}" destId="{E4B0A886-1CC0-4229-9512-A8A2B6C251FB}" srcOrd="0" destOrd="0" presId="urn:microsoft.com/office/officeart/2005/8/layout/cycle6"/>
    <dgm:cxn modelId="{3E59FDCC-76BE-4A78-ACBE-AFC9534FD25D}" type="presOf" srcId="{F01764DA-69AF-4B2A-B382-F0130A6E71F4}" destId="{C9AEEAC3-0F75-4CCB-BA46-50AF7515BF01}" srcOrd="0" destOrd="0" presId="urn:microsoft.com/office/officeart/2005/8/layout/cycle6"/>
    <dgm:cxn modelId="{A4747D38-6BF3-4B16-AD36-B0F78CACA2D8}" type="presOf" srcId="{726C4AB8-20CE-4A49-A002-7AB1573A52AA}" destId="{DE369A29-16B4-4E58-B00D-30E295F6FE8B}" srcOrd="0" destOrd="0" presId="urn:microsoft.com/office/officeart/2005/8/layout/cycle6"/>
    <dgm:cxn modelId="{B40BC492-66A7-45D9-B998-9108AB26FCBA}" srcId="{F10033EA-BA07-4D85-82BE-341C8A1445D6}" destId="{1B3EF711-3A77-4B41-940A-7C01096F5AB3}" srcOrd="1" destOrd="0" parTransId="{A2D3CD78-4A5E-4F87-9F19-0C0DC196A615}" sibTransId="{026B1683-8D5C-400A-A745-892669DB3CD1}"/>
    <dgm:cxn modelId="{EE8942A4-FAA0-467B-8C9C-C39C199D6B67}" type="presParOf" srcId="{4F1478E9-D782-4BF1-87D0-37D8BFB30840}" destId="{901D0A7C-233B-4F6B-80F1-3BFD2C5FB2DC}" srcOrd="0" destOrd="0" presId="urn:microsoft.com/office/officeart/2005/8/layout/cycle6"/>
    <dgm:cxn modelId="{C6487272-BDE1-4C7D-A91E-07BCBC5D4D08}" type="presParOf" srcId="{4F1478E9-D782-4BF1-87D0-37D8BFB30840}" destId="{16ECC5E3-AF99-4079-8A0A-591AA0E92705}" srcOrd="1" destOrd="0" presId="urn:microsoft.com/office/officeart/2005/8/layout/cycle6"/>
    <dgm:cxn modelId="{DCDBE69F-0221-41D4-A6F0-76668149839F}" type="presParOf" srcId="{4F1478E9-D782-4BF1-87D0-37D8BFB30840}" destId="{9EA95B51-2643-4733-9D61-F9CF1F28C1CC}" srcOrd="2" destOrd="0" presId="urn:microsoft.com/office/officeart/2005/8/layout/cycle6"/>
    <dgm:cxn modelId="{69919A00-DE75-4965-81B7-9A48FA7AD574}" type="presParOf" srcId="{4F1478E9-D782-4BF1-87D0-37D8BFB30840}" destId="{5243F764-486E-42C1-BB63-2083C8097318}" srcOrd="3" destOrd="0" presId="urn:microsoft.com/office/officeart/2005/8/layout/cycle6"/>
    <dgm:cxn modelId="{AFBD078E-8DDF-4111-BE3F-33061E78654D}" type="presParOf" srcId="{4F1478E9-D782-4BF1-87D0-37D8BFB30840}" destId="{131E8318-CAA5-4F54-82C9-2EFC11F04B02}" srcOrd="4" destOrd="0" presId="urn:microsoft.com/office/officeart/2005/8/layout/cycle6"/>
    <dgm:cxn modelId="{D5CAA08C-CD56-480C-B90A-F307D0ABF63E}" type="presParOf" srcId="{4F1478E9-D782-4BF1-87D0-37D8BFB30840}" destId="{60D7044A-6989-48AE-BAF6-32F5909937D3}" srcOrd="5" destOrd="0" presId="urn:microsoft.com/office/officeart/2005/8/layout/cycle6"/>
    <dgm:cxn modelId="{050A4891-81F4-4592-93CA-E5AFC7015275}" type="presParOf" srcId="{4F1478E9-D782-4BF1-87D0-37D8BFB30840}" destId="{9E8E7FC0-92C1-4FA0-AC3D-00292BCE1DD4}" srcOrd="6" destOrd="0" presId="urn:microsoft.com/office/officeart/2005/8/layout/cycle6"/>
    <dgm:cxn modelId="{96BB6782-D0E5-4B96-80D3-A0CD36F5EBC3}" type="presParOf" srcId="{4F1478E9-D782-4BF1-87D0-37D8BFB30840}" destId="{D88C8324-A446-4822-AA2F-441BDDF092F9}" srcOrd="7" destOrd="0" presId="urn:microsoft.com/office/officeart/2005/8/layout/cycle6"/>
    <dgm:cxn modelId="{96FD67B4-AF1D-483E-88C5-D830BAFEA46B}" type="presParOf" srcId="{4F1478E9-D782-4BF1-87D0-37D8BFB30840}" destId="{DE369A29-16B4-4E58-B00D-30E295F6FE8B}" srcOrd="8" destOrd="0" presId="urn:microsoft.com/office/officeart/2005/8/layout/cycle6"/>
    <dgm:cxn modelId="{840E1F6A-6C83-4258-B174-F20AF3E9FBEA}" type="presParOf" srcId="{4F1478E9-D782-4BF1-87D0-37D8BFB30840}" destId="{5ABE6D92-80F7-4B5B-8409-4AA64A04916E}" srcOrd="9" destOrd="0" presId="urn:microsoft.com/office/officeart/2005/8/layout/cycle6"/>
    <dgm:cxn modelId="{E9307635-E7F3-43DC-B28B-6574AB0E5783}" type="presParOf" srcId="{4F1478E9-D782-4BF1-87D0-37D8BFB30840}" destId="{F841FCBA-D2E4-4A87-BF2C-8AC66EE9AA32}" srcOrd="10" destOrd="0" presId="urn:microsoft.com/office/officeart/2005/8/layout/cycle6"/>
    <dgm:cxn modelId="{CD9C595E-7AFD-4E99-A420-387D073B7FE7}" type="presParOf" srcId="{4F1478E9-D782-4BF1-87D0-37D8BFB30840}" destId="{5F5E25BF-BEB1-4C55-ABDD-8C3E5B4B2533}" srcOrd="11" destOrd="0" presId="urn:microsoft.com/office/officeart/2005/8/layout/cycle6"/>
    <dgm:cxn modelId="{06E8443E-06A8-4394-B330-7FA76821375C}" type="presParOf" srcId="{4F1478E9-D782-4BF1-87D0-37D8BFB30840}" destId="{E4B0A886-1CC0-4229-9512-A8A2B6C251FB}" srcOrd="12" destOrd="0" presId="urn:microsoft.com/office/officeart/2005/8/layout/cycle6"/>
    <dgm:cxn modelId="{D2457C8D-4AC7-4702-A3C7-494FD27E783F}" type="presParOf" srcId="{4F1478E9-D782-4BF1-87D0-37D8BFB30840}" destId="{01D3C5C3-57A3-4C66-BB26-F76519ABE818}" srcOrd="13" destOrd="0" presId="urn:microsoft.com/office/officeart/2005/8/layout/cycle6"/>
    <dgm:cxn modelId="{258DB7D3-C63F-4FA1-999E-5DACC81C5969}" type="presParOf" srcId="{4F1478E9-D782-4BF1-87D0-37D8BFB30840}" destId="{C9AEEAC3-0F75-4CCB-BA46-50AF7515BF01}" srcOrd="14" destOrd="0" presId="urn:microsoft.com/office/officeart/2005/8/layout/cycle6"/>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545F3EB-BF0F-45C7-83C5-087E50FD1B84}" type="doc">
      <dgm:prSet loTypeId="urn:microsoft.com/office/officeart/2005/8/layout/process1" loCatId="process" qsTypeId="urn:microsoft.com/office/officeart/2005/8/quickstyle/simple1" qsCatId="simple" csTypeId="urn:microsoft.com/office/officeart/2005/8/colors/accent6_5" csCatId="accent6" phldr="1"/>
      <dgm:spPr/>
    </dgm:pt>
    <dgm:pt modelId="{47B0E94C-D088-4EF8-B462-8F4330343693}">
      <dgm:prSet phldrT="[Texto]" custT="1"/>
      <dgm:spPr/>
      <dgm:t>
        <a:bodyPr/>
        <a:lstStyle/>
        <a:p>
          <a:r>
            <a:rPr lang="es-ES" sz="1000">
              <a:latin typeface="Arial" panose="020B0604020202020204" pitchFamily="34" charset="0"/>
              <a:cs typeface="Arial" panose="020B0604020202020204" pitchFamily="34" charset="0"/>
            </a:rPr>
            <a:t>El punto más alejado de la red de distribución.</a:t>
          </a:r>
        </a:p>
      </dgm:t>
    </dgm:pt>
    <dgm:pt modelId="{4C7052B5-D218-4E90-A628-44344AA4AA25}" type="parTrans" cxnId="{DCBA9CFF-BA39-49A2-B2D2-34082859C106}">
      <dgm:prSet/>
      <dgm:spPr/>
      <dgm:t>
        <a:bodyPr/>
        <a:lstStyle/>
        <a:p>
          <a:endParaRPr lang="es-ES"/>
        </a:p>
      </dgm:t>
    </dgm:pt>
    <dgm:pt modelId="{07B2E005-3DE1-490D-B68F-47CBEE620986}" type="sibTrans" cxnId="{DCBA9CFF-BA39-49A2-B2D2-34082859C106}">
      <dgm:prSet/>
      <dgm:spPr/>
      <dgm:t>
        <a:bodyPr/>
        <a:lstStyle/>
        <a:p>
          <a:endParaRPr lang="es-ES"/>
        </a:p>
      </dgm:t>
    </dgm:pt>
    <dgm:pt modelId="{8233831B-B7AC-4BE4-9C43-4848F5D285F8}">
      <dgm:prSet phldrT="[Texto]" custT="1"/>
      <dgm:spPr/>
      <dgm:t>
        <a:bodyPr/>
        <a:lstStyle/>
        <a:p>
          <a:r>
            <a:rPr lang="es-ES" sz="1000">
              <a:latin typeface="Arial" panose="020B0604020202020204" pitchFamily="34" charset="0"/>
              <a:cs typeface="Arial" panose="020B0604020202020204" pitchFamily="34" charset="0"/>
            </a:rPr>
            <a:t>El punto donde termina la red de conducción para dar paso a la red de distribucuón.</a:t>
          </a:r>
        </a:p>
      </dgm:t>
    </dgm:pt>
    <dgm:pt modelId="{7352AEE1-93D3-4374-B0BC-C2F259AA43BE}" type="parTrans" cxnId="{C28E63D6-00C4-4C7F-8C50-8FEF7011D9AB}">
      <dgm:prSet/>
      <dgm:spPr/>
      <dgm:t>
        <a:bodyPr/>
        <a:lstStyle/>
        <a:p>
          <a:endParaRPr lang="es-ES"/>
        </a:p>
      </dgm:t>
    </dgm:pt>
    <dgm:pt modelId="{D54CD808-4AB6-4D08-B131-05B733E8B480}" type="sibTrans" cxnId="{C28E63D6-00C4-4C7F-8C50-8FEF7011D9AB}">
      <dgm:prSet/>
      <dgm:spPr/>
      <dgm:t>
        <a:bodyPr/>
        <a:lstStyle/>
        <a:p>
          <a:endParaRPr lang="es-ES"/>
        </a:p>
      </dgm:t>
    </dgm:pt>
    <dgm:pt modelId="{117FFAFA-661D-4BB2-98C8-0144DE92533A}">
      <dgm:prSet phldrT="[Texto]" custT="1"/>
      <dgm:spPr/>
      <dgm:t>
        <a:bodyPr/>
        <a:lstStyle/>
        <a:p>
          <a:r>
            <a:rPr lang="es-ES" sz="1000">
              <a:latin typeface="Arial" panose="020B0604020202020204" pitchFamily="34" charset="0"/>
              <a:cs typeface="Arial" panose="020B0604020202020204" pitchFamily="34" charset="0"/>
            </a:rPr>
            <a:t>A la salida de la red de distribución, en estructuras con algún tipo de riesgo para la calidad del agua.</a:t>
          </a:r>
        </a:p>
      </dgm:t>
    </dgm:pt>
    <dgm:pt modelId="{6621EF3B-956C-42C5-8D74-6595385A6EE9}" type="parTrans" cxnId="{282B4225-AD3A-46CB-B556-C52AB563EBBD}">
      <dgm:prSet/>
      <dgm:spPr/>
      <dgm:t>
        <a:bodyPr/>
        <a:lstStyle/>
        <a:p>
          <a:endParaRPr lang="es-ES"/>
        </a:p>
      </dgm:t>
    </dgm:pt>
    <dgm:pt modelId="{8D94DB62-AAA7-408E-9FF8-41EC65594EAE}" type="sibTrans" cxnId="{282B4225-AD3A-46CB-B556-C52AB563EBBD}">
      <dgm:prSet/>
      <dgm:spPr/>
      <dgm:t>
        <a:bodyPr/>
        <a:lstStyle/>
        <a:p>
          <a:endParaRPr lang="es-ES"/>
        </a:p>
      </dgm:t>
    </dgm:pt>
    <dgm:pt modelId="{E7787F05-1D7C-424D-9367-8D1964CD3699}" type="pres">
      <dgm:prSet presAssocID="{A545F3EB-BF0F-45C7-83C5-087E50FD1B84}" presName="Name0" presStyleCnt="0">
        <dgm:presLayoutVars>
          <dgm:dir/>
          <dgm:resizeHandles val="exact"/>
        </dgm:presLayoutVars>
      </dgm:prSet>
      <dgm:spPr/>
    </dgm:pt>
    <dgm:pt modelId="{6CBEE457-34BC-4BA1-AD23-08028BD3367B}" type="pres">
      <dgm:prSet presAssocID="{47B0E94C-D088-4EF8-B462-8F4330343693}" presName="node" presStyleLbl="node1" presStyleIdx="0" presStyleCnt="3">
        <dgm:presLayoutVars>
          <dgm:bulletEnabled val="1"/>
        </dgm:presLayoutVars>
      </dgm:prSet>
      <dgm:spPr/>
      <dgm:t>
        <a:bodyPr/>
        <a:lstStyle/>
        <a:p>
          <a:endParaRPr lang="es-ES"/>
        </a:p>
      </dgm:t>
    </dgm:pt>
    <dgm:pt modelId="{E550AA14-9678-4C68-8E16-B656D258EED9}" type="pres">
      <dgm:prSet presAssocID="{07B2E005-3DE1-490D-B68F-47CBEE620986}" presName="sibTrans" presStyleLbl="sibTrans2D1" presStyleIdx="0" presStyleCnt="2"/>
      <dgm:spPr/>
      <dgm:t>
        <a:bodyPr/>
        <a:lstStyle/>
        <a:p>
          <a:endParaRPr lang="es-ES"/>
        </a:p>
      </dgm:t>
    </dgm:pt>
    <dgm:pt modelId="{B72DBE49-CDC8-404C-82C6-8674D5EF2A42}" type="pres">
      <dgm:prSet presAssocID="{07B2E005-3DE1-490D-B68F-47CBEE620986}" presName="connectorText" presStyleLbl="sibTrans2D1" presStyleIdx="0" presStyleCnt="2"/>
      <dgm:spPr/>
      <dgm:t>
        <a:bodyPr/>
        <a:lstStyle/>
        <a:p>
          <a:endParaRPr lang="es-ES"/>
        </a:p>
      </dgm:t>
    </dgm:pt>
    <dgm:pt modelId="{C6674023-5249-4F93-B415-7C3914DB6149}" type="pres">
      <dgm:prSet presAssocID="{8233831B-B7AC-4BE4-9C43-4848F5D285F8}" presName="node" presStyleLbl="node1" presStyleIdx="1" presStyleCnt="3">
        <dgm:presLayoutVars>
          <dgm:bulletEnabled val="1"/>
        </dgm:presLayoutVars>
      </dgm:prSet>
      <dgm:spPr/>
      <dgm:t>
        <a:bodyPr/>
        <a:lstStyle/>
        <a:p>
          <a:endParaRPr lang="es-ES"/>
        </a:p>
      </dgm:t>
    </dgm:pt>
    <dgm:pt modelId="{49C939CA-F3BD-4E74-BF3D-E18577AC252E}" type="pres">
      <dgm:prSet presAssocID="{D54CD808-4AB6-4D08-B131-05B733E8B480}" presName="sibTrans" presStyleLbl="sibTrans2D1" presStyleIdx="1" presStyleCnt="2"/>
      <dgm:spPr/>
      <dgm:t>
        <a:bodyPr/>
        <a:lstStyle/>
        <a:p>
          <a:endParaRPr lang="es-ES"/>
        </a:p>
      </dgm:t>
    </dgm:pt>
    <dgm:pt modelId="{1CA5BACC-CFBB-4E6C-BB76-7CEBDCFBB506}" type="pres">
      <dgm:prSet presAssocID="{D54CD808-4AB6-4D08-B131-05B733E8B480}" presName="connectorText" presStyleLbl="sibTrans2D1" presStyleIdx="1" presStyleCnt="2"/>
      <dgm:spPr/>
      <dgm:t>
        <a:bodyPr/>
        <a:lstStyle/>
        <a:p>
          <a:endParaRPr lang="es-ES"/>
        </a:p>
      </dgm:t>
    </dgm:pt>
    <dgm:pt modelId="{36453F0A-8A88-405B-A33F-5CAC1AB646ED}" type="pres">
      <dgm:prSet presAssocID="{117FFAFA-661D-4BB2-98C8-0144DE92533A}" presName="node" presStyleLbl="node1" presStyleIdx="2" presStyleCnt="3">
        <dgm:presLayoutVars>
          <dgm:bulletEnabled val="1"/>
        </dgm:presLayoutVars>
      </dgm:prSet>
      <dgm:spPr/>
      <dgm:t>
        <a:bodyPr/>
        <a:lstStyle/>
        <a:p>
          <a:endParaRPr lang="es-ES"/>
        </a:p>
      </dgm:t>
    </dgm:pt>
  </dgm:ptLst>
  <dgm:cxnLst>
    <dgm:cxn modelId="{DCBA9CFF-BA39-49A2-B2D2-34082859C106}" srcId="{A545F3EB-BF0F-45C7-83C5-087E50FD1B84}" destId="{47B0E94C-D088-4EF8-B462-8F4330343693}" srcOrd="0" destOrd="0" parTransId="{4C7052B5-D218-4E90-A628-44344AA4AA25}" sibTransId="{07B2E005-3DE1-490D-B68F-47CBEE620986}"/>
    <dgm:cxn modelId="{282B4225-AD3A-46CB-B556-C52AB563EBBD}" srcId="{A545F3EB-BF0F-45C7-83C5-087E50FD1B84}" destId="{117FFAFA-661D-4BB2-98C8-0144DE92533A}" srcOrd="2" destOrd="0" parTransId="{6621EF3B-956C-42C5-8D74-6595385A6EE9}" sibTransId="{8D94DB62-AAA7-408E-9FF8-41EC65594EAE}"/>
    <dgm:cxn modelId="{C28E63D6-00C4-4C7F-8C50-8FEF7011D9AB}" srcId="{A545F3EB-BF0F-45C7-83C5-087E50FD1B84}" destId="{8233831B-B7AC-4BE4-9C43-4848F5D285F8}" srcOrd="1" destOrd="0" parTransId="{7352AEE1-93D3-4374-B0BC-C2F259AA43BE}" sibTransId="{D54CD808-4AB6-4D08-B131-05B733E8B480}"/>
    <dgm:cxn modelId="{EE659A99-FE17-41F4-8CFD-F95058E3AEEC}" type="presOf" srcId="{D54CD808-4AB6-4D08-B131-05B733E8B480}" destId="{1CA5BACC-CFBB-4E6C-BB76-7CEBDCFBB506}" srcOrd="1" destOrd="0" presId="urn:microsoft.com/office/officeart/2005/8/layout/process1"/>
    <dgm:cxn modelId="{CC9F9923-F056-44EF-AB6A-7FE9EC82CDC9}" type="presOf" srcId="{A545F3EB-BF0F-45C7-83C5-087E50FD1B84}" destId="{E7787F05-1D7C-424D-9367-8D1964CD3699}" srcOrd="0" destOrd="0" presId="urn:microsoft.com/office/officeart/2005/8/layout/process1"/>
    <dgm:cxn modelId="{1DD3DB6C-2B5B-472D-8064-99A860E7088D}" type="presOf" srcId="{8233831B-B7AC-4BE4-9C43-4848F5D285F8}" destId="{C6674023-5249-4F93-B415-7C3914DB6149}" srcOrd="0" destOrd="0" presId="urn:microsoft.com/office/officeart/2005/8/layout/process1"/>
    <dgm:cxn modelId="{E28AF7BD-F342-4525-B008-92C5D0A11F92}" type="presOf" srcId="{D54CD808-4AB6-4D08-B131-05B733E8B480}" destId="{49C939CA-F3BD-4E74-BF3D-E18577AC252E}" srcOrd="0" destOrd="0" presId="urn:microsoft.com/office/officeart/2005/8/layout/process1"/>
    <dgm:cxn modelId="{FAFEB1D5-628A-4841-B1C1-05AEBD1506CF}" type="presOf" srcId="{07B2E005-3DE1-490D-B68F-47CBEE620986}" destId="{E550AA14-9678-4C68-8E16-B656D258EED9}" srcOrd="0" destOrd="0" presId="urn:microsoft.com/office/officeart/2005/8/layout/process1"/>
    <dgm:cxn modelId="{CA00C0E7-3209-4060-94DF-A7EEFD345C54}" type="presOf" srcId="{47B0E94C-D088-4EF8-B462-8F4330343693}" destId="{6CBEE457-34BC-4BA1-AD23-08028BD3367B}" srcOrd="0" destOrd="0" presId="urn:microsoft.com/office/officeart/2005/8/layout/process1"/>
    <dgm:cxn modelId="{18125DD6-03D3-4A46-B8DC-AEA1024C121D}" type="presOf" srcId="{117FFAFA-661D-4BB2-98C8-0144DE92533A}" destId="{36453F0A-8A88-405B-A33F-5CAC1AB646ED}" srcOrd="0" destOrd="0" presId="urn:microsoft.com/office/officeart/2005/8/layout/process1"/>
    <dgm:cxn modelId="{2D50600B-668B-4909-ADFD-BFA4EC45AD7F}" type="presOf" srcId="{07B2E005-3DE1-490D-B68F-47CBEE620986}" destId="{B72DBE49-CDC8-404C-82C6-8674D5EF2A42}" srcOrd="1" destOrd="0" presId="urn:microsoft.com/office/officeart/2005/8/layout/process1"/>
    <dgm:cxn modelId="{A5966402-C945-44A6-B938-D867575FCD49}" type="presParOf" srcId="{E7787F05-1D7C-424D-9367-8D1964CD3699}" destId="{6CBEE457-34BC-4BA1-AD23-08028BD3367B}" srcOrd="0" destOrd="0" presId="urn:microsoft.com/office/officeart/2005/8/layout/process1"/>
    <dgm:cxn modelId="{9B1546AE-FFDD-4115-8329-738EA9B24501}" type="presParOf" srcId="{E7787F05-1D7C-424D-9367-8D1964CD3699}" destId="{E550AA14-9678-4C68-8E16-B656D258EED9}" srcOrd="1" destOrd="0" presId="urn:microsoft.com/office/officeart/2005/8/layout/process1"/>
    <dgm:cxn modelId="{043C3A2B-0B44-4FE3-9D97-9E7457848230}" type="presParOf" srcId="{E550AA14-9678-4C68-8E16-B656D258EED9}" destId="{B72DBE49-CDC8-404C-82C6-8674D5EF2A42}" srcOrd="0" destOrd="0" presId="urn:microsoft.com/office/officeart/2005/8/layout/process1"/>
    <dgm:cxn modelId="{3986379E-E979-4176-8364-26EDC9AD41CF}" type="presParOf" srcId="{E7787F05-1D7C-424D-9367-8D1964CD3699}" destId="{C6674023-5249-4F93-B415-7C3914DB6149}" srcOrd="2" destOrd="0" presId="urn:microsoft.com/office/officeart/2005/8/layout/process1"/>
    <dgm:cxn modelId="{BA445947-A4AA-4C9C-A39F-61CF031892BB}" type="presParOf" srcId="{E7787F05-1D7C-424D-9367-8D1964CD3699}" destId="{49C939CA-F3BD-4E74-BF3D-E18577AC252E}" srcOrd="3" destOrd="0" presId="urn:microsoft.com/office/officeart/2005/8/layout/process1"/>
    <dgm:cxn modelId="{185739D1-BD2B-4EFF-A79E-E23788822A23}" type="presParOf" srcId="{49C939CA-F3BD-4E74-BF3D-E18577AC252E}" destId="{1CA5BACC-CFBB-4E6C-BB76-7CEBDCFBB506}" srcOrd="0" destOrd="0" presId="urn:microsoft.com/office/officeart/2005/8/layout/process1"/>
    <dgm:cxn modelId="{8A96B239-D6F3-477C-8AF8-43D40DBD0057}" type="presParOf" srcId="{E7787F05-1D7C-424D-9367-8D1964CD3699}" destId="{36453F0A-8A88-405B-A33F-5CAC1AB646ED}" srcOrd="4" destOrd="0" presId="urn:microsoft.com/office/officeart/2005/8/layout/process1"/>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0954043-7AFA-4AC7-8CEE-C784DC1A9527}" type="doc">
      <dgm:prSet loTypeId="urn:microsoft.com/office/officeart/2005/8/layout/list1" loCatId="list" qsTypeId="urn:microsoft.com/office/officeart/2005/8/quickstyle/simple1" qsCatId="simple" csTypeId="urn:microsoft.com/office/officeart/2005/8/colors/accent3_3" csCatId="accent3" phldr="1"/>
      <dgm:spPr/>
      <dgm:t>
        <a:bodyPr/>
        <a:lstStyle/>
        <a:p>
          <a:endParaRPr lang="es-ES"/>
        </a:p>
      </dgm:t>
    </dgm:pt>
    <dgm:pt modelId="{0662967C-F944-47A4-8D98-B0C5B293D637}">
      <dgm:prSet phldrT="[Texto]" custT="1"/>
      <dgm:spPr/>
      <dgm:t>
        <a:bodyPr/>
        <a:lstStyle/>
        <a:p>
          <a:r>
            <a:rPr lang="es-ES" sz="1000">
              <a:latin typeface="Arial" panose="020B0604020202020204" pitchFamily="34" charset="0"/>
              <a:cs typeface="Arial" panose="020B0604020202020204" pitchFamily="34" charset="0"/>
            </a:rPr>
            <a:t>Realizar un triple lavado </a:t>
          </a:r>
          <a:r>
            <a:rPr lang="es-CO" sz="1000"/>
            <a:t>del envase con el agua de descarga posterior al periodo de purga.</a:t>
          </a:r>
          <a:endParaRPr lang="es-ES" sz="1000">
            <a:latin typeface="Arial" panose="020B0604020202020204" pitchFamily="34" charset="0"/>
            <a:cs typeface="Arial" panose="020B0604020202020204" pitchFamily="34" charset="0"/>
          </a:endParaRPr>
        </a:p>
      </dgm:t>
    </dgm:pt>
    <dgm:pt modelId="{A4FA0B0D-1C53-4E70-A24D-6667305FE6C9}" type="parTrans" cxnId="{88FE7D1D-29D8-423A-A337-CFC6268EE33C}">
      <dgm:prSet/>
      <dgm:spPr/>
      <dgm:t>
        <a:bodyPr/>
        <a:lstStyle/>
        <a:p>
          <a:endParaRPr lang="es-ES"/>
        </a:p>
      </dgm:t>
    </dgm:pt>
    <dgm:pt modelId="{5B7A8AB4-D209-4D86-9613-88C50FA27A68}" type="sibTrans" cxnId="{88FE7D1D-29D8-423A-A337-CFC6268EE33C}">
      <dgm:prSet/>
      <dgm:spPr/>
      <dgm:t>
        <a:bodyPr/>
        <a:lstStyle/>
        <a:p>
          <a:endParaRPr lang="es-ES"/>
        </a:p>
      </dgm:t>
    </dgm:pt>
    <dgm:pt modelId="{34F8A1C9-0300-46EC-8AB4-B6446AC2AF28}">
      <dgm:prSet phldrT="[Texto]" custT="1"/>
      <dgm:spPr/>
      <dgm:t>
        <a:bodyPr/>
        <a:lstStyle/>
        <a:p>
          <a:r>
            <a:rPr lang="es-CO" sz="1000" u="none"/>
            <a:t>Recolectar la muestra de agua hasta el tope del envase, eliminando toda burbuja o posible cámara de aire, y cerrar herméticamente.</a:t>
          </a:r>
          <a:endParaRPr lang="es-ES" sz="1000">
            <a:latin typeface="Arial" panose="020B0604020202020204" pitchFamily="34" charset="0"/>
            <a:cs typeface="Arial" panose="020B0604020202020204" pitchFamily="34" charset="0"/>
          </a:endParaRPr>
        </a:p>
      </dgm:t>
    </dgm:pt>
    <dgm:pt modelId="{4CA9AC19-031F-4E50-A01E-7A68F8DBBFE4}" type="parTrans" cxnId="{AB55C508-2FCA-4AF6-8384-2116E33FB2F8}">
      <dgm:prSet/>
      <dgm:spPr/>
      <dgm:t>
        <a:bodyPr/>
        <a:lstStyle/>
        <a:p>
          <a:endParaRPr lang="es-ES"/>
        </a:p>
      </dgm:t>
    </dgm:pt>
    <dgm:pt modelId="{2651DF32-3983-4B6C-BDBD-9FEB8019CB5E}" type="sibTrans" cxnId="{AB55C508-2FCA-4AF6-8384-2116E33FB2F8}">
      <dgm:prSet/>
      <dgm:spPr/>
      <dgm:t>
        <a:bodyPr/>
        <a:lstStyle/>
        <a:p>
          <a:endParaRPr lang="es-ES"/>
        </a:p>
      </dgm:t>
    </dgm:pt>
    <dgm:pt modelId="{7C791819-7347-4140-B692-2B2287B1F8A5}">
      <dgm:prSet phldrT="[Texto]" custT="1"/>
      <dgm:spPr/>
      <dgm:t>
        <a:bodyPr/>
        <a:lstStyle/>
        <a:p>
          <a:r>
            <a:rPr lang="es-CO" sz="1000" u="none"/>
            <a:t>Verificar la rotulación de la muestra.</a:t>
          </a:r>
          <a:endParaRPr lang="es-ES" sz="1000">
            <a:latin typeface="Arial" panose="020B0604020202020204" pitchFamily="34" charset="0"/>
            <a:cs typeface="Arial" panose="020B0604020202020204" pitchFamily="34" charset="0"/>
          </a:endParaRPr>
        </a:p>
      </dgm:t>
    </dgm:pt>
    <dgm:pt modelId="{B8D798EC-D47B-44F7-AA46-F1E6059FFC41}" type="parTrans" cxnId="{81C82AA6-1E66-41B1-BB99-D82005AE4DF2}">
      <dgm:prSet/>
      <dgm:spPr/>
      <dgm:t>
        <a:bodyPr/>
        <a:lstStyle/>
        <a:p>
          <a:endParaRPr lang="es-ES"/>
        </a:p>
      </dgm:t>
    </dgm:pt>
    <dgm:pt modelId="{73A42327-30A7-43C7-8375-9F66978AD93A}" type="sibTrans" cxnId="{81C82AA6-1E66-41B1-BB99-D82005AE4DF2}">
      <dgm:prSet/>
      <dgm:spPr/>
      <dgm:t>
        <a:bodyPr/>
        <a:lstStyle/>
        <a:p>
          <a:endParaRPr lang="es-ES"/>
        </a:p>
      </dgm:t>
    </dgm:pt>
    <dgm:pt modelId="{545B2C10-D270-4BAD-A439-1353D1F657FB}">
      <dgm:prSet custT="1"/>
      <dgm:spPr/>
      <dgm:t>
        <a:bodyPr/>
        <a:lstStyle/>
        <a:p>
          <a:r>
            <a:rPr lang="es-CO" sz="1000"/>
            <a:t>Preservar y transportar al laboratorio de análisis</a:t>
          </a:r>
          <a:r>
            <a:rPr lang="es-CO" sz="1000" u="none">
              <a:latin typeface="Arial" panose="020B0604020202020204" pitchFamily="34" charset="0"/>
              <a:cs typeface="Arial" panose="020B0604020202020204" pitchFamily="34" charset="0"/>
            </a:rPr>
            <a:t>.</a:t>
          </a:r>
          <a:endParaRPr lang="es-ES" sz="1000" u="none">
            <a:latin typeface="Arial" panose="020B0604020202020204" pitchFamily="34" charset="0"/>
            <a:cs typeface="Arial" panose="020B0604020202020204" pitchFamily="34" charset="0"/>
          </a:endParaRPr>
        </a:p>
      </dgm:t>
    </dgm:pt>
    <dgm:pt modelId="{2D0F798A-9055-4625-83D0-926893945186}" type="parTrans" cxnId="{E80CE011-2D20-4D8A-80E0-23707F17DFD6}">
      <dgm:prSet/>
      <dgm:spPr/>
      <dgm:t>
        <a:bodyPr/>
        <a:lstStyle/>
        <a:p>
          <a:endParaRPr lang="es-ES"/>
        </a:p>
      </dgm:t>
    </dgm:pt>
    <dgm:pt modelId="{436093F2-6CF0-440C-9E83-165FFBF548BC}" type="sibTrans" cxnId="{E80CE011-2D20-4D8A-80E0-23707F17DFD6}">
      <dgm:prSet/>
      <dgm:spPr/>
      <dgm:t>
        <a:bodyPr/>
        <a:lstStyle/>
        <a:p>
          <a:endParaRPr lang="es-ES"/>
        </a:p>
      </dgm:t>
    </dgm:pt>
    <dgm:pt modelId="{0CF6478D-3797-41CF-B596-9724CD3E7456}" type="pres">
      <dgm:prSet presAssocID="{E0954043-7AFA-4AC7-8CEE-C784DC1A9527}" presName="linear" presStyleCnt="0">
        <dgm:presLayoutVars>
          <dgm:dir/>
          <dgm:animLvl val="lvl"/>
          <dgm:resizeHandles val="exact"/>
        </dgm:presLayoutVars>
      </dgm:prSet>
      <dgm:spPr/>
      <dgm:t>
        <a:bodyPr/>
        <a:lstStyle/>
        <a:p>
          <a:endParaRPr lang="es-ES"/>
        </a:p>
      </dgm:t>
    </dgm:pt>
    <dgm:pt modelId="{8FC9FF5A-41B5-437B-B9CC-5402047439B9}" type="pres">
      <dgm:prSet presAssocID="{0662967C-F944-47A4-8D98-B0C5B293D637}" presName="parentLin" presStyleCnt="0"/>
      <dgm:spPr/>
    </dgm:pt>
    <dgm:pt modelId="{9CE1319F-7B62-41C3-B39E-D6EC707E1013}" type="pres">
      <dgm:prSet presAssocID="{0662967C-F944-47A4-8D98-B0C5B293D637}" presName="parentLeftMargin" presStyleLbl="node1" presStyleIdx="0" presStyleCnt="4"/>
      <dgm:spPr/>
      <dgm:t>
        <a:bodyPr/>
        <a:lstStyle/>
        <a:p>
          <a:endParaRPr lang="es-ES"/>
        </a:p>
      </dgm:t>
    </dgm:pt>
    <dgm:pt modelId="{14AB15F3-97C8-45C8-8593-D3C29C98B359}" type="pres">
      <dgm:prSet presAssocID="{0662967C-F944-47A4-8D98-B0C5B293D637}" presName="parentText" presStyleLbl="node1" presStyleIdx="0" presStyleCnt="4">
        <dgm:presLayoutVars>
          <dgm:chMax val="0"/>
          <dgm:bulletEnabled val="1"/>
        </dgm:presLayoutVars>
      </dgm:prSet>
      <dgm:spPr/>
      <dgm:t>
        <a:bodyPr/>
        <a:lstStyle/>
        <a:p>
          <a:endParaRPr lang="es-ES"/>
        </a:p>
      </dgm:t>
    </dgm:pt>
    <dgm:pt modelId="{20F822BF-3B50-4A3D-818A-BD26BA33C048}" type="pres">
      <dgm:prSet presAssocID="{0662967C-F944-47A4-8D98-B0C5B293D637}" presName="negativeSpace" presStyleCnt="0"/>
      <dgm:spPr/>
    </dgm:pt>
    <dgm:pt modelId="{54AB23B3-10D5-4A5E-A5FD-D841218D79B0}" type="pres">
      <dgm:prSet presAssocID="{0662967C-F944-47A4-8D98-B0C5B293D637}" presName="childText" presStyleLbl="conFgAcc1" presStyleIdx="0" presStyleCnt="4">
        <dgm:presLayoutVars>
          <dgm:bulletEnabled val="1"/>
        </dgm:presLayoutVars>
      </dgm:prSet>
      <dgm:spPr/>
    </dgm:pt>
    <dgm:pt modelId="{7AA8FB51-D184-4141-A7A8-ED2BA0DD01D2}" type="pres">
      <dgm:prSet presAssocID="{5B7A8AB4-D209-4D86-9613-88C50FA27A68}" presName="spaceBetweenRectangles" presStyleCnt="0"/>
      <dgm:spPr/>
    </dgm:pt>
    <dgm:pt modelId="{3952B605-2399-4F79-B35E-E80744A48558}" type="pres">
      <dgm:prSet presAssocID="{34F8A1C9-0300-46EC-8AB4-B6446AC2AF28}" presName="parentLin" presStyleCnt="0"/>
      <dgm:spPr/>
    </dgm:pt>
    <dgm:pt modelId="{135BDDA5-183E-4A96-A4AD-85EDF2EC0DBB}" type="pres">
      <dgm:prSet presAssocID="{34F8A1C9-0300-46EC-8AB4-B6446AC2AF28}" presName="parentLeftMargin" presStyleLbl="node1" presStyleIdx="0" presStyleCnt="4"/>
      <dgm:spPr/>
      <dgm:t>
        <a:bodyPr/>
        <a:lstStyle/>
        <a:p>
          <a:endParaRPr lang="es-ES"/>
        </a:p>
      </dgm:t>
    </dgm:pt>
    <dgm:pt modelId="{1DC77FEA-1245-4E9B-9676-4AEA2396CAC6}" type="pres">
      <dgm:prSet presAssocID="{34F8A1C9-0300-46EC-8AB4-B6446AC2AF28}" presName="parentText" presStyleLbl="node1" presStyleIdx="1" presStyleCnt="4">
        <dgm:presLayoutVars>
          <dgm:chMax val="0"/>
          <dgm:bulletEnabled val="1"/>
        </dgm:presLayoutVars>
      </dgm:prSet>
      <dgm:spPr/>
      <dgm:t>
        <a:bodyPr/>
        <a:lstStyle/>
        <a:p>
          <a:endParaRPr lang="es-ES"/>
        </a:p>
      </dgm:t>
    </dgm:pt>
    <dgm:pt modelId="{7CAEB8C4-2330-402A-9E0E-3EE97A68D234}" type="pres">
      <dgm:prSet presAssocID="{34F8A1C9-0300-46EC-8AB4-B6446AC2AF28}" presName="negativeSpace" presStyleCnt="0"/>
      <dgm:spPr/>
    </dgm:pt>
    <dgm:pt modelId="{81407084-2D5B-46B1-B482-E915FBB3EF49}" type="pres">
      <dgm:prSet presAssocID="{34F8A1C9-0300-46EC-8AB4-B6446AC2AF28}" presName="childText" presStyleLbl="conFgAcc1" presStyleIdx="1" presStyleCnt="4">
        <dgm:presLayoutVars>
          <dgm:bulletEnabled val="1"/>
        </dgm:presLayoutVars>
      </dgm:prSet>
      <dgm:spPr/>
    </dgm:pt>
    <dgm:pt modelId="{DA87CD2D-4295-4215-AF25-52EA3CD6ACA0}" type="pres">
      <dgm:prSet presAssocID="{2651DF32-3983-4B6C-BDBD-9FEB8019CB5E}" presName="spaceBetweenRectangles" presStyleCnt="0"/>
      <dgm:spPr/>
    </dgm:pt>
    <dgm:pt modelId="{C22F36E4-BACA-420E-AA87-DE0BF74A078F}" type="pres">
      <dgm:prSet presAssocID="{7C791819-7347-4140-B692-2B2287B1F8A5}" presName="parentLin" presStyleCnt="0"/>
      <dgm:spPr/>
    </dgm:pt>
    <dgm:pt modelId="{A39A46AB-EA6C-42E0-BFE4-939DC6A3E864}" type="pres">
      <dgm:prSet presAssocID="{7C791819-7347-4140-B692-2B2287B1F8A5}" presName="parentLeftMargin" presStyleLbl="node1" presStyleIdx="1" presStyleCnt="4"/>
      <dgm:spPr/>
      <dgm:t>
        <a:bodyPr/>
        <a:lstStyle/>
        <a:p>
          <a:endParaRPr lang="es-ES"/>
        </a:p>
      </dgm:t>
    </dgm:pt>
    <dgm:pt modelId="{A26DDFE3-27FD-4A5B-8C3C-2D12908795C9}" type="pres">
      <dgm:prSet presAssocID="{7C791819-7347-4140-B692-2B2287B1F8A5}" presName="parentText" presStyleLbl="node1" presStyleIdx="2" presStyleCnt="4">
        <dgm:presLayoutVars>
          <dgm:chMax val="0"/>
          <dgm:bulletEnabled val="1"/>
        </dgm:presLayoutVars>
      </dgm:prSet>
      <dgm:spPr/>
      <dgm:t>
        <a:bodyPr/>
        <a:lstStyle/>
        <a:p>
          <a:endParaRPr lang="es-ES"/>
        </a:p>
      </dgm:t>
    </dgm:pt>
    <dgm:pt modelId="{554B89E3-ECFA-4775-BB45-BF28E73E3E3C}" type="pres">
      <dgm:prSet presAssocID="{7C791819-7347-4140-B692-2B2287B1F8A5}" presName="negativeSpace" presStyleCnt="0"/>
      <dgm:spPr/>
    </dgm:pt>
    <dgm:pt modelId="{0DE5AAB3-AC2C-4801-BC24-BA610A1A357A}" type="pres">
      <dgm:prSet presAssocID="{7C791819-7347-4140-B692-2B2287B1F8A5}" presName="childText" presStyleLbl="conFgAcc1" presStyleIdx="2" presStyleCnt="4">
        <dgm:presLayoutVars>
          <dgm:bulletEnabled val="1"/>
        </dgm:presLayoutVars>
      </dgm:prSet>
      <dgm:spPr/>
    </dgm:pt>
    <dgm:pt modelId="{774AEE3C-01C5-41D5-8034-DDA042A9E2E0}" type="pres">
      <dgm:prSet presAssocID="{73A42327-30A7-43C7-8375-9F66978AD93A}" presName="spaceBetweenRectangles" presStyleCnt="0"/>
      <dgm:spPr/>
    </dgm:pt>
    <dgm:pt modelId="{8C6BFC7C-6327-4D01-8A62-C1F046D73D56}" type="pres">
      <dgm:prSet presAssocID="{545B2C10-D270-4BAD-A439-1353D1F657FB}" presName="parentLin" presStyleCnt="0"/>
      <dgm:spPr/>
    </dgm:pt>
    <dgm:pt modelId="{4096CD83-92F5-4798-A7A7-4447C0AD2340}" type="pres">
      <dgm:prSet presAssocID="{545B2C10-D270-4BAD-A439-1353D1F657FB}" presName="parentLeftMargin" presStyleLbl="node1" presStyleIdx="2" presStyleCnt="4"/>
      <dgm:spPr/>
      <dgm:t>
        <a:bodyPr/>
        <a:lstStyle/>
        <a:p>
          <a:endParaRPr lang="es-ES"/>
        </a:p>
      </dgm:t>
    </dgm:pt>
    <dgm:pt modelId="{0C0C43A3-4523-4E1B-A870-25AE7C7F1522}" type="pres">
      <dgm:prSet presAssocID="{545B2C10-D270-4BAD-A439-1353D1F657FB}" presName="parentText" presStyleLbl="node1" presStyleIdx="3" presStyleCnt="4">
        <dgm:presLayoutVars>
          <dgm:chMax val="0"/>
          <dgm:bulletEnabled val="1"/>
        </dgm:presLayoutVars>
      </dgm:prSet>
      <dgm:spPr/>
      <dgm:t>
        <a:bodyPr/>
        <a:lstStyle/>
        <a:p>
          <a:endParaRPr lang="es-ES"/>
        </a:p>
      </dgm:t>
    </dgm:pt>
    <dgm:pt modelId="{FB7278F6-1038-422A-8605-BBE9614E2222}" type="pres">
      <dgm:prSet presAssocID="{545B2C10-D270-4BAD-A439-1353D1F657FB}" presName="negativeSpace" presStyleCnt="0"/>
      <dgm:spPr/>
    </dgm:pt>
    <dgm:pt modelId="{38B99D46-E6A3-40ED-9984-6A8DA2299EC2}" type="pres">
      <dgm:prSet presAssocID="{545B2C10-D270-4BAD-A439-1353D1F657FB}" presName="childText" presStyleLbl="conFgAcc1" presStyleIdx="3" presStyleCnt="4">
        <dgm:presLayoutVars>
          <dgm:bulletEnabled val="1"/>
        </dgm:presLayoutVars>
      </dgm:prSet>
      <dgm:spPr/>
    </dgm:pt>
  </dgm:ptLst>
  <dgm:cxnLst>
    <dgm:cxn modelId="{52CA4950-E6AF-49A0-9868-78FB17D95BCD}" type="presOf" srcId="{0662967C-F944-47A4-8D98-B0C5B293D637}" destId="{14AB15F3-97C8-45C8-8593-D3C29C98B359}" srcOrd="1" destOrd="0" presId="urn:microsoft.com/office/officeart/2005/8/layout/list1"/>
    <dgm:cxn modelId="{459B2964-258C-4984-A349-29387A2F9277}" type="presOf" srcId="{0662967C-F944-47A4-8D98-B0C5B293D637}" destId="{9CE1319F-7B62-41C3-B39E-D6EC707E1013}" srcOrd="0" destOrd="0" presId="urn:microsoft.com/office/officeart/2005/8/layout/list1"/>
    <dgm:cxn modelId="{AB55C508-2FCA-4AF6-8384-2116E33FB2F8}" srcId="{E0954043-7AFA-4AC7-8CEE-C784DC1A9527}" destId="{34F8A1C9-0300-46EC-8AB4-B6446AC2AF28}" srcOrd="1" destOrd="0" parTransId="{4CA9AC19-031F-4E50-A01E-7A68F8DBBFE4}" sibTransId="{2651DF32-3983-4B6C-BDBD-9FEB8019CB5E}"/>
    <dgm:cxn modelId="{88FE7D1D-29D8-423A-A337-CFC6268EE33C}" srcId="{E0954043-7AFA-4AC7-8CEE-C784DC1A9527}" destId="{0662967C-F944-47A4-8D98-B0C5B293D637}" srcOrd="0" destOrd="0" parTransId="{A4FA0B0D-1C53-4E70-A24D-6667305FE6C9}" sibTransId="{5B7A8AB4-D209-4D86-9613-88C50FA27A68}"/>
    <dgm:cxn modelId="{11ABB0FA-2233-45BA-B2E6-058F600EED2F}" type="presOf" srcId="{545B2C10-D270-4BAD-A439-1353D1F657FB}" destId="{4096CD83-92F5-4798-A7A7-4447C0AD2340}" srcOrd="0" destOrd="0" presId="urn:microsoft.com/office/officeart/2005/8/layout/list1"/>
    <dgm:cxn modelId="{81C82AA6-1E66-41B1-BB99-D82005AE4DF2}" srcId="{E0954043-7AFA-4AC7-8CEE-C784DC1A9527}" destId="{7C791819-7347-4140-B692-2B2287B1F8A5}" srcOrd="2" destOrd="0" parTransId="{B8D798EC-D47B-44F7-AA46-F1E6059FFC41}" sibTransId="{73A42327-30A7-43C7-8375-9F66978AD93A}"/>
    <dgm:cxn modelId="{D579DBE1-E088-439E-9488-023E6BC6E330}" type="presOf" srcId="{E0954043-7AFA-4AC7-8CEE-C784DC1A9527}" destId="{0CF6478D-3797-41CF-B596-9724CD3E7456}" srcOrd="0" destOrd="0" presId="urn:microsoft.com/office/officeart/2005/8/layout/list1"/>
    <dgm:cxn modelId="{F48BF9A0-F131-4693-9A52-E7CC420604C4}" type="presOf" srcId="{7C791819-7347-4140-B692-2B2287B1F8A5}" destId="{A26DDFE3-27FD-4A5B-8C3C-2D12908795C9}" srcOrd="1" destOrd="0" presId="urn:microsoft.com/office/officeart/2005/8/layout/list1"/>
    <dgm:cxn modelId="{2005955B-876B-4CE5-84D0-DAA99EFEB7A6}" type="presOf" srcId="{545B2C10-D270-4BAD-A439-1353D1F657FB}" destId="{0C0C43A3-4523-4E1B-A870-25AE7C7F1522}" srcOrd="1" destOrd="0" presId="urn:microsoft.com/office/officeart/2005/8/layout/list1"/>
    <dgm:cxn modelId="{B85F83B5-9323-4B9B-8F2C-9F98FC2F5B8A}" type="presOf" srcId="{7C791819-7347-4140-B692-2B2287B1F8A5}" destId="{A39A46AB-EA6C-42E0-BFE4-939DC6A3E864}" srcOrd="0" destOrd="0" presId="urn:microsoft.com/office/officeart/2005/8/layout/list1"/>
    <dgm:cxn modelId="{8839E465-413F-45EF-8229-FDDDC6ED47BE}" type="presOf" srcId="{34F8A1C9-0300-46EC-8AB4-B6446AC2AF28}" destId="{1DC77FEA-1245-4E9B-9676-4AEA2396CAC6}" srcOrd="1" destOrd="0" presId="urn:microsoft.com/office/officeart/2005/8/layout/list1"/>
    <dgm:cxn modelId="{E80CE011-2D20-4D8A-80E0-23707F17DFD6}" srcId="{E0954043-7AFA-4AC7-8CEE-C784DC1A9527}" destId="{545B2C10-D270-4BAD-A439-1353D1F657FB}" srcOrd="3" destOrd="0" parTransId="{2D0F798A-9055-4625-83D0-926893945186}" sibTransId="{436093F2-6CF0-440C-9E83-165FFBF548BC}"/>
    <dgm:cxn modelId="{D0849FA1-0111-49BF-B790-37C4E1643CC5}" type="presOf" srcId="{34F8A1C9-0300-46EC-8AB4-B6446AC2AF28}" destId="{135BDDA5-183E-4A96-A4AD-85EDF2EC0DBB}" srcOrd="0" destOrd="0" presId="urn:microsoft.com/office/officeart/2005/8/layout/list1"/>
    <dgm:cxn modelId="{AB00F9E8-E75A-4574-9BAA-1C28C5401FE0}" type="presParOf" srcId="{0CF6478D-3797-41CF-B596-9724CD3E7456}" destId="{8FC9FF5A-41B5-437B-B9CC-5402047439B9}" srcOrd="0" destOrd="0" presId="urn:microsoft.com/office/officeart/2005/8/layout/list1"/>
    <dgm:cxn modelId="{66DE3BA5-9BAC-4103-9A48-4F97978C3246}" type="presParOf" srcId="{8FC9FF5A-41B5-437B-B9CC-5402047439B9}" destId="{9CE1319F-7B62-41C3-B39E-D6EC707E1013}" srcOrd="0" destOrd="0" presId="urn:microsoft.com/office/officeart/2005/8/layout/list1"/>
    <dgm:cxn modelId="{8683ADC9-7A99-4372-9AE5-EE4A7F42DA98}" type="presParOf" srcId="{8FC9FF5A-41B5-437B-B9CC-5402047439B9}" destId="{14AB15F3-97C8-45C8-8593-D3C29C98B359}" srcOrd="1" destOrd="0" presId="urn:microsoft.com/office/officeart/2005/8/layout/list1"/>
    <dgm:cxn modelId="{FC4234DE-D897-4CA7-B57A-704E526DACA9}" type="presParOf" srcId="{0CF6478D-3797-41CF-B596-9724CD3E7456}" destId="{20F822BF-3B50-4A3D-818A-BD26BA33C048}" srcOrd="1" destOrd="0" presId="urn:microsoft.com/office/officeart/2005/8/layout/list1"/>
    <dgm:cxn modelId="{3287A212-3826-4E46-B1AE-2946D874E89F}" type="presParOf" srcId="{0CF6478D-3797-41CF-B596-9724CD3E7456}" destId="{54AB23B3-10D5-4A5E-A5FD-D841218D79B0}" srcOrd="2" destOrd="0" presId="urn:microsoft.com/office/officeart/2005/8/layout/list1"/>
    <dgm:cxn modelId="{1DA01FCC-D18F-4263-AC66-C901C2CD783E}" type="presParOf" srcId="{0CF6478D-3797-41CF-B596-9724CD3E7456}" destId="{7AA8FB51-D184-4141-A7A8-ED2BA0DD01D2}" srcOrd="3" destOrd="0" presId="urn:microsoft.com/office/officeart/2005/8/layout/list1"/>
    <dgm:cxn modelId="{2A4F2C1E-4066-4903-9313-ADF407D85CB1}" type="presParOf" srcId="{0CF6478D-3797-41CF-B596-9724CD3E7456}" destId="{3952B605-2399-4F79-B35E-E80744A48558}" srcOrd="4" destOrd="0" presId="urn:microsoft.com/office/officeart/2005/8/layout/list1"/>
    <dgm:cxn modelId="{1F4C551F-41BB-4D90-98A5-12450B64E2D7}" type="presParOf" srcId="{3952B605-2399-4F79-B35E-E80744A48558}" destId="{135BDDA5-183E-4A96-A4AD-85EDF2EC0DBB}" srcOrd="0" destOrd="0" presId="urn:microsoft.com/office/officeart/2005/8/layout/list1"/>
    <dgm:cxn modelId="{5EF54F11-A91F-47F2-846A-094FBD7846E0}" type="presParOf" srcId="{3952B605-2399-4F79-B35E-E80744A48558}" destId="{1DC77FEA-1245-4E9B-9676-4AEA2396CAC6}" srcOrd="1" destOrd="0" presId="urn:microsoft.com/office/officeart/2005/8/layout/list1"/>
    <dgm:cxn modelId="{760E56D3-8D03-4AC8-8BD2-7505D5E5FC3E}" type="presParOf" srcId="{0CF6478D-3797-41CF-B596-9724CD3E7456}" destId="{7CAEB8C4-2330-402A-9E0E-3EE97A68D234}" srcOrd="5" destOrd="0" presId="urn:microsoft.com/office/officeart/2005/8/layout/list1"/>
    <dgm:cxn modelId="{EFC7DB82-DCC7-45AD-A57A-829277639EFD}" type="presParOf" srcId="{0CF6478D-3797-41CF-B596-9724CD3E7456}" destId="{81407084-2D5B-46B1-B482-E915FBB3EF49}" srcOrd="6" destOrd="0" presId="urn:microsoft.com/office/officeart/2005/8/layout/list1"/>
    <dgm:cxn modelId="{2A8AFF9D-63BE-45D2-8472-348ADF615666}" type="presParOf" srcId="{0CF6478D-3797-41CF-B596-9724CD3E7456}" destId="{DA87CD2D-4295-4215-AF25-52EA3CD6ACA0}" srcOrd="7" destOrd="0" presId="urn:microsoft.com/office/officeart/2005/8/layout/list1"/>
    <dgm:cxn modelId="{8D5E2484-1370-4E18-8A78-9F96EA069CAC}" type="presParOf" srcId="{0CF6478D-3797-41CF-B596-9724CD3E7456}" destId="{C22F36E4-BACA-420E-AA87-DE0BF74A078F}" srcOrd="8" destOrd="0" presId="urn:microsoft.com/office/officeart/2005/8/layout/list1"/>
    <dgm:cxn modelId="{7782276D-5F92-43A5-BCBB-C5E1ADE45858}" type="presParOf" srcId="{C22F36E4-BACA-420E-AA87-DE0BF74A078F}" destId="{A39A46AB-EA6C-42E0-BFE4-939DC6A3E864}" srcOrd="0" destOrd="0" presId="urn:microsoft.com/office/officeart/2005/8/layout/list1"/>
    <dgm:cxn modelId="{50FAB3D5-FAB1-4887-8E0E-2B3EE0F70661}" type="presParOf" srcId="{C22F36E4-BACA-420E-AA87-DE0BF74A078F}" destId="{A26DDFE3-27FD-4A5B-8C3C-2D12908795C9}" srcOrd="1" destOrd="0" presId="urn:microsoft.com/office/officeart/2005/8/layout/list1"/>
    <dgm:cxn modelId="{30C5EF3D-9099-438D-A942-199BC0B62AE0}" type="presParOf" srcId="{0CF6478D-3797-41CF-B596-9724CD3E7456}" destId="{554B89E3-ECFA-4775-BB45-BF28E73E3E3C}" srcOrd="9" destOrd="0" presId="urn:microsoft.com/office/officeart/2005/8/layout/list1"/>
    <dgm:cxn modelId="{8A443828-F0DB-4A30-BCC8-C3C0300C607B}" type="presParOf" srcId="{0CF6478D-3797-41CF-B596-9724CD3E7456}" destId="{0DE5AAB3-AC2C-4801-BC24-BA610A1A357A}" srcOrd="10" destOrd="0" presId="urn:microsoft.com/office/officeart/2005/8/layout/list1"/>
    <dgm:cxn modelId="{F1F8B025-EE79-4B0B-97E3-F9F73661324A}" type="presParOf" srcId="{0CF6478D-3797-41CF-B596-9724CD3E7456}" destId="{774AEE3C-01C5-41D5-8034-DDA042A9E2E0}" srcOrd="11" destOrd="0" presId="urn:microsoft.com/office/officeart/2005/8/layout/list1"/>
    <dgm:cxn modelId="{9DAB18BB-9C0D-4AC1-A931-CDF42603F5E1}" type="presParOf" srcId="{0CF6478D-3797-41CF-B596-9724CD3E7456}" destId="{8C6BFC7C-6327-4D01-8A62-C1F046D73D56}" srcOrd="12" destOrd="0" presId="urn:microsoft.com/office/officeart/2005/8/layout/list1"/>
    <dgm:cxn modelId="{7E400162-FFDA-40C5-99FF-A9F86094083E}" type="presParOf" srcId="{8C6BFC7C-6327-4D01-8A62-C1F046D73D56}" destId="{4096CD83-92F5-4798-A7A7-4447C0AD2340}" srcOrd="0" destOrd="0" presId="urn:microsoft.com/office/officeart/2005/8/layout/list1"/>
    <dgm:cxn modelId="{587E9197-A975-4103-9929-B254A435C2AC}" type="presParOf" srcId="{8C6BFC7C-6327-4D01-8A62-C1F046D73D56}" destId="{0C0C43A3-4523-4E1B-A870-25AE7C7F1522}" srcOrd="1" destOrd="0" presId="urn:microsoft.com/office/officeart/2005/8/layout/list1"/>
    <dgm:cxn modelId="{D95A9736-B6B5-4185-AF1C-1A665EFBC012}" type="presParOf" srcId="{0CF6478D-3797-41CF-B596-9724CD3E7456}" destId="{FB7278F6-1038-422A-8605-BBE9614E2222}" srcOrd="13" destOrd="0" presId="urn:microsoft.com/office/officeart/2005/8/layout/list1"/>
    <dgm:cxn modelId="{E6820E74-51DA-4CC5-96DF-9377E7AC0692}" type="presParOf" srcId="{0CF6478D-3797-41CF-B596-9724CD3E7456}" destId="{38B99D46-E6A3-40ED-9984-6A8DA2299EC2}" srcOrd="14" destOrd="0" presId="urn:microsoft.com/office/officeart/2005/8/layout/list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98FDD60-D626-48C4-9E4E-A3705B32D2F5}" type="doc">
      <dgm:prSet loTypeId="urn:microsoft.com/office/officeart/2005/8/layout/hProcess9" loCatId="process" qsTypeId="urn:microsoft.com/office/officeart/2005/8/quickstyle/simple1" qsCatId="simple" csTypeId="urn:microsoft.com/office/officeart/2005/8/colors/accent6_4" csCatId="accent6" phldr="1"/>
      <dgm:spPr/>
    </dgm:pt>
    <dgm:pt modelId="{E26E1636-1AFA-4E0D-8942-688F9CF8B001}">
      <dgm:prSet phldrT="[Texto]" custT="1"/>
      <dgm:spPr/>
      <dgm:t>
        <a:bodyPr/>
        <a:lstStyle/>
        <a:p>
          <a:pPr algn="l"/>
          <a:r>
            <a:rPr lang="es-CO" sz="1000"/>
            <a:t>Las muestras deben estar debidamente rotuladas o identificadas de forma clara y legible</a:t>
          </a:r>
          <a:endParaRPr lang="es-ES" sz="1000">
            <a:latin typeface="Arial" panose="020B0604020202020204" pitchFamily="34" charset="0"/>
            <a:cs typeface="Arial" panose="020B0604020202020204" pitchFamily="34" charset="0"/>
          </a:endParaRPr>
        </a:p>
      </dgm:t>
    </dgm:pt>
    <dgm:pt modelId="{5810768E-7393-4B24-B73F-0B1F1D9C5C0D}" type="parTrans" cxnId="{B7F01782-8157-41CC-8122-08DE0788AD14}">
      <dgm:prSet/>
      <dgm:spPr/>
      <dgm:t>
        <a:bodyPr/>
        <a:lstStyle/>
        <a:p>
          <a:pPr algn="l"/>
          <a:endParaRPr lang="es-ES"/>
        </a:p>
      </dgm:t>
    </dgm:pt>
    <dgm:pt modelId="{D55EF159-E96B-44E2-8796-A450593FD6B8}" type="sibTrans" cxnId="{B7F01782-8157-41CC-8122-08DE0788AD14}">
      <dgm:prSet/>
      <dgm:spPr/>
      <dgm:t>
        <a:bodyPr/>
        <a:lstStyle/>
        <a:p>
          <a:pPr algn="l"/>
          <a:endParaRPr lang="es-ES"/>
        </a:p>
      </dgm:t>
    </dgm:pt>
    <dgm:pt modelId="{16D78FFD-F76B-4501-85D5-849404FE19C3}">
      <dgm:prSet phldrT="[Texto]" custT="1"/>
      <dgm:spPr/>
      <dgm:t>
        <a:bodyPr/>
        <a:lstStyle/>
        <a:p>
          <a:pPr algn="l"/>
          <a:r>
            <a:rPr lang="es-CO" sz="1000"/>
            <a:t>La información detallada en los envases dependerá del tipo de análisis a realizar, como mínimo deberá tener: fecha, hora, punto de muestreo y tipo de análisis</a:t>
          </a:r>
          <a:endParaRPr lang="es-ES" sz="1000">
            <a:latin typeface="Arial" panose="020B0604020202020204" pitchFamily="34" charset="0"/>
            <a:cs typeface="Arial" panose="020B0604020202020204" pitchFamily="34" charset="0"/>
          </a:endParaRPr>
        </a:p>
      </dgm:t>
    </dgm:pt>
    <dgm:pt modelId="{53D7DD2C-7760-4298-98A8-FD087DAA915E}" type="parTrans" cxnId="{FFC5C01A-462D-4313-976B-E9894ED27EF9}">
      <dgm:prSet/>
      <dgm:spPr/>
      <dgm:t>
        <a:bodyPr/>
        <a:lstStyle/>
        <a:p>
          <a:pPr algn="l"/>
          <a:endParaRPr lang="es-ES"/>
        </a:p>
      </dgm:t>
    </dgm:pt>
    <dgm:pt modelId="{D8D0B65A-98FC-4868-92BC-815021087B02}" type="sibTrans" cxnId="{FFC5C01A-462D-4313-976B-E9894ED27EF9}">
      <dgm:prSet/>
      <dgm:spPr/>
      <dgm:t>
        <a:bodyPr/>
        <a:lstStyle/>
        <a:p>
          <a:pPr algn="l"/>
          <a:endParaRPr lang="es-ES"/>
        </a:p>
      </dgm:t>
    </dgm:pt>
    <dgm:pt modelId="{2E41B7F4-E8A1-40B8-A91D-AA4B27048471}">
      <dgm:prSet phldrT="[Texto]" custT="1"/>
      <dgm:spPr/>
      <dgm:t>
        <a:bodyPr/>
        <a:lstStyle/>
        <a:p>
          <a:pPr algn="l"/>
          <a:r>
            <a:rPr lang="es-CO" sz="1000"/>
            <a:t>El acta de toma de muestra registra la información en forma más detallada: localización del punto, fecha, hora, resultado de mediciones </a:t>
          </a:r>
          <a:r>
            <a:rPr lang="es-CO" sz="1000" i="1"/>
            <a:t>in situ</a:t>
          </a:r>
          <a:r>
            <a:rPr lang="es-CO" sz="1000"/>
            <a:t>, observaciones adicionales al momento del muestreo</a:t>
          </a:r>
          <a:r>
            <a:rPr lang="es-ES" sz="1000">
              <a:latin typeface="Arial" panose="020B0604020202020204" pitchFamily="34" charset="0"/>
              <a:cs typeface="Arial" panose="020B0604020202020204" pitchFamily="34" charset="0"/>
            </a:rPr>
            <a:t>	</a:t>
          </a:r>
        </a:p>
      </dgm:t>
    </dgm:pt>
    <dgm:pt modelId="{DB0F1A9B-D919-4B6C-9CFC-AEC7A41B7151}" type="parTrans" cxnId="{E535976B-3C72-43F6-A2F1-283E2A1FF9EF}">
      <dgm:prSet/>
      <dgm:spPr/>
      <dgm:t>
        <a:bodyPr/>
        <a:lstStyle/>
        <a:p>
          <a:pPr algn="l"/>
          <a:endParaRPr lang="es-ES"/>
        </a:p>
      </dgm:t>
    </dgm:pt>
    <dgm:pt modelId="{3787E993-DB63-41ED-969C-6D51042EDA78}" type="sibTrans" cxnId="{E535976B-3C72-43F6-A2F1-283E2A1FF9EF}">
      <dgm:prSet/>
      <dgm:spPr/>
      <dgm:t>
        <a:bodyPr/>
        <a:lstStyle/>
        <a:p>
          <a:pPr algn="l"/>
          <a:endParaRPr lang="es-ES"/>
        </a:p>
      </dgm:t>
    </dgm:pt>
    <dgm:pt modelId="{EFADF22E-77E2-4CED-AE66-2798C8444E30}" type="pres">
      <dgm:prSet presAssocID="{398FDD60-D626-48C4-9E4E-A3705B32D2F5}" presName="CompostProcess" presStyleCnt="0">
        <dgm:presLayoutVars>
          <dgm:dir/>
          <dgm:resizeHandles val="exact"/>
        </dgm:presLayoutVars>
      </dgm:prSet>
      <dgm:spPr/>
    </dgm:pt>
    <dgm:pt modelId="{1C995E08-405B-4DD8-A144-481842863424}" type="pres">
      <dgm:prSet presAssocID="{398FDD60-D626-48C4-9E4E-A3705B32D2F5}" presName="arrow" presStyleLbl="bgShp" presStyleIdx="0" presStyleCnt="1"/>
      <dgm:spPr/>
    </dgm:pt>
    <dgm:pt modelId="{A2D3A956-D72C-4BA6-ACFB-3FFCFDB3C7DB}" type="pres">
      <dgm:prSet presAssocID="{398FDD60-D626-48C4-9E4E-A3705B32D2F5}" presName="linearProcess" presStyleCnt="0"/>
      <dgm:spPr/>
    </dgm:pt>
    <dgm:pt modelId="{DF98FA3B-E438-4AF5-978F-3738EFC0F771}" type="pres">
      <dgm:prSet presAssocID="{E26E1636-1AFA-4E0D-8942-688F9CF8B001}" presName="textNode" presStyleLbl="node1" presStyleIdx="0" presStyleCnt="3">
        <dgm:presLayoutVars>
          <dgm:bulletEnabled val="1"/>
        </dgm:presLayoutVars>
      </dgm:prSet>
      <dgm:spPr/>
      <dgm:t>
        <a:bodyPr/>
        <a:lstStyle/>
        <a:p>
          <a:endParaRPr lang="es-ES"/>
        </a:p>
      </dgm:t>
    </dgm:pt>
    <dgm:pt modelId="{FB798A6F-D782-48C6-A95F-487B6E18DCDD}" type="pres">
      <dgm:prSet presAssocID="{D55EF159-E96B-44E2-8796-A450593FD6B8}" presName="sibTrans" presStyleCnt="0"/>
      <dgm:spPr/>
    </dgm:pt>
    <dgm:pt modelId="{6E9E7F8E-BC44-4517-8D8F-E9F53F6F5576}" type="pres">
      <dgm:prSet presAssocID="{16D78FFD-F76B-4501-85D5-849404FE19C3}" presName="textNode" presStyleLbl="node1" presStyleIdx="1" presStyleCnt="3">
        <dgm:presLayoutVars>
          <dgm:bulletEnabled val="1"/>
        </dgm:presLayoutVars>
      </dgm:prSet>
      <dgm:spPr/>
      <dgm:t>
        <a:bodyPr/>
        <a:lstStyle/>
        <a:p>
          <a:endParaRPr lang="es-ES"/>
        </a:p>
      </dgm:t>
    </dgm:pt>
    <dgm:pt modelId="{855C2D12-0149-4883-AF98-B3D1B91C5A9C}" type="pres">
      <dgm:prSet presAssocID="{D8D0B65A-98FC-4868-92BC-815021087B02}" presName="sibTrans" presStyleCnt="0"/>
      <dgm:spPr/>
    </dgm:pt>
    <dgm:pt modelId="{238E18EC-CC9A-4142-951B-F1CBFEC9DD41}" type="pres">
      <dgm:prSet presAssocID="{2E41B7F4-E8A1-40B8-A91D-AA4B27048471}" presName="textNode" presStyleLbl="node1" presStyleIdx="2" presStyleCnt="3">
        <dgm:presLayoutVars>
          <dgm:bulletEnabled val="1"/>
        </dgm:presLayoutVars>
      </dgm:prSet>
      <dgm:spPr/>
      <dgm:t>
        <a:bodyPr/>
        <a:lstStyle/>
        <a:p>
          <a:endParaRPr lang="es-ES"/>
        </a:p>
      </dgm:t>
    </dgm:pt>
  </dgm:ptLst>
  <dgm:cxnLst>
    <dgm:cxn modelId="{22491CD8-40E7-4161-AA76-90662E6524BF}" type="presOf" srcId="{2E41B7F4-E8A1-40B8-A91D-AA4B27048471}" destId="{238E18EC-CC9A-4142-951B-F1CBFEC9DD41}" srcOrd="0" destOrd="0" presId="urn:microsoft.com/office/officeart/2005/8/layout/hProcess9"/>
    <dgm:cxn modelId="{D81D0FA4-1B0A-4C8A-8A3A-B805A1798D26}" type="presOf" srcId="{16D78FFD-F76B-4501-85D5-849404FE19C3}" destId="{6E9E7F8E-BC44-4517-8D8F-E9F53F6F5576}" srcOrd="0" destOrd="0" presId="urn:microsoft.com/office/officeart/2005/8/layout/hProcess9"/>
    <dgm:cxn modelId="{E535976B-3C72-43F6-A2F1-283E2A1FF9EF}" srcId="{398FDD60-D626-48C4-9E4E-A3705B32D2F5}" destId="{2E41B7F4-E8A1-40B8-A91D-AA4B27048471}" srcOrd="2" destOrd="0" parTransId="{DB0F1A9B-D919-4B6C-9CFC-AEC7A41B7151}" sibTransId="{3787E993-DB63-41ED-969C-6D51042EDA78}"/>
    <dgm:cxn modelId="{B12672EB-77F8-4B50-85C0-681EB8CF1C10}" type="presOf" srcId="{398FDD60-D626-48C4-9E4E-A3705B32D2F5}" destId="{EFADF22E-77E2-4CED-AE66-2798C8444E30}" srcOrd="0" destOrd="0" presId="urn:microsoft.com/office/officeart/2005/8/layout/hProcess9"/>
    <dgm:cxn modelId="{FFC5C01A-462D-4313-976B-E9894ED27EF9}" srcId="{398FDD60-D626-48C4-9E4E-A3705B32D2F5}" destId="{16D78FFD-F76B-4501-85D5-849404FE19C3}" srcOrd="1" destOrd="0" parTransId="{53D7DD2C-7760-4298-98A8-FD087DAA915E}" sibTransId="{D8D0B65A-98FC-4868-92BC-815021087B02}"/>
    <dgm:cxn modelId="{B7F01782-8157-41CC-8122-08DE0788AD14}" srcId="{398FDD60-D626-48C4-9E4E-A3705B32D2F5}" destId="{E26E1636-1AFA-4E0D-8942-688F9CF8B001}" srcOrd="0" destOrd="0" parTransId="{5810768E-7393-4B24-B73F-0B1F1D9C5C0D}" sibTransId="{D55EF159-E96B-44E2-8796-A450593FD6B8}"/>
    <dgm:cxn modelId="{AE9C5A34-C210-4ED7-B94E-C5E911CE5B77}" type="presOf" srcId="{E26E1636-1AFA-4E0D-8942-688F9CF8B001}" destId="{DF98FA3B-E438-4AF5-978F-3738EFC0F771}" srcOrd="0" destOrd="0" presId="urn:microsoft.com/office/officeart/2005/8/layout/hProcess9"/>
    <dgm:cxn modelId="{16FEC3CA-D7EA-4B8E-BE46-C57AC20EC6AE}" type="presParOf" srcId="{EFADF22E-77E2-4CED-AE66-2798C8444E30}" destId="{1C995E08-405B-4DD8-A144-481842863424}" srcOrd="0" destOrd="0" presId="urn:microsoft.com/office/officeart/2005/8/layout/hProcess9"/>
    <dgm:cxn modelId="{44AF3C9D-FE19-48E5-96EF-3E4E524A4C55}" type="presParOf" srcId="{EFADF22E-77E2-4CED-AE66-2798C8444E30}" destId="{A2D3A956-D72C-4BA6-ACFB-3FFCFDB3C7DB}" srcOrd="1" destOrd="0" presId="urn:microsoft.com/office/officeart/2005/8/layout/hProcess9"/>
    <dgm:cxn modelId="{A78E542F-5276-43D8-AFF2-A3CE1BC66C50}" type="presParOf" srcId="{A2D3A956-D72C-4BA6-ACFB-3FFCFDB3C7DB}" destId="{DF98FA3B-E438-4AF5-978F-3738EFC0F771}" srcOrd="0" destOrd="0" presId="urn:microsoft.com/office/officeart/2005/8/layout/hProcess9"/>
    <dgm:cxn modelId="{F427FF74-980D-4154-9DC2-953F5D84EE95}" type="presParOf" srcId="{A2D3A956-D72C-4BA6-ACFB-3FFCFDB3C7DB}" destId="{FB798A6F-D782-48C6-A95F-487B6E18DCDD}" srcOrd="1" destOrd="0" presId="urn:microsoft.com/office/officeart/2005/8/layout/hProcess9"/>
    <dgm:cxn modelId="{EA1EAFAE-23B8-40D7-B4CF-5C9760841528}" type="presParOf" srcId="{A2D3A956-D72C-4BA6-ACFB-3FFCFDB3C7DB}" destId="{6E9E7F8E-BC44-4517-8D8F-E9F53F6F5576}" srcOrd="2" destOrd="0" presId="urn:microsoft.com/office/officeart/2005/8/layout/hProcess9"/>
    <dgm:cxn modelId="{E2737634-938C-46A4-A408-E604EDFBCEF5}" type="presParOf" srcId="{A2D3A956-D72C-4BA6-ACFB-3FFCFDB3C7DB}" destId="{855C2D12-0149-4883-AF98-B3D1B91C5A9C}" srcOrd="3" destOrd="0" presId="urn:microsoft.com/office/officeart/2005/8/layout/hProcess9"/>
    <dgm:cxn modelId="{7B300F44-CE5F-41B4-A6AE-52117A8A26DA}" type="presParOf" srcId="{A2D3A956-D72C-4BA6-ACFB-3FFCFDB3C7DB}" destId="{238E18EC-CC9A-4142-951B-F1CBFEC9DD41}" srcOrd="4" destOrd="0" presId="urn:microsoft.com/office/officeart/2005/8/layout/hProcess9"/>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03CE2E-07C5-4511-8D37-26A7925E30CA}">
      <dsp:nvSpPr>
        <dsp:cNvPr id="0" name=""/>
        <dsp:cNvSpPr/>
      </dsp:nvSpPr>
      <dsp:spPr>
        <a:xfrm>
          <a:off x="976312" y="0"/>
          <a:ext cx="2419350" cy="2419350"/>
        </a:xfrm>
        <a:prstGeom prst="diamond">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C6EF00E-9D84-4682-BCBA-CE8C74667BC4}">
      <dsp:nvSpPr>
        <dsp:cNvPr id="0" name=""/>
        <dsp:cNvSpPr/>
      </dsp:nvSpPr>
      <dsp:spPr>
        <a:xfrm>
          <a:off x="1206150" y="229838"/>
          <a:ext cx="943546" cy="943546"/>
        </a:xfrm>
        <a:prstGeom prst="roundRect">
          <a:avLst/>
        </a:prstGeom>
        <a:solidFill>
          <a:schemeClr val="accent2">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a:latin typeface="Arial" panose="020B0604020202020204" pitchFamily="34" charset="0"/>
              <a:cs typeface="Arial" panose="020B0604020202020204" pitchFamily="34" charset="0"/>
            </a:rPr>
            <a:t>Livianos y de fácil manejo</a:t>
          </a:r>
        </a:p>
      </dsp:txBody>
      <dsp:txXfrm>
        <a:off x="1252210" y="275898"/>
        <a:ext cx="851426" cy="851426"/>
      </dsp:txXfrm>
    </dsp:sp>
    <dsp:sp modelId="{70D1C7CB-B0B0-47E9-B010-858EA0DB6486}">
      <dsp:nvSpPr>
        <dsp:cNvPr id="0" name=""/>
        <dsp:cNvSpPr/>
      </dsp:nvSpPr>
      <dsp:spPr>
        <a:xfrm>
          <a:off x="2222277" y="229838"/>
          <a:ext cx="943546" cy="943546"/>
        </a:xfrm>
        <a:prstGeom prst="roundRect">
          <a:avLst/>
        </a:prstGeom>
        <a:solidFill>
          <a:schemeClr val="accent2">
            <a:alpha val="90000"/>
            <a:hueOff val="0"/>
            <a:satOff val="0"/>
            <a:lumOff val="0"/>
            <a:alphaOff val="-13333"/>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Resistencia a la corrosión</a:t>
          </a:r>
        </a:p>
      </dsp:txBody>
      <dsp:txXfrm>
        <a:off x="2268337" y="275898"/>
        <a:ext cx="851426" cy="851426"/>
      </dsp:txXfrm>
    </dsp:sp>
    <dsp:sp modelId="{6115FDBF-7E4C-48E8-9C91-672EB9064B3B}">
      <dsp:nvSpPr>
        <dsp:cNvPr id="0" name=""/>
        <dsp:cNvSpPr/>
      </dsp:nvSpPr>
      <dsp:spPr>
        <a:xfrm>
          <a:off x="1206150" y="1245965"/>
          <a:ext cx="943546" cy="943546"/>
        </a:xfrm>
        <a:prstGeom prst="roundRect">
          <a:avLst/>
        </a:prstGeom>
        <a:solidFill>
          <a:schemeClr val="accent2">
            <a:alpha val="90000"/>
            <a:hueOff val="0"/>
            <a:satOff val="0"/>
            <a:lumOff val="0"/>
            <a:alphaOff val="-26667"/>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Resistencia a cargar externas</a:t>
          </a:r>
        </a:p>
      </dsp:txBody>
      <dsp:txXfrm>
        <a:off x="1252210" y="1292025"/>
        <a:ext cx="851426" cy="851426"/>
      </dsp:txXfrm>
    </dsp:sp>
    <dsp:sp modelId="{257E24BE-76B3-40D7-831C-1795609CEC98}">
      <dsp:nvSpPr>
        <dsp:cNvPr id="0" name=""/>
        <dsp:cNvSpPr/>
      </dsp:nvSpPr>
      <dsp:spPr>
        <a:xfrm>
          <a:off x="2222277" y="1245965"/>
          <a:ext cx="943546" cy="943546"/>
        </a:xfrm>
        <a:prstGeom prst="roundRect">
          <a:avLst/>
        </a:prstGeom>
        <a:solidFill>
          <a:schemeClr val="accent2">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Estabilidad estructural</a:t>
          </a:r>
        </a:p>
      </dsp:txBody>
      <dsp:txXfrm>
        <a:off x="2268337" y="1292025"/>
        <a:ext cx="851426" cy="8514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F3C864-F28C-451C-A618-792259E5E333}">
      <dsp:nvSpPr>
        <dsp:cNvPr id="0" name=""/>
        <dsp:cNvSpPr/>
      </dsp:nvSpPr>
      <dsp:spPr>
        <a:xfrm rot="5400000">
          <a:off x="85224" y="595054"/>
          <a:ext cx="922888" cy="111791"/>
        </a:xfrm>
        <a:prstGeom prst="rect">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FF88CDF-C285-4313-8A6F-8F09417FE556}">
      <dsp:nvSpPr>
        <dsp:cNvPr id="0" name=""/>
        <dsp:cNvSpPr/>
      </dsp:nvSpPr>
      <dsp:spPr>
        <a:xfrm>
          <a:off x="293887" y="687"/>
          <a:ext cx="1242131" cy="745278"/>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Arcilla vitrificada</a:t>
          </a:r>
        </a:p>
      </dsp:txBody>
      <dsp:txXfrm>
        <a:off x="315715" y="22515"/>
        <a:ext cx="1198475" cy="701622"/>
      </dsp:txXfrm>
    </dsp:sp>
    <dsp:sp modelId="{35817ADA-6A98-4CDF-82BC-BA85C9A003F2}">
      <dsp:nvSpPr>
        <dsp:cNvPr id="0" name=""/>
        <dsp:cNvSpPr/>
      </dsp:nvSpPr>
      <dsp:spPr>
        <a:xfrm rot="5400000">
          <a:off x="85224" y="1526652"/>
          <a:ext cx="922888" cy="111791"/>
        </a:xfrm>
        <a:prstGeom prst="rect">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F586863-80E2-4F8C-9F45-9CD9BF820898}">
      <dsp:nvSpPr>
        <dsp:cNvPr id="0" name=""/>
        <dsp:cNvSpPr/>
      </dsp:nvSpPr>
      <dsp:spPr>
        <a:xfrm>
          <a:off x="293887" y="932285"/>
          <a:ext cx="1242131" cy="745278"/>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Polipropileno (PP)</a:t>
          </a:r>
        </a:p>
      </dsp:txBody>
      <dsp:txXfrm>
        <a:off x="315715" y="954113"/>
        <a:ext cx="1198475" cy="701622"/>
      </dsp:txXfrm>
    </dsp:sp>
    <dsp:sp modelId="{ADF1D271-392D-4256-9314-7231CE83965F}">
      <dsp:nvSpPr>
        <dsp:cNvPr id="0" name=""/>
        <dsp:cNvSpPr/>
      </dsp:nvSpPr>
      <dsp:spPr>
        <a:xfrm>
          <a:off x="551023" y="1992452"/>
          <a:ext cx="1643324" cy="111791"/>
        </a:xfrm>
        <a:prstGeom prst="rect">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06C2105-D667-40E1-9DD3-61C915CDDC33}">
      <dsp:nvSpPr>
        <dsp:cNvPr id="0" name=""/>
        <dsp:cNvSpPr/>
      </dsp:nvSpPr>
      <dsp:spPr>
        <a:xfrm>
          <a:off x="293887" y="1863884"/>
          <a:ext cx="1242131" cy="745278"/>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Poliester reforzado con fibra de vidrio (GRP)</a:t>
          </a:r>
        </a:p>
      </dsp:txBody>
      <dsp:txXfrm>
        <a:off x="315715" y="1885712"/>
        <a:ext cx="1198475" cy="701622"/>
      </dsp:txXfrm>
    </dsp:sp>
    <dsp:sp modelId="{51ED71C9-2F75-4D60-9371-961947D37663}">
      <dsp:nvSpPr>
        <dsp:cNvPr id="0" name=""/>
        <dsp:cNvSpPr/>
      </dsp:nvSpPr>
      <dsp:spPr>
        <a:xfrm rot="16200000">
          <a:off x="1737258" y="1526652"/>
          <a:ext cx="922888" cy="111791"/>
        </a:xfrm>
        <a:prstGeom prst="rect">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BDCE369-8967-4944-A350-CDA1E46B668E}">
      <dsp:nvSpPr>
        <dsp:cNvPr id="0" name=""/>
        <dsp:cNvSpPr/>
      </dsp:nvSpPr>
      <dsp:spPr>
        <a:xfrm>
          <a:off x="1945921" y="1863884"/>
          <a:ext cx="1242131" cy="745278"/>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Resina termoestable reforzada </a:t>
          </a:r>
        </a:p>
      </dsp:txBody>
      <dsp:txXfrm>
        <a:off x="1967749" y="1885712"/>
        <a:ext cx="1198475" cy="701622"/>
      </dsp:txXfrm>
    </dsp:sp>
    <dsp:sp modelId="{164CEB91-E5DC-4B90-8788-9EBAE7DD6542}">
      <dsp:nvSpPr>
        <dsp:cNvPr id="0" name=""/>
        <dsp:cNvSpPr/>
      </dsp:nvSpPr>
      <dsp:spPr>
        <a:xfrm rot="16200000">
          <a:off x="1737258" y="595054"/>
          <a:ext cx="922888" cy="111791"/>
        </a:xfrm>
        <a:prstGeom prst="rect">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6062618-48CF-408B-A968-10EC7C1F9E48}">
      <dsp:nvSpPr>
        <dsp:cNvPr id="0" name=""/>
        <dsp:cNvSpPr/>
      </dsp:nvSpPr>
      <dsp:spPr>
        <a:xfrm>
          <a:off x="1945921" y="932285"/>
          <a:ext cx="1242131" cy="745278"/>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Polietileno (PE)</a:t>
          </a:r>
        </a:p>
      </dsp:txBody>
      <dsp:txXfrm>
        <a:off x="1967749" y="954113"/>
        <a:ext cx="1198475" cy="701622"/>
      </dsp:txXfrm>
    </dsp:sp>
    <dsp:sp modelId="{943C1572-10FE-4396-9432-2EB7E9B99BFF}">
      <dsp:nvSpPr>
        <dsp:cNvPr id="0" name=""/>
        <dsp:cNvSpPr/>
      </dsp:nvSpPr>
      <dsp:spPr>
        <a:xfrm>
          <a:off x="2203058" y="129255"/>
          <a:ext cx="1643324" cy="111791"/>
        </a:xfrm>
        <a:prstGeom prst="rect">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175D65-3DA7-48F1-B918-9FB83ABA9973}">
      <dsp:nvSpPr>
        <dsp:cNvPr id="0" name=""/>
        <dsp:cNvSpPr/>
      </dsp:nvSpPr>
      <dsp:spPr>
        <a:xfrm>
          <a:off x="1945921" y="687"/>
          <a:ext cx="1242131" cy="745278"/>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Concreto reforzado</a:t>
          </a:r>
        </a:p>
      </dsp:txBody>
      <dsp:txXfrm>
        <a:off x="1967749" y="22515"/>
        <a:ext cx="1198475" cy="701622"/>
      </dsp:txXfrm>
    </dsp:sp>
    <dsp:sp modelId="{91A6A548-793D-43A7-A923-B4F3CEF7C9D8}">
      <dsp:nvSpPr>
        <dsp:cNvPr id="0" name=""/>
        <dsp:cNvSpPr/>
      </dsp:nvSpPr>
      <dsp:spPr>
        <a:xfrm rot="5400000">
          <a:off x="3389293" y="595054"/>
          <a:ext cx="922888" cy="111791"/>
        </a:xfrm>
        <a:prstGeom prst="rect">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2FF17C7-689E-4160-9207-3734EBE521AF}">
      <dsp:nvSpPr>
        <dsp:cNvPr id="0" name=""/>
        <dsp:cNvSpPr/>
      </dsp:nvSpPr>
      <dsp:spPr>
        <a:xfrm>
          <a:off x="3597956" y="687"/>
          <a:ext cx="1242131" cy="745278"/>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Polivinilo de cloruro (PVC)</a:t>
          </a:r>
        </a:p>
      </dsp:txBody>
      <dsp:txXfrm>
        <a:off x="3619784" y="22515"/>
        <a:ext cx="1198475" cy="701622"/>
      </dsp:txXfrm>
    </dsp:sp>
    <dsp:sp modelId="{7A062D53-40F4-4790-B2DB-A3BDEA5AD462}">
      <dsp:nvSpPr>
        <dsp:cNvPr id="0" name=""/>
        <dsp:cNvSpPr/>
      </dsp:nvSpPr>
      <dsp:spPr>
        <a:xfrm rot="5400000">
          <a:off x="3389293" y="1526652"/>
          <a:ext cx="922888" cy="111791"/>
        </a:xfrm>
        <a:prstGeom prst="rect">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9EE5DB7-0DB2-4D25-9358-09CD91D30D15}">
      <dsp:nvSpPr>
        <dsp:cNvPr id="0" name=""/>
        <dsp:cNvSpPr/>
      </dsp:nvSpPr>
      <dsp:spPr>
        <a:xfrm>
          <a:off x="3597956" y="932285"/>
          <a:ext cx="1242131" cy="745278"/>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Hierro dúctil (HD)</a:t>
          </a:r>
        </a:p>
      </dsp:txBody>
      <dsp:txXfrm>
        <a:off x="3619784" y="954113"/>
        <a:ext cx="1198475" cy="701622"/>
      </dsp:txXfrm>
    </dsp:sp>
    <dsp:sp modelId="{F9699FAF-DCF1-4073-905B-4C0A94A2D6F2}">
      <dsp:nvSpPr>
        <dsp:cNvPr id="0" name=""/>
        <dsp:cNvSpPr/>
      </dsp:nvSpPr>
      <dsp:spPr>
        <a:xfrm>
          <a:off x="3597956" y="1863884"/>
          <a:ext cx="1242131" cy="745278"/>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Acero</a:t>
          </a:r>
        </a:p>
      </dsp:txBody>
      <dsp:txXfrm>
        <a:off x="3619784" y="1885712"/>
        <a:ext cx="1198475" cy="7016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1D0A7C-233B-4F6B-80F1-3BFD2C5FB2DC}">
      <dsp:nvSpPr>
        <dsp:cNvPr id="0" name=""/>
        <dsp:cNvSpPr/>
      </dsp:nvSpPr>
      <dsp:spPr>
        <a:xfrm>
          <a:off x="2218134" y="1154"/>
          <a:ext cx="1050131" cy="6825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Fiebre tifoidea</a:t>
          </a:r>
        </a:p>
      </dsp:txBody>
      <dsp:txXfrm>
        <a:off x="2251455" y="34475"/>
        <a:ext cx="983489" cy="615943"/>
      </dsp:txXfrm>
    </dsp:sp>
    <dsp:sp modelId="{9EA95B51-2643-4733-9D61-F9CF1F28C1CC}">
      <dsp:nvSpPr>
        <dsp:cNvPr id="0" name=""/>
        <dsp:cNvSpPr/>
      </dsp:nvSpPr>
      <dsp:spPr>
        <a:xfrm>
          <a:off x="1377808" y="342446"/>
          <a:ext cx="2730783" cy="2730783"/>
        </a:xfrm>
        <a:custGeom>
          <a:avLst/>
          <a:gdLst/>
          <a:ahLst/>
          <a:cxnLst/>
          <a:rect l="0" t="0" r="0" b="0"/>
          <a:pathLst>
            <a:path>
              <a:moveTo>
                <a:pt x="1897692" y="108033"/>
              </a:moveTo>
              <a:arcTo wR="1365391" hR="1365391" stAng="17576717" swAng="1964424"/>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243F764-486E-42C1-BB63-2083C8097318}">
      <dsp:nvSpPr>
        <dsp:cNvPr id="0" name=""/>
        <dsp:cNvSpPr/>
      </dsp:nvSpPr>
      <dsp:spPr>
        <a:xfrm>
          <a:off x="3516699" y="944616"/>
          <a:ext cx="1050131" cy="6825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Cólera</a:t>
          </a:r>
        </a:p>
      </dsp:txBody>
      <dsp:txXfrm>
        <a:off x="3550020" y="977937"/>
        <a:ext cx="983489" cy="615943"/>
      </dsp:txXfrm>
    </dsp:sp>
    <dsp:sp modelId="{60D7044A-6989-48AE-BAF6-32F5909937D3}">
      <dsp:nvSpPr>
        <dsp:cNvPr id="0" name=""/>
        <dsp:cNvSpPr/>
      </dsp:nvSpPr>
      <dsp:spPr>
        <a:xfrm>
          <a:off x="1377808" y="342446"/>
          <a:ext cx="2730783" cy="2730783"/>
        </a:xfrm>
        <a:custGeom>
          <a:avLst/>
          <a:gdLst/>
          <a:ahLst/>
          <a:cxnLst/>
          <a:rect l="0" t="0" r="0" b="0"/>
          <a:pathLst>
            <a:path>
              <a:moveTo>
                <a:pt x="2728889" y="1293491"/>
              </a:moveTo>
              <a:arcTo wR="1365391" hR="1365391" stAng="21418887" swAng="2198521"/>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E8E7FC0-92C1-4FA0-AC3D-00292BCE1DD4}">
      <dsp:nvSpPr>
        <dsp:cNvPr id="0" name=""/>
        <dsp:cNvSpPr/>
      </dsp:nvSpPr>
      <dsp:spPr>
        <a:xfrm>
          <a:off x="3020691" y="2471170"/>
          <a:ext cx="1050131" cy="68258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Disentería</a:t>
          </a:r>
        </a:p>
      </dsp:txBody>
      <dsp:txXfrm>
        <a:off x="3054012" y="2504491"/>
        <a:ext cx="983489" cy="615943"/>
      </dsp:txXfrm>
    </dsp:sp>
    <dsp:sp modelId="{DE369A29-16B4-4E58-B00D-30E295F6FE8B}">
      <dsp:nvSpPr>
        <dsp:cNvPr id="0" name=""/>
        <dsp:cNvSpPr/>
      </dsp:nvSpPr>
      <dsp:spPr>
        <a:xfrm>
          <a:off x="1377808" y="342446"/>
          <a:ext cx="2730783" cy="2730783"/>
        </a:xfrm>
        <a:custGeom>
          <a:avLst/>
          <a:gdLst/>
          <a:ahLst/>
          <a:cxnLst/>
          <a:rect l="0" t="0" r="0" b="0"/>
          <a:pathLst>
            <a:path>
              <a:moveTo>
                <a:pt x="1637447" y="2703405"/>
              </a:moveTo>
              <a:arcTo wR="1365391" hR="1365391" stAng="4710411" swAng="1379177"/>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ABE6D92-80F7-4B5B-8409-4AA64A04916E}">
      <dsp:nvSpPr>
        <dsp:cNvPr id="0" name=""/>
        <dsp:cNvSpPr/>
      </dsp:nvSpPr>
      <dsp:spPr>
        <a:xfrm>
          <a:off x="1415577" y="2471170"/>
          <a:ext cx="1050131" cy="682585"/>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Hepatitis</a:t>
          </a:r>
        </a:p>
      </dsp:txBody>
      <dsp:txXfrm>
        <a:off x="1448898" y="2504491"/>
        <a:ext cx="983489" cy="615943"/>
      </dsp:txXfrm>
    </dsp:sp>
    <dsp:sp modelId="{5F5E25BF-BEB1-4C55-ABDD-8C3E5B4B2533}">
      <dsp:nvSpPr>
        <dsp:cNvPr id="0" name=""/>
        <dsp:cNvSpPr/>
      </dsp:nvSpPr>
      <dsp:spPr>
        <a:xfrm>
          <a:off x="1377808" y="342446"/>
          <a:ext cx="2730783" cy="2730783"/>
        </a:xfrm>
        <a:custGeom>
          <a:avLst/>
          <a:gdLst/>
          <a:ahLst/>
          <a:cxnLst/>
          <a:rect l="0" t="0" r="0" b="0"/>
          <a:pathLst>
            <a:path>
              <a:moveTo>
                <a:pt x="228437" y="2121453"/>
              </a:moveTo>
              <a:arcTo wR="1365391" hR="1365391" stAng="8782592" swAng="2198521"/>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4B0A886-1CC0-4229-9512-A8A2B6C251FB}">
      <dsp:nvSpPr>
        <dsp:cNvPr id="0" name=""/>
        <dsp:cNvSpPr/>
      </dsp:nvSpPr>
      <dsp:spPr>
        <a:xfrm>
          <a:off x="919569" y="944616"/>
          <a:ext cx="1050131" cy="682585"/>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Enfermedades parasitarias</a:t>
          </a:r>
        </a:p>
      </dsp:txBody>
      <dsp:txXfrm>
        <a:off x="952890" y="977937"/>
        <a:ext cx="983489" cy="615943"/>
      </dsp:txXfrm>
    </dsp:sp>
    <dsp:sp modelId="{C9AEEAC3-0F75-4CCB-BA46-50AF7515BF01}">
      <dsp:nvSpPr>
        <dsp:cNvPr id="0" name=""/>
        <dsp:cNvSpPr/>
      </dsp:nvSpPr>
      <dsp:spPr>
        <a:xfrm>
          <a:off x="1377808" y="342446"/>
          <a:ext cx="2730783" cy="2730783"/>
        </a:xfrm>
        <a:custGeom>
          <a:avLst/>
          <a:gdLst/>
          <a:ahLst/>
          <a:cxnLst/>
          <a:rect l="0" t="0" r="0" b="0"/>
          <a:pathLst>
            <a:path>
              <a:moveTo>
                <a:pt x="237636" y="595675"/>
              </a:moveTo>
              <a:arcTo wR="1365391" hR="1365391" stAng="12858860" swAng="1964424"/>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BEE457-34BC-4BA1-AD23-08028BD3367B}">
      <dsp:nvSpPr>
        <dsp:cNvPr id="0" name=""/>
        <dsp:cNvSpPr/>
      </dsp:nvSpPr>
      <dsp:spPr>
        <a:xfrm>
          <a:off x="4336" y="649626"/>
          <a:ext cx="1296125" cy="920071"/>
        </a:xfrm>
        <a:prstGeom prst="roundRect">
          <a:avLst>
            <a:gd name="adj" fmla="val 10000"/>
          </a:avLst>
        </a:prstGeom>
        <a:solidFill>
          <a:schemeClr val="accent6">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El punto más alejado de la red de distribución.</a:t>
          </a:r>
        </a:p>
      </dsp:txBody>
      <dsp:txXfrm>
        <a:off x="31284" y="676574"/>
        <a:ext cx="1242229" cy="866175"/>
      </dsp:txXfrm>
    </dsp:sp>
    <dsp:sp modelId="{E550AA14-9678-4C68-8E16-B656D258EED9}">
      <dsp:nvSpPr>
        <dsp:cNvPr id="0" name=""/>
        <dsp:cNvSpPr/>
      </dsp:nvSpPr>
      <dsp:spPr>
        <a:xfrm>
          <a:off x="1430074" y="948942"/>
          <a:ext cx="274778" cy="321439"/>
        </a:xfrm>
        <a:prstGeom prst="rightArrow">
          <a:avLst>
            <a:gd name="adj1" fmla="val 60000"/>
            <a:gd name="adj2" fmla="val 50000"/>
          </a:avLst>
        </a:prstGeom>
        <a:solidFill>
          <a:schemeClr val="accent6">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a:off x="1430074" y="1013230"/>
        <a:ext cx="192345" cy="192863"/>
      </dsp:txXfrm>
    </dsp:sp>
    <dsp:sp modelId="{C6674023-5249-4F93-B415-7C3914DB6149}">
      <dsp:nvSpPr>
        <dsp:cNvPr id="0" name=""/>
        <dsp:cNvSpPr/>
      </dsp:nvSpPr>
      <dsp:spPr>
        <a:xfrm>
          <a:off x="1818912" y="649626"/>
          <a:ext cx="1296125" cy="920071"/>
        </a:xfrm>
        <a:prstGeom prst="roundRect">
          <a:avLst>
            <a:gd name="adj" fmla="val 10000"/>
          </a:avLst>
        </a:prstGeom>
        <a:solidFill>
          <a:schemeClr val="accent6">
            <a:alpha val="90000"/>
            <a:hueOff val="0"/>
            <a:satOff val="0"/>
            <a:lumOff val="0"/>
            <a:alphaOff val="-2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El punto donde termina la red de conducción para dar paso a la red de distribucuón.</a:t>
          </a:r>
        </a:p>
      </dsp:txBody>
      <dsp:txXfrm>
        <a:off x="1845860" y="676574"/>
        <a:ext cx="1242229" cy="866175"/>
      </dsp:txXfrm>
    </dsp:sp>
    <dsp:sp modelId="{49C939CA-F3BD-4E74-BF3D-E18577AC252E}">
      <dsp:nvSpPr>
        <dsp:cNvPr id="0" name=""/>
        <dsp:cNvSpPr/>
      </dsp:nvSpPr>
      <dsp:spPr>
        <a:xfrm>
          <a:off x="3244650" y="948942"/>
          <a:ext cx="274778" cy="321439"/>
        </a:xfrm>
        <a:prstGeom prst="rightArrow">
          <a:avLst>
            <a:gd name="adj1" fmla="val 60000"/>
            <a:gd name="adj2" fmla="val 50000"/>
          </a:avLst>
        </a:prstGeom>
        <a:solidFill>
          <a:schemeClr val="accent6">
            <a:shade val="90000"/>
            <a:hueOff val="379870"/>
            <a:satOff val="-15173"/>
            <a:lumOff val="3519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a:off x="3244650" y="1013230"/>
        <a:ext cx="192345" cy="192863"/>
      </dsp:txXfrm>
    </dsp:sp>
    <dsp:sp modelId="{36453F0A-8A88-405B-A33F-5CAC1AB646ED}">
      <dsp:nvSpPr>
        <dsp:cNvPr id="0" name=""/>
        <dsp:cNvSpPr/>
      </dsp:nvSpPr>
      <dsp:spPr>
        <a:xfrm>
          <a:off x="3633487" y="649626"/>
          <a:ext cx="1296125" cy="920071"/>
        </a:xfrm>
        <a:prstGeom prst="roundRect">
          <a:avLst>
            <a:gd name="adj" fmla="val 10000"/>
          </a:avLst>
        </a:prstGeom>
        <a:solidFill>
          <a:schemeClr val="accent6">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A la salida de la red de distribución, en estructuras con algún tipo de riesgo para la calidad del agua.</a:t>
          </a:r>
        </a:p>
      </dsp:txBody>
      <dsp:txXfrm>
        <a:off x="3660435" y="676574"/>
        <a:ext cx="1242229" cy="86617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AB23B3-10D5-4A5E-A5FD-D841218D79B0}">
      <dsp:nvSpPr>
        <dsp:cNvPr id="0" name=""/>
        <dsp:cNvSpPr/>
      </dsp:nvSpPr>
      <dsp:spPr>
        <a:xfrm>
          <a:off x="0" y="281519"/>
          <a:ext cx="5486400" cy="453600"/>
        </a:xfrm>
        <a:prstGeom prst="rect">
          <a:avLst/>
        </a:prstGeom>
        <a:solidFill>
          <a:schemeClr val="lt1">
            <a:alpha val="90000"/>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AB15F3-97C8-45C8-8593-D3C29C98B359}">
      <dsp:nvSpPr>
        <dsp:cNvPr id="0" name=""/>
        <dsp:cNvSpPr/>
      </dsp:nvSpPr>
      <dsp:spPr>
        <a:xfrm>
          <a:off x="274320" y="15839"/>
          <a:ext cx="3840480" cy="531360"/>
        </a:xfrm>
        <a:prstGeom prst="roundRect">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Realizar un triple lavado </a:t>
          </a:r>
          <a:r>
            <a:rPr lang="es-CO" sz="1000" kern="1200"/>
            <a:t>del envase con el agua de descarga posterior al periodo de purga.</a:t>
          </a:r>
          <a:endParaRPr lang="es-ES" sz="1000" kern="1200">
            <a:latin typeface="Arial" panose="020B0604020202020204" pitchFamily="34" charset="0"/>
            <a:cs typeface="Arial" panose="020B0604020202020204" pitchFamily="34" charset="0"/>
          </a:endParaRPr>
        </a:p>
      </dsp:txBody>
      <dsp:txXfrm>
        <a:off x="300259" y="41778"/>
        <a:ext cx="3788602" cy="479482"/>
      </dsp:txXfrm>
    </dsp:sp>
    <dsp:sp modelId="{81407084-2D5B-46B1-B482-E915FBB3EF49}">
      <dsp:nvSpPr>
        <dsp:cNvPr id="0" name=""/>
        <dsp:cNvSpPr/>
      </dsp:nvSpPr>
      <dsp:spPr>
        <a:xfrm>
          <a:off x="0" y="1098000"/>
          <a:ext cx="5486400" cy="453600"/>
        </a:xfrm>
        <a:prstGeom prst="rect">
          <a:avLst/>
        </a:prstGeom>
        <a:solidFill>
          <a:schemeClr val="lt1">
            <a:alpha val="90000"/>
            <a:hueOff val="0"/>
            <a:satOff val="0"/>
            <a:lumOff val="0"/>
            <a:alphaOff val="0"/>
          </a:schemeClr>
        </a:solidFill>
        <a:ln w="25400" cap="flat" cmpd="sng" algn="ctr">
          <a:solidFill>
            <a:schemeClr val="accent3">
              <a:shade val="80000"/>
              <a:hueOff val="0"/>
              <a:satOff val="0"/>
              <a:lumOff val="6364"/>
              <a:alphaOff val="0"/>
            </a:schemeClr>
          </a:solidFill>
          <a:prstDash val="solid"/>
        </a:ln>
        <a:effectLst/>
      </dsp:spPr>
      <dsp:style>
        <a:lnRef idx="2">
          <a:scrgbClr r="0" g="0" b="0"/>
        </a:lnRef>
        <a:fillRef idx="1">
          <a:scrgbClr r="0" g="0" b="0"/>
        </a:fillRef>
        <a:effectRef idx="0">
          <a:scrgbClr r="0" g="0" b="0"/>
        </a:effectRef>
        <a:fontRef idx="minor"/>
      </dsp:style>
    </dsp:sp>
    <dsp:sp modelId="{1DC77FEA-1245-4E9B-9676-4AEA2396CAC6}">
      <dsp:nvSpPr>
        <dsp:cNvPr id="0" name=""/>
        <dsp:cNvSpPr/>
      </dsp:nvSpPr>
      <dsp:spPr>
        <a:xfrm>
          <a:off x="274320" y="832320"/>
          <a:ext cx="3840480" cy="531360"/>
        </a:xfrm>
        <a:prstGeom prst="roundRect">
          <a:avLst/>
        </a:prstGeom>
        <a:solidFill>
          <a:schemeClr val="accent3">
            <a:shade val="80000"/>
            <a:hueOff val="0"/>
            <a:satOff val="0"/>
            <a:lumOff val="636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pPr>
          <a:r>
            <a:rPr lang="es-CO" sz="1000" u="none" kern="1200"/>
            <a:t>Recolectar la muestra de agua hasta el tope del envase, eliminando toda burbuja o posible cámara de aire, y cerrar herméticamente.</a:t>
          </a:r>
          <a:endParaRPr lang="es-ES" sz="1000" kern="1200">
            <a:latin typeface="Arial" panose="020B0604020202020204" pitchFamily="34" charset="0"/>
            <a:cs typeface="Arial" panose="020B0604020202020204" pitchFamily="34" charset="0"/>
          </a:endParaRPr>
        </a:p>
      </dsp:txBody>
      <dsp:txXfrm>
        <a:off x="300259" y="858259"/>
        <a:ext cx="3788602" cy="479482"/>
      </dsp:txXfrm>
    </dsp:sp>
    <dsp:sp modelId="{0DE5AAB3-AC2C-4801-BC24-BA610A1A357A}">
      <dsp:nvSpPr>
        <dsp:cNvPr id="0" name=""/>
        <dsp:cNvSpPr/>
      </dsp:nvSpPr>
      <dsp:spPr>
        <a:xfrm>
          <a:off x="0" y="1914480"/>
          <a:ext cx="5486400" cy="453600"/>
        </a:xfrm>
        <a:prstGeom prst="rect">
          <a:avLst/>
        </a:prstGeom>
        <a:solidFill>
          <a:schemeClr val="lt1">
            <a:alpha val="90000"/>
            <a:hueOff val="0"/>
            <a:satOff val="0"/>
            <a:lumOff val="0"/>
            <a:alphaOff val="0"/>
          </a:schemeClr>
        </a:solidFill>
        <a:ln w="25400" cap="flat" cmpd="sng" algn="ctr">
          <a:solidFill>
            <a:schemeClr val="accent3">
              <a:shade val="80000"/>
              <a:hueOff val="0"/>
              <a:satOff val="0"/>
              <a:lumOff val="12728"/>
              <a:alphaOff val="0"/>
            </a:schemeClr>
          </a:solidFill>
          <a:prstDash val="solid"/>
        </a:ln>
        <a:effectLst/>
      </dsp:spPr>
      <dsp:style>
        <a:lnRef idx="2">
          <a:scrgbClr r="0" g="0" b="0"/>
        </a:lnRef>
        <a:fillRef idx="1">
          <a:scrgbClr r="0" g="0" b="0"/>
        </a:fillRef>
        <a:effectRef idx="0">
          <a:scrgbClr r="0" g="0" b="0"/>
        </a:effectRef>
        <a:fontRef idx="minor"/>
      </dsp:style>
    </dsp:sp>
    <dsp:sp modelId="{A26DDFE3-27FD-4A5B-8C3C-2D12908795C9}">
      <dsp:nvSpPr>
        <dsp:cNvPr id="0" name=""/>
        <dsp:cNvSpPr/>
      </dsp:nvSpPr>
      <dsp:spPr>
        <a:xfrm>
          <a:off x="274320" y="1648800"/>
          <a:ext cx="3840480" cy="531360"/>
        </a:xfrm>
        <a:prstGeom prst="roundRect">
          <a:avLst/>
        </a:prstGeom>
        <a:solidFill>
          <a:schemeClr val="accent3">
            <a:shade val="80000"/>
            <a:hueOff val="0"/>
            <a:satOff val="0"/>
            <a:lumOff val="127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pPr>
          <a:r>
            <a:rPr lang="es-CO" sz="1000" u="none" kern="1200"/>
            <a:t>Verificar la rotulación de la muestra.</a:t>
          </a:r>
          <a:endParaRPr lang="es-ES" sz="1000" kern="1200">
            <a:latin typeface="Arial" panose="020B0604020202020204" pitchFamily="34" charset="0"/>
            <a:cs typeface="Arial" panose="020B0604020202020204" pitchFamily="34" charset="0"/>
          </a:endParaRPr>
        </a:p>
      </dsp:txBody>
      <dsp:txXfrm>
        <a:off x="300259" y="1674739"/>
        <a:ext cx="3788602" cy="479482"/>
      </dsp:txXfrm>
    </dsp:sp>
    <dsp:sp modelId="{38B99D46-E6A3-40ED-9984-6A8DA2299EC2}">
      <dsp:nvSpPr>
        <dsp:cNvPr id="0" name=""/>
        <dsp:cNvSpPr/>
      </dsp:nvSpPr>
      <dsp:spPr>
        <a:xfrm>
          <a:off x="0" y="2730960"/>
          <a:ext cx="5486400" cy="453600"/>
        </a:xfrm>
        <a:prstGeom prst="rect">
          <a:avLst/>
        </a:prstGeom>
        <a:solidFill>
          <a:schemeClr val="lt1">
            <a:alpha val="90000"/>
            <a:hueOff val="0"/>
            <a:satOff val="0"/>
            <a:lumOff val="0"/>
            <a:alphaOff val="0"/>
          </a:schemeClr>
        </a:solidFill>
        <a:ln w="25400" cap="flat" cmpd="sng" algn="ctr">
          <a:solidFill>
            <a:schemeClr val="accent3">
              <a:shade val="80000"/>
              <a:hueOff val="0"/>
              <a:satOff val="0"/>
              <a:lumOff val="19092"/>
              <a:alphaOff val="0"/>
            </a:schemeClr>
          </a:solidFill>
          <a:prstDash val="solid"/>
        </a:ln>
        <a:effectLst/>
      </dsp:spPr>
      <dsp:style>
        <a:lnRef idx="2">
          <a:scrgbClr r="0" g="0" b="0"/>
        </a:lnRef>
        <a:fillRef idx="1">
          <a:scrgbClr r="0" g="0" b="0"/>
        </a:fillRef>
        <a:effectRef idx="0">
          <a:scrgbClr r="0" g="0" b="0"/>
        </a:effectRef>
        <a:fontRef idx="minor"/>
      </dsp:style>
    </dsp:sp>
    <dsp:sp modelId="{0C0C43A3-4523-4E1B-A870-25AE7C7F1522}">
      <dsp:nvSpPr>
        <dsp:cNvPr id="0" name=""/>
        <dsp:cNvSpPr/>
      </dsp:nvSpPr>
      <dsp:spPr>
        <a:xfrm>
          <a:off x="274320" y="2465280"/>
          <a:ext cx="3840480" cy="531360"/>
        </a:xfrm>
        <a:prstGeom prst="roundRect">
          <a:avLst/>
        </a:prstGeom>
        <a:solidFill>
          <a:schemeClr val="accent3">
            <a:shade val="80000"/>
            <a:hueOff val="0"/>
            <a:satOff val="0"/>
            <a:lumOff val="1909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lvl="0" algn="l" defTabSz="444500">
            <a:lnSpc>
              <a:spcPct val="90000"/>
            </a:lnSpc>
            <a:spcBef>
              <a:spcPct val="0"/>
            </a:spcBef>
            <a:spcAft>
              <a:spcPct val="35000"/>
            </a:spcAft>
          </a:pPr>
          <a:r>
            <a:rPr lang="es-CO" sz="1000" kern="1200"/>
            <a:t>Preservar y transportar al laboratorio de análisis</a:t>
          </a:r>
          <a:r>
            <a:rPr lang="es-CO" sz="1000" u="none" kern="1200">
              <a:latin typeface="Arial" panose="020B0604020202020204" pitchFamily="34" charset="0"/>
              <a:cs typeface="Arial" panose="020B0604020202020204" pitchFamily="34" charset="0"/>
            </a:rPr>
            <a:t>.</a:t>
          </a:r>
          <a:endParaRPr lang="es-ES" sz="1000" u="none" kern="1200">
            <a:latin typeface="Arial" panose="020B0604020202020204" pitchFamily="34" charset="0"/>
            <a:cs typeface="Arial" panose="020B0604020202020204" pitchFamily="34" charset="0"/>
          </a:endParaRPr>
        </a:p>
      </dsp:txBody>
      <dsp:txXfrm>
        <a:off x="300259" y="2491219"/>
        <a:ext cx="3788602" cy="47948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95E08-405B-4DD8-A144-481842863424}">
      <dsp:nvSpPr>
        <dsp:cNvPr id="0" name=""/>
        <dsp:cNvSpPr/>
      </dsp:nvSpPr>
      <dsp:spPr>
        <a:xfrm>
          <a:off x="411479" y="0"/>
          <a:ext cx="4663440" cy="3200400"/>
        </a:xfrm>
        <a:prstGeom prst="rightArrow">
          <a:avLst/>
        </a:prstGeom>
        <a:solidFill>
          <a:schemeClr val="accent6">
            <a:tint val="5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F98FA3B-E438-4AF5-978F-3738EFC0F771}">
      <dsp:nvSpPr>
        <dsp:cNvPr id="0" name=""/>
        <dsp:cNvSpPr/>
      </dsp:nvSpPr>
      <dsp:spPr>
        <a:xfrm>
          <a:off x="2678" y="960120"/>
          <a:ext cx="1655564" cy="1280160"/>
        </a:xfrm>
        <a:prstGeom prst="roundRect">
          <a:avLst/>
        </a:prstGeom>
        <a:solidFill>
          <a:schemeClr val="accent6">
            <a:shade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Las muestras deben estar debidamente rotuladas o identificadas de forma clara y legible</a:t>
          </a:r>
          <a:endParaRPr lang="es-ES" sz="1000" kern="1200">
            <a:latin typeface="Arial" panose="020B0604020202020204" pitchFamily="34" charset="0"/>
            <a:cs typeface="Arial" panose="020B0604020202020204" pitchFamily="34" charset="0"/>
          </a:endParaRPr>
        </a:p>
      </dsp:txBody>
      <dsp:txXfrm>
        <a:off x="65170" y="1022612"/>
        <a:ext cx="1530580" cy="1155176"/>
      </dsp:txXfrm>
    </dsp:sp>
    <dsp:sp modelId="{6E9E7F8E-BC44-4517-8D8F-E9F53F6F5576}">
      <dsp:nvSpPr>
        <dsp:cNvPr id="0" name=""/>
        <dsp:cNvSpPr/>
      </dsp:nvSpPr>
      <dsp:spPr>
        <a:xfrm>
          <a:off x="1915417" y="960120"/>
          <a:ext cx="1655564" cy="1280160"/>
        </a:xfrm>
        <a:prstGeom prst="roundRect">
          <a:avLst/>
        </a:prstGeom>
        <a:solidFill>
          <a:schemeClr val="accent6">
            <a:shade val="50000"/>
            <a:hueOff val="245616"/>
            <a:satOff val="-10737"/>
            <a:lumOff val="2930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La información detallada en los envases dependerá del tipo de análisis a realizar, como mínimo deberá tener: fecha, hora, punto de muestreo y tipo de análisis</a:t>
          </a:r>
          <a:endParaRPr lang="es-ES" sz="1000" kern="1200">
            <a:latin typeface="Arial" panose="020B0604020202020204" pitchFamily="34" charset="0"/>
            <a:cs typeface="Arial" panose="020B0604020202020204" pitchFamily="34" charset="0"/>
          </a:endParaRPr>
        </a:p>
      </dsp:txBody>
      <dsp:txXfrm>
        <a:off x="1977909" y="1022612"/>
        <a:ext cx="1530580" cy="1155176"/>
      </dsp:txXfrm>
    </dsp:sp>
    <dsp:sp modelId="{238E18EC-CC9A-4142-951B-F1CBFEC9DD41}">
      <dsp:nvSpPr>
        <dsp:cNvPr id="0" name=""/>
        <dsp:cNvSpPr/>
      </dsp:nvSpPr>
      <dsp:spPr>
        <a:xfrm>
          <a:off x="3828157" y="960120"/>
          <a:ext cx="1655564" cy="1280160"/>
        </a:xfrm>
        <a:prstGeom prst="roundRect">
          <a:avLst/>
        </a:prstGeom>
        <a:solidFill>
          <a:schemeClr val="accent6">
            <a:shade val="50000"/>
            <a:hueOff val="245616"/>
            <a:satOff val="-10737"/>
            <a:lumOff val="2930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El acta de toma de muestra registra la información en forma más detallada: localización del punto, fecha, hora, resultado de mediciones </a:t>
          </a:r>
          <a:r>
            <a:rPr lang="es-CO" sz="1000" i="1" kern="1200"/>
            <a:t>in situ</a:t>
          </a:r>
          <a:r>
            <a:rPr lang="es-CO" sz="1000" kern="1200"/>
            <a:t>, observaciones adicionales al momento del muestreo</a:t>
          </a:r>
          <a:r>
            <a:rPr lang="es-ES" sz="1000" kern="1200">
              <a:latin typeface="Arial" panose="020B0604020202020204" pitchFamily="34" charset="0"/>
              <a:cs typeface="Arial" panose="020B0604020202020204" pitchFamily="34" charset="0"/>
            </a:rPr>
            <a:t>	</a:t>
          </a:r>
        </a:p>
      </dsp:txBody>
      <dsp:txXfrm>
        <a:off x="3890649" y="1022612"/>
        <a:ext cx="1530580" cy="1155176"/>
      </dsp:txXfrm>
    </dsp:sp>
  </dsp:spTree>
</dsp:drawing>
</file>

<file path=word/diagrams/layout1.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MediaLengthInSeconds xmlns="8d1bea48-6525-4b05-8cf5-c6ad0dd5b02f" xsi:nil="true"/>
    <SharedWithUsers xmlns="1d52d4bc-3f95-4709-b359-1b96840d7671">
      <UserInfo>
        <DisplayName/>
        <AccountId xsi:nil="true"/>
        <AccountType/>
      </UserInfo>
    </SharedWithUsers>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Scat+YfyX8wnBM9yrYWxlcXJIJw==">AMUW2mVNf38r7l6kIIwnrbYNDHI2SkoJiaA57CVd9SYTKZNJwFv3rNOG2JxawnuxUPLfDB5JP3xOSMGgnLipp33FA6ciAoehzD/7aptzOeMVgdxCySN1f0E=</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2D603-AE4E-40F2-80C1-83B8B7128684}">
  <ds:schemaRefs>
    <ds:schemaRef ds:uri="http://schemas.microsoft.com/office/2006/metadata/properties"/>
    <ds:schemaRef ds:uri="http://schemas.microsoft.com/office/infopath/2007/PartnerControls"/>
    <ds:schemaRef ds:uri="8d1bea48-6525-4b05-8cf5-c6ad0dd5b02f"/>
    <ds:schemaRef ds:uri="1d52d4bc-3f95-4709-b359-1b96840d7671"/>
  </ds:schemaRefs>
</ds:datastoreItem>
</file>

<file path=customXml/itemProps2.xml><?xml version="1.0" encoding="utf-8"?>
<ds:datastoreItem xmlns:ds="http://schemas.openxmlformats.org/officeDocument/2006/customXml" ds:itemID="{396B0438-86C4-4D60-9CF6-93738E1EAC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45436B1E-A5EE-42BD-BC79-E30812C55CDF}">
  <ds:schemaRefs>
    <ds:schemaRef ds:uri="http://schemas.microsoft.com/sharepoint/v3/contenttype/forms"/>
  </ds:schemaRefs>
</ds:datastoreItem>
</file>

<file path=customXml/itemProps5.xml><?xml version="1.0" encoding="utf-8"?>
<ds:datastoreItem xmlns:ds="http://schemas.openxmlformats.org/officeDocument/2006/customXml" ds:itemID="{7CD8D8EA-4039-498D-8C45-DC6E8CEBE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33</Pages>
  <Words>10001</Words>
  <Characters>55010</Characters>
  <Application>Microsoft Office Word</Application>
  <DocSecurity>0</DocSecurity>
  <Lines>458</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Gloria</cp:lastModifiedBy>
  <cp:revision>3</cp:revision>
  <dcterms:created xsi:type="dcterms:W3CDTF">2023-05-17T20:46:00Z</dcterms:created>
  <dcterms:modified xsi:type="dcterms:W3CDTF">2023-05-17T20:53:00Z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2023-04-10T22:17:10Z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439add3d-9d07-4ded-ad1c-25260424e480</vt:lpwstr>
  </property>
  <property fmtid="{D5CDD505-2E9C-101B-9397-08002B2CF9AE}" pid="8" name="MSIP_Label_1299739c-ad3d-4908-806e-4d91151a6e13_ContentBits">
    <vt:lpwstr>0</vt:lpwstr>
  </property>
  <property fmtid="{D5CDD505-2E9C-101B-9397-08002B2CF9AE}" pid="9" name="Order">
    <vt:lpwstr>4837500.00000000</vt:lpwstr>
  </property>
  <property fmtid="{D5CDD505-2E9C-101B-9397-08002B2CF9AE}" pid="10" name="ContentTypeId">
    <vt:lpwstr>0x0101009BA69CCE19797543AAB5DE63E320ACE2</vt:lpwstr>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